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3ABD" w14:textId="77777777" w:rsidR="004F3508" w:rsidRDefault="004F3508" w:rsidP="00DA0661">
      <w:pPr>
        <w:pStyle w:val="Rubrik"/>
      </w:pPr>
      <w:bookmarkStart w:id="0" w:name="Start"/>
      <w:bookmarkEnd w:id="0"/>
      <w:r>
        <w:t xml:space="preserve">Svar på fråga 2019/20:1805 av </w:t>
      </w: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(-)</w:t>
      </w:r>
      <w:r>
        <w:br/>
        <w:t>Dödsdomar i Iran</w:t>
      </w:r>
    </w:p>
    <w:p w14:paraId="03D02BC5" w14:textId="77777777" w:rsidR="004F3508" w:rsidRDefault="004F3508" w:rsidP="004F3508">
      <w:proofErr w:type="spellStart"/>
      <w:r w:rsidRPr="00D81811">
        <w:t>Amineh</w:t>
      </w:r>
      <w:proofErr w:type="spellEnd"/>
      <w:r w:rsidRPr="00D81811">
        <w:t xml:space="preserve"> </w:t>
      </w:r>
      <w:proofErr w:type="spellStart"/>
      <w:r w:rsidRPr="00D81811">
        <w:t>Kakabaveh</w:t>
      </w:r>
      <w:proofErr w:type="spellEnd"/>
      <w:r w:rsidRPr="00D81811">
        <w:t xml:space="preserve"> </w:t>
      </w:r>
      <w:r>
        <w:t>har frågat mig om jag</w:t>
      </w:r>
      <w:r w:rsidRPr="00D21828">
        <w:t xml:space="preserve"> </w:t>
      </w:r>
      <w:r>
        <w:t xml:space="preserve">för </w:t>
      </w:r>
      <w:r w:rsidRPr="00D21828">
        <w:t>Sveriges del och i EU-sammanhang</w:t>
      </w:r>
      <w:r>
        <w:t xml:space="preserve"> kommer </w:t>
      </w:r>
      <w:r w:rsidRPr="00D21828">
        <w:t xml:space="preserve">försöka förmå </w:t>
      </w:r>
      <w:r>
        <w:t>Iran</w:t>
      </w:r>
      <w:r w:rsidRPr="00D21828">
        <w:t xml:space="preserve"> att stoppa avrättningar av människor</w:t>
      </w:r>
      <w:r>
        <w:t xml:space="preserve"> - inklusive </w:t>
      </w:r>
      <w:r w:rsidRPr="00D21828">
        <w:t xml:space="preserve">Amir </w:t>
      </w:r>
      <w:proofErr w:type="spellStart"/>
      <w:r w:rsidRPr="00D21828">
        <w:t>Hossein</w:t>
      </w:r>
      <w:proofErr w:type="spellEnd"/>
      <w:r w:rsidRPr="00D21828">
        <w:t xml:space="preserve">, </w:t>
      </w:r>
      <w:proofErr w:type="spellStart"/>
      <w:r w:rsidRPr="00D21828">
        <w:t>Moradi</w:t>
      </w:r>
      <w:proofErr w:type="spellEnd"/>
      <w:r w:rsidRPr="00D21828">
        <w:t xml:space="preserve"> </w:t>
      </w:r>
      <w:proofErr w:type="spellStart"/>
      <w:r w:rsidRPr="00D21828">
        <w:t>Saeed</w:t>
      </w:r>
      <w:proofErr w:type="spellEnd"/>
      <w:r w:rsidRPr="00D21828">
        <w:t xml:space="preserve"> och Mohammad </w:t>
      </w:r>
      <w:proofErr w:type="spellStart"/>
      <w:r w:rsidRPr="00D21828">
        <w:t>Rajabi</w:t>
      </w:r>
      <w:proofErr w:type="spellEnd"/>
      <w:r>
        <w:t xml:space="preserve"> -</w:t>
      </w:r>
      <w:r w:rsidRPr="00D21828">
        <w:t xml:space="preserve"> </w:t>
      </w:r>
      <w:r>
        <w:t>som utövar</w:t>
      </w:r>
      <w:r w:rsidRPr="00D21828">
        <w:t xml:space="preserve"> sin yttrandefrihet</w:t>
      </w:r>
      <w:r>
        <w:t>.</w:t>
      </w:r>
    </w:p>
    <w:p w14:paraId="642BE680" w14:textId="77777777" w:rsidR="004F3508" w:rsidRDefault="004F3508" w:rsidP="004F3508">
      <w:r w:rsidRPr="00D81811">
        <w:t xml:space="preserve">Jag delar </w:t>
      </w:r>
      <w:proofErr w:type="spellStart"/>
      <w:r w:rsidRPr="00D81811">
        <w:t>Amineh</w:t>
      </w:r>
      <w:proofErr w:type="spellEnd"/>
      <w:r w:rsidRPr="00D81811">
        <w:t xml:space="preserve"> </w:t>
      </w:r>
      <w:proofErr w:type="spellStart"/>
      <w:r w:rsidRPr="00D81811">
        <w:t>Kakabaveh</w:t>
      </w:r>
      <w:r>
        <w:t>s</w:t>
      </w:r>
      <w:proofErr w:type="spellEnd"/>
      <w:r>
        <w:t xml:space="preserve"> </w:t>
      </w:r>
      <w:r w:rsidRPr="00D81811">
        <w:t xml:space="preserve">oro över den svåra situationen för mänskliga rättigheter i Iran, </w:t>
      </w:r>
      <w:r>
        <w:t xml:space="preserve">bland annat avseende den </w:t>
      </w:r>
      <w:r w:rsidRPr="00065184">
        <w:t xml:space="preserve">omfattande tillämpningen av dödsstraff </w:t>
      </w:r>
      <w:r>
        <w:t xml:space="preserve">och den mycket </w:t>
      </w:r>
      <w:r w:rsidRPr="00441E82">
        <w:t xml:space="preserve">kraftigt begränsade yttrandefriheten </w:t>
      </w:r>
      <w:r>
        <w:t>i landet</w:t>
      </w:r>
      <w:r w:rsidRPr="00441E82">
        <w:t xml:space="preserve">. Dessa är också ämnen som tas upp i UD:s rapport om mänskliga rättigheter, demokrati och rättsstatens principer i Iran, vars senaste version presenterades i december. </w:t>
      </w:r>
      <w:r>
        <w:t xml:space="preserve"> </w:t>
      </w:r>
    </w:p>
    <w:p w14:paraId="0336B6B6" w14:textId="77777777" w:rsidR="004F3508" w:rsidRPr="00D81811" w:rsidRDefault="004F3508" w:rsidP="004F3508">
      <w:r w:rsidRPr="00D81811">
        <w:t>Sverige arbetar aktivt för att Iran ska respektera mänskliga rättigheter</w:t>
      </w:r>
      <w:r w:rsidRPr="00441E82">
        <w:t xml:space="preserve">. </w:t>
      </w:r>
      <w:r w:rsidRPr="00D81811">
        <w:t>Sverige stödjer</w:t>
      </w:r>
      <w:r>
        <w:t xml:space="preserve"> </w:t>
      </w:r>
      <w:r w:rsidRPr="00D81811">
        <w:t>den resolution om mänskliga rättigheter i Iran som årligen läggs fram i FN:s generalförsamling. Sverige delt</w:t>
      </w:r>
      <w:r>
        <w:t>ar</w:t>
      </w:r>
      <w:r w:rsidRPr="00D81811">
        <w:t xml:space="preserve"> aktivt i den granskning av Iran som genomförs inom ramen för den universella granskningsmekanism</w:t>
      </w:r>
      <w:r>
        <w:t>en</w:t>
      </w:r>
      <w:r w:rsidRPr="00D81811">
        <w:t xml:space="preserve">, Universal </w:t>
      </w:r>
      <w:proofErr w:type="spellStart"/>
      <w:r w:rsidRPr="00D81811">
        <w:t>Periodic</w:t>
      </w:r>
      <w:proofErr w:type="spellEnd"/>
      <w:r w:rsidRPr="00D81811">
        <w:t xml:space="preserve"> Review, som har inrättats av FN:s råd för mänskliga rättigheter.</w:t>
      </w:r>
      <w:r>
        <w:t xml:space="preserve"> Iran granskades senast i detta forum hösten 2019. Sverige lyfte då såväl dödsstraffet som yttrandefriheten i landet. </w:t>
      </w:r>
    </w:p>
    <w:p w14:paraId="650C2168" w14:textId="77777777" w:rsidR="004F3508" w:rsidRPr="00D81811" w:rsidRDefault="004F3508" w:rsidP="004F3508">
      <w:r w:rsidRPr="00D81811">
        <w:t xml:space="preserve">I EU bidrar Sverige till gemensamma uttalanden och deltar i att uppvakta de iranska myndigheterna om mänskliga rättigheter, ofta till stöd för enskilda fångar. </w:t>
      </w:r>
      <w:r>
        <w:t xml:space="preserve">Tyskland har i egenskap av EU:s ordförandeland den 16 juli i Teheran uppvaktat iranska utrikesdepartementet avseende dödsstraffen som utfärdats mot de tre männen. </w:t>
      </w:r>
    </w:p>
    <w:p w14:paraId="1D6A82F4" w14:textId="77777777" w:rsidR="004F3508" w:rsidRDefault="004F3508" w:rsidP="004F3508">
      <w:r w:rsidRPr="00065184">
        <w:lastRenderedPageBreak/>
        <w:t>Sveriges hållning vad gäller dödsstraffet är väl känd. Det är ett omänskligt, grymt och oåterkalleligt straff som strider mot de mänskliga rättigheterna. Vi fördömer dödsstraffets tillämpning i alla dess former.</w:t>
      </w:r>
      <w:r>
        <w:t xml:space="preserve"> Jag uttryckte på sociala medier den 15 juli min djupa oro över utfärdandet av dödsstraff mot de tre männen i Iran. Efter de positiva rapporterna om att dessa dödsstraff suspenderats har jag också kommenterat detta och understrukit vikten av straffen upphävs på permanent basis.</w:t>
      </w:r>
    </w:p>
    <w:p w14:paraId="1A2E91E6" w14:textId="77777777" w:rsidR="004F3508" w:rsidRPr="00D81811" w:rsidRDefault="004F3508" w:rsidP="004F3508">
      <w:r w:rsidRPr="00D81811">
        <w:t xml:space="preserve">I våra bilaterala kontakter framför vi konsekvent vår oro över Irans bristande respekt för mänskliga rättigheter. </w:t>
      </w:r>
      <w:r w:rsidRPr="00441E82">
        <w:t>Regeringen kommer</w:t>
      </w:r>
      <w:r>
        <w:t xml:space="preserve"> självfallet</w:t>
      </w:r>
      <w:r w:rsidRPr="00441E82">
        <w:t xml:space="preserve"> fortsatt föra fram tydliga budskap i kontakter med iranska företrädare, liksom genom FN och EU och i andra relevanta fora.</w:t>
      </w:r>
    </w:p>
    <w:p w14:paraId="079FF46F" w14:textId="77777777" w:rsidR="004F3508" w:rsidRDefault="004F350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03DE919B9D44EDA7AA783840F23B2C"/>
          </w:placeholder>
          <w:dataBinding w:prefixMappings="xmlns:ns0='http://lp/documentinfo/RK' " w:xpath="/ns0:DocumentInfo[1]/ns0:BaseInfo[1]/ns0:HeaderDate[1]" w:storeItemID="{6635A20E-90B2-4A6A-B03F-17D3B9220BA4}"/>
          <w:date w:fullDate="2020-07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juli 2020</w:t>
          </w:r>
        </w:sdtContent>
      </w:sdt>
    </w:p>
    <w:p w14:paraId="1E70EB91" w14:textId="77777777" w:rsidR="004F3508" w:rsidRDefault="004F3508" w:rsidP="004E7A8F">
      <w:pPr>
        <w:pStyle w:val="Brdtextutanavstnd"/>
      </w:pPr>
    </w:p>
    <w:p w14:paraId="6D09D7B7" w14:textId="77777777" w:rsidR="004F3508" w:rsidRDefault="004F3508" w:rsidP="004E7A8F">
      <w:pPr>
        <w:pStyle w:val="Brdtextutanavstnd"/>
      </w:pPr>
    </w:p>
    <w:p w14:paraId="3EDDBE27" w14:textId="77777777" w:rsidR="004F3508" w:rsidRDefault="004F3508" w:rsidP="00422A41">
      <w:pPr>
        <w:pStyle w:val="Brdtext"/>
      </w:pPr>
      <w:bookmarkStart w:id="1" w:name="_GoBack"/>
      <w:bookmarkEnd w:id="1"/>
      <w:r>
        <w:t>Ann Linde</w:t>
      </w:r>
    </w:p>
    <w:p w14:paraId="5BD4C1D2" w14:textId="77777777" w:rsidR="004F3508" w:rsidRPr="00DB48AB" w:rsidRDefault="004F3508" w:rsidP="00DB48AB">
      <w:pPr>
        <w:pStyle w:val="Brdtext"/>
      </w:pPr>
    </w:p>
    <w:sectPr w:rsidR="004F35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F4AD" w14:textId="77777777" w:rsidR="004F3508" w:rsidRDefault="004F3508" w:rsidP="00A87A54">
      <w:pPr>
        <w:spacing w:after="0" w:line="240" w:lineRule="auto"/>
      </w:pPr>
      <w:r>
        <w:separator/>
      </w:r>
    </w:p>
  </w:endnote>
  <w:endnote w:type="continuationSeparator" w:id="0">
    <w:p w14:paraId="584FC532" w14:textId="77777777" w:rsidR="004F3508" w:rsidRDefault="004F35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6CE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0335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F5E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6E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966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82E3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85F1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9183AD" w14:textId="77777777" w:rsidTr="00C26068">
      <w:trPr>
        <w:trHeight w:val="227"/>
      </w:trPr>
      <w:tc>
        <w:tcPr>
          <w:tcW w:w="4074" w:type="dxa"/>
        </w:tcPr>
        <w:p w14:paraId="496FEA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42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534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8B01F" w14:textId="77777777" w:rsidR="004F3508" w:rsidRDefault="004F3508" w:rsidP="00A87A54">
      <w:pPr>
        <w:spacing w:after="0" w:line="240" w:lineRule="auto"/>
      </w:pPr>
      <w:r>
        <w:separator/>
      </w:r>
    </w:p>
  </w:footnote>
  <w:footnote w:type="continuationSeparator" w:id="0">
    <w:p w14:paraId="44958BAB" w14:textId="77777777" w:rsidR="004F3508" w:rsidRDefault="004F35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508" w14:paraId="47533320" w14:textId="77777777" w:rsidTr="00C93EBA">
      <w:trPr>
        <w:trHeight w:val="227"/>
      </w:trPr>
      <w:tc>
        <w:tcPr>
          <w:tcW w:w="5534" w:type="dxa"/>
        </w:tcPr>
        <w:p w14:paraId="11634BF6" w14:textId="77777777" w:rsidR="004F3508" w:rsidRPr="007D73AB" w:rsidRDefault="004F3508">
          <w:pPr>
            <w:pStyle w:val="Sidhuvud"/>
          </w:pPr>
        </w:p>
      </w:tc>
      <w:tc>
        <w:tcPr>
          <w:tcW w:w="3170" w:type="dxa"/>
          <w:vAlign w:val="bottom"/>
        </w:tcPr>
        <w:p w14:paraId="2965D431" w14:textId="77777777" w:rsidR="004F3508" w:rsidRPr="007D73AB" w:rsidRDefault="004F3508" w:rsidP="00340DE0">
          <w:pPr>
            <w:pStyle w:val="Sidhuvud"/>
          </w:pPr>
        </w:p>
      </w:tc>
      <w:tc>
        <w:tcPr>
          <w:tcW w:w="1134" w:type="dxa"/>
        </w:tcPr>
        <w:p w14:paraId="428A1BA4" w14:textId="77777777" w:rsidR="004F3508" w:rsidRDefault="004F3508" w:rsidP="005A703A">
          <w:pPr>
            <w:pStyle w:val="Sidhuvud"/>
          </w:pPr>
        </w:p>
      </w:tc>
    </w:tr>
    <w:tr w:rsidR="004F3508" w14:paraId="34C66F89" w14:textId="77777777" w:rsidTr="00C93EBA">
      <w:trPr>
        <w:trHeight w:val="1928"/>
      </w:trPr>
      <w:tc>
        <w:tcPr>
          <w:tcW w:w="5534" w:type="dxa"/>
        </w:tcPr>
        <w:p w14:paraId="5DDD3694" w14:textId="77777777" w:rsidR="004F3508" w:rsidRPr="00340DE0" w:rsidRDefault="004F3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95CEE" wp14:editId="30FF0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3B172" w14:textId="77777777" w:rsidR="004F3508" w:rsidRPr="00710A6C" w:rsidRDefault="004F3508" w:rsidP="00EE3C0F">
          <w:pPr>
            <w:pStyle w:val="Sidhuvud"/>
            <w:rPr>
              <w:b/>
            </w:rPr>
          </w:pPr>
        </w:p>
        <w:p w14:paraId="793B288B" w14:textId="77777777" w:rsidR="004F3508" w:rsidRDefault="004F3508" w:rsidP="00EE3C0F">
          <w:pPr>
            <w:pStyle w:val="Sidhuvud"/>
          </w:pPr>
        </w:p>
        <w:p w14:paraId="6D8F5D4C" w14:textId="77777777" w:rsidR="004F3508" w:rsidRDefault="004F3508" w:rsidP="00EE3C0F">
          <w:pPr>
            <w:pStyle w:val="Sidhuvud"/>
          </w:pPr>
        </w:p>
        <w:p w14:paraId="2FFB0FBE" w14:textId="77777777" w:rsidR="004F3508" w:rsidRDefault="004F35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1198AD51CD4B569FE35FFFBAF5E9D0"/>
            </w:placeholder>
            <w:showingPlcHdr/>
            <w:dataBinding w:prefixMappings="xmlns:ns0='http://lp/documentinfo/RK' " w:xpath="/ns0:DocumentInfo[1]/ns0:BaseInfo[1]/ns0:Dnr[1]" w:storeItemID="{6635A20E-90B2-4A6A-B03F-17D3B9220BA4}"/>
            <w:text/>
          </w:sdtPr>
          <w:sdtEndPr/>
          <w:sdtContent>
            <w:p w14:paraId="4D97AB7D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8ED94F9524DAD869993EE2E2CF881"/>
            </w:placeholder>
            <w:showingPlcHdr/>
            <w:dataBinding w:prefixMappings="xmlns:ns0='http://lp/documentinfo/RK' " w:xpath="/ns0:DocumentInfo[1]/ns0:BaseInfo[1]/ns0:DocNumber[1]" w:storeItemID="{6635A20E-90B2-4A6A-B03F-17D3B9220BA4}"/>
            <w:text/>
          </w:sdtPr>
          <w:sdtEndPr/>
          <w:sdtContent>
            <w:p w14:paraId="4E9AAE7B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2476E2" w14:textId="77777777" w:rsidR="004F3508" w:rsidRDefault="004F3508" w:rsidP="00EE3C0F">
          <w:pPr>
            <w:pStyle w:val="Sidhuvud"/>
          </w:pPr>
        </w:p>
      </w:tc>
      <w:tc>
        <w:tcPr>
          <w:tcW w:w="1134" w:type="dxa"/>
        </w:tcPr>
        <w:p w14:paraId="54F1798B" w14:textId="77777777" w:rsidR="004F3508" w:rsidRDefault="004F3508" w:rsidP="0094502D">
          <w:pPr>
            <w:pStyle w:val="Sidhuvud"/>
          </w:pPr>
        </w:p>
        <w:p w14:paraId="4ED0A13D" w14:textId="77777777" w:rsidR="004F3508" w:rsidRPr="0094502D" w:rsidRDefault="004F3508" w:rsidP="00EC71A6">
          <w:pPr>
            <w:pStyle w:val="Sidhuvud"/>
          </w:pPr>
        </w:p>
      </w:tc>
    </w:tr>
    <w:tr w:rsidR="004F3508" w14:paraId="419603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BC64BD8CC467EA26B82B7E3747B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B1B476" w14:textId="77777777" w:rsidR="004F3508" w:rsidRPr="004F3508" w:rsidRDefault="004F3508" w:rsidP="00340DE0">
              <w:pPr>
                <w:pStyle w:val="Sidhuvud"/>
                <w:rPr>
                  <w:b/>
                </w:rPr>
              </w:pPr>
              <w:r w:rsidRPr="004F3508">
                <w:rPr>
                  <w:b/>
                </w:rPr>
                <w:t>Utrikesdepartementet</w:t>
              </w:r>
            </w:p>
            <w:p w14:paraId="2B64D69B" w14:textId="77777777" w:rsidR="004F3508" w:rsidRDefault="004F3508" w:rsidP="00340DE0">
              <w:pPr>
                <w:pStyle w:val="Sidhuvud"/>
              </w:pPr>
              <w:r w:rsidRPr="004F3508">
                <w:t>Utrikesministern</w:t>
              </w:r>
            </w:p>
            <w:p w14:paraId="5689B393" w14:textId="77777777" w:rsidR="004F3508" w:rsidRDefault="004F3508" w:rsidP="00340DE0">
              <w:pPr>
                <w:pStyle w:val="Sidhuvud"/>
              </w:pPr>
            </w:p>
            <w:p w14:paraId="3867323F" w14:textId="555FF5D6" w:rsidR="004F3508" w:rsidRPr="00340DE0" w:rsidRDefault="004F35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0BB5D7378B4ACCBAD82EE5E2C3CB8D"/>
          </w:placeholder>
          <w:dataBinding w:prefixMappings="xmlns:ns0='http://lp/documentinfo/RK' " w:xpath="/ns0:DocumentInfo[1]/ns0:BaseInfo[1]/ns0:Recipient[1]" w:storeItemID="{6635A20E-90B2-4A6A-B03F-17D3B9220BA4}"/>
          <w:text w:multiLine="1"/>
        </w:sdtPr>
        <w:sdtEndPr/>
        <w:sdtContent>
          <w:tc>
            <w:tcPr>
              <w:tcW w:w="3170" w:type="dxa"/>
            </w:tcPr>
            <w:p w14:paraId="69FF7F23" w14:textId="5D66F545" w:rsidR="004F3508" w:rsidRDefault="004F350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9BD6345" w14:textId="77777777" w:rsidR="004F3508" w:rsidRDefault="004F3508" w:rsidP="003E6020">
          <w:pPr>
            <w:pStyle w:val="Sidhuvud"/>
          </w:pPr>
        </w:p>
      </w:tc>
    </w:tr>
  </w:tbl>
  <w:p w14:paraId="33195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50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96A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324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7BB0F7"/>
  <w15:docId w15:val="{C772D8BA-6EEB-4116-B085-71568C6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1198AD51CD4B569FE35FFFBAF5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E1D-F74E-4A25-8DA9-6CB487757047}"/>
      </w:docPartPr>
      <w:docPartBody>
        <w:p w:rsidR="00B822D6" w:rsidRDefault="001B0386" w:rsidP="001B0386">
          <w:pPr>
            <w:pStyle w:val="9F1198AD51CD4B569FE35FFFBAF5E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8ED94F9524DAD869993EE2E2C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A15EB-DE69-4F69-8F15-D9D8A60EEE9C}"/>
      </w:docPartPr>
      <w:docPartBody>
        <w:p w:rsidR="00B822D6" w:rsidRDefault="001B0386" w:rsidP="001B0386">
          <w:pPr>
            <w:pStyle w:val="D438ED94F9524DAD869993EE2E2CF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BC64BD8CC467EA26B82B7E374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DB50-3FA2-4FBD-9283-13D4260E4060}"/>
      </w:docPartPr>
      <w:docPartBody>
        <w:p w:rsidR="00B822D6" w:rsidRDefault="001B0386" w:rsidP="001B0386">
          <w:pPr>
            <w:pStyle w:val="538BC64BD8CC467EA26B82B7E3747B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BB5D7378B4ACCBAD82EE5E2C3C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4A9B-E041-46A5-AE67-13435249C50B}"/>
      </w:docPartPr>
      <w:docPartBody>
        <w:p w:rsidR="00B822D6" w:rsidRDefault="001B0386" w:rsidP="001B0386">
          <w:pPr>
            <w:pStyle w:val="280BB5D7378B4ACCBAD82EE5E2C3CB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03DE919B9D44EDA7AA783840F23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14238-2C1B-40F8-9296-E718A774D39D}"/>
      </w:docPartPr>
      <w:docPartBody>
        <w:p w:rsidR="00B822D6" w:rsidRDefault="001B0386" w:rsidP="001B0386">
          <w:pPr>
            <w:pStyle w:val="A903DE919B9D44EDA7AA783840F23B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86"/>
    <w:rsid w:val="001B0386"/>
    <w:rsid w:val="00B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A8FB2C7734932AD80DF2688A01DA9">
    <w:name w:val="6B2A8FB2C7734932AD80DF2688A01DA9"/>
    <w:rsid w:val="001B0386"/>
  </w:style>
  <w:style w:type="character" w:styleId="Platshllartext">
    <w:name w:val="Placeholder Text"/>
    <w:basedOn w:val="Standardstycketeckensnitt"/>
    <w:uiPriority w:val="99"/>
    <w:semiHidden/>
    <w:rsid w:val="001B0386"/>
    <w:rPr>
      <w:noProof w:val="0"/>
      <w:color w:val="808080"/>
    </w:rPr>
  </w:style>
  <w:style w:type="paragraph" w:customStyle="1" w:styleId="CA6A9303F6FA46D9B6FC6356473F0AB2">
    <w:name w:val="CA6A9303F6FA46D9B6FC6356473F0AB2"/>
    <w:rsid w:val="001B0386"/>
  </w:style>
  <w:style w:type="paragraph" w:customStyle="1" w:styleId="698D226E2733428E8651191C84D96FD1">
    <w:name w:val="698D226E2733428E8651191C84D96FD1"/>
    <w:rsid w:val="001B0386"/>
  </w:style>
  <w:style w:type="paragraph" w:customStyle="1" w:styleId="449A42A88D2843F5A363FE81281FED29">
    <w:name w:val="449A42A88D2843F5A363FE81281FED29"/>
    <w:rsid w:val="001B0386"/>
  </w:style>
  <w:style w:type="paragraph" w:customStyle="1" w:styleId="9F1198AD51CD4B569FE35FFFBAF5E9D0">
    <w:name w:val="9F1198AD51CD4B569FE35FFFBAF5E9D0"/>
    <w:rsid w:val="001B0386"/>
  </w:style>
  <w:style w:type="paragraph" w:customStyle="1" w:styleId="D438ED94F9524DAD869993EE2E2CF881">
    <w:name w:val="D438ED94F9524DAD869993EE2E2CF881"/>
    <w:rsid w:val="001B0386"/>
  </w:style>
  <w:style w:type="paragraph" w:customStyle="1" w:styleId="8D35B28CA576429CB5C6C99BE48A3861">
    <w:name w:val="8D35B28CA576429CB5C6C99BE48A3861"/>
    <w:rsid w:val="001B0386"/>
  </w:style>
  <w:style w:type="paragraph" w:customStyle="1" w:styleId="FAFA726685EF4E998E1B5B5F3CC4B80E">
    <w:name w:val="FAFA726685EF4E998E1B5B5F3CC4B80E"/>
    <w:rsid w:val="001B0386"/>
  </w:style>
  <w:style w:type="paragraph" w:customStyle="1" w:styleId="79930FB062C74AB48287E3FD255C6E68">
    <w:name w:val="79930FB062C74AB48287E3FD255C6E68"/>
    <w:rsid w:val="001B0386"/>
  </w:style>
  <w:style w:type="paragraph" w:customStyle="1" w:styleId="538BC64BD8CC467EA26B82B7E3747B2D">
    <w:name w:val="538BC64BD8CC467EA26B82B7E3747B2D"/>
    <w:rsid w:val="001B0386"/>
  </w:style>
  <w:style w:type="paragraph" w:customStyle="1" w:styleId="280BB5D7378B4ACCBAD82EE5E2C3CB8D">
    <w:name w:val="280BB5D7378B4ACCBAD82EE5E2C3CB8D"/>
    <w:rsid w:val="001B0386"/>
  </w:style>
  <w:style w:type="paragraph" w:customStyle="1" w:styleId="D438ED94F9524DAD869993EE2E2CF8811">
    <w:name w:val="D438ED94F9524DAD869993EE2E2CF881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BC64BD8CC467EA26B82B7E3747B2D1">
    <w:name w:val="538BC64BD8CC467EA26B82B7E3747B2D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125ED1318D402EA36B644CD390434B">
    <w:name w:val="90125ED1318D402EA36B644CD390434B"/>
    <w:rsid w:val="001B0386"/>
  </w:style>
  <w:style w:type="paragraph" w:customStyle="1" w:styleId="6CBC7D8465564020A8570D0488AB4A6B">
    <w:name w:val="6CBC7D8465564020A8570D0488AB4A6B"/>
    <w:rsid w:val="001B0386"/>
  </w:style>
  <w:style w:type="paragraph" w:customStyle="1" w:styleId="3303D03B058C45C7AEEB3B9DCBAC8C85">
    <w:name w:val="3303D03B058C45C7AEEB3B9DCBAC8C85"/>
    <w:rsid w:val="001B0386"/>
  </w:style>
  <w:style w:type="paragraph" w:customStyle="1" w:styleId="2512FBD8128D427686798F4B65A65CF0">
    <w:name w:val="2512FBD8128D427686798F4B65A65CF0"/>
    <w:rsid w:val="001B0386"/>
  </w:style>
  <w:style w:type="paragraph" w:customStyle="1" w:styleId="B67909DAE4F8473C8FFB1C956D4774ED">
    <w:name w:val="B67909DAE4F8473C8FFB1C956D4774ED"/>
    <w:rsid w:val="001B0386"/>
  </w:style>
  <w:style w:type="paragraph" w:customStyle="1" w:styleId="A903DE919B9D44EDA7AA783840F23B2C">
    <w:name w:val="A903DE919B9D44EDA7AA783840F23B2C"/>
    <w:rsid w:val="001B0386"/>
  </w:style>
  <w:style w:type="paragraph" w:customStyle="1" w:styleId="CA8D4B04EF8C4F83B23613EF75DBC86C">
    <w:name w:val="CA8D4B04EF8C4F83B23613EF75DBC86C"/>
    <w:rsid w:val="001B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3a706e66-5974-47b9-adfb-48584ba3166c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4538-BFFF-4745-86C0-8A2472C5B274}"/>
</file>

<file path=customXml/itemProps2.xml><?xml version="1.0" encoding="utf-8"?>
<ds:datastoreItem xmlns:ds="http://schemas.openxmlformats.org/officeDocument/2006/customXml" ds:itemID="{FA04A5AF-575C-43B2-962D-7C6AB1B2D285}"/>
</file>

<file path=customXml/itemProps3.xml><?xml version="1.0" encoding="utf-8"?>
<ds:datastoreItem xmlns:ds="http://schemas.openxmlformats.org/officeDocument/2006/customXml" ds:itemID="{6635A20E-90B2-4A6A-B03F-17D3B9220BA4}"/>
</file>

<file path=customXml/itemProps4.xml><?xml version="1.0" encoding="utf-8"?>
<ds:datastoreItem xmlns:ds="http://schemas.openxmlformats.org/officeDocument/2006/customXml" ds:itemID="{FA04A5AF-575C-43B2-962D-7C6AB1B2D2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64F06B-CC35-4612-AD86-799E5A6C7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3DCB25-AB9B-4A29-A34B-C58BE67602D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2426EE9-3A52-451E-B81C-13986A42DAC2}"/>
</file>

<file path=customXml/itemProps8.xml><?xml version="1.0" encoding="utf-8"?>
<ds:datastoreItem xmlns:ds="http://schemas.openxmlformats.org/officeDocument/2006/customXml" ds:itemID="{407E870E-08FB-4844-A833-54A57037E8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366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1805 av Amineh Kakabaveh (-) Dödsdomar i Iran.docx</dc:title>
  <dc:subject/>
  <dc:creator>Eva-Lena Gustafsson</dc:creator>
  <cp:keywords/>
  <dc:description/>
  <cp:lastModifiedBy>Eva-Lena Gustafsson</cp:lastModifiedBy>
  <cp:revision>2</cp:revision>
  <dcterms:created xsi:type="dcterms:W3CDTF">2020-07-28T10:21:00Z</dcterms:created>
  <dcterms:modified xsi:type="dcterms:W3CDTF">2020-07-28T10:21:00Z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03dfa860-8b65-42e9-92bd-98e98e2b9841</vt:lpwstr>
  </property>
</Properties>
</file>