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B55313" w14:paraId="212FE3B5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8D922035670F473BBF296B4A575C775B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d77b642e-662f-441c-b219-74f5ad428136"/>
        <w:id w:val="-969659717"/>
        <w:lock w:val="sdtLocked"/>
        <w:richText/>
      </w:sdtPr>
      <w:sdtContent>
        <w:p w:rsidR="00F41A4D" w14:paraId="283939F3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möjligheten att delta i det politiska arbetet även om man har en längre sjukskrivning, och detta tillkännager riksdagen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BF6C0A37B17D4028994A701BB1B47045"/>
        </w:placeholder>
        <w:text/>
      </w:sdtPr>
      <w:sdtContent>
        <w:p w:rsidR="006D79C9" w:rsidRPr="009B062B" w:rsidP="00333E95" w14:paraId="2AA78D3C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D41F16" w:rsidP="008E0FE2" w14:paraId="52FA8D70" w14:textId="77777777">
      <w:pPr>
        <w:pStyle w:val="Normalutanindragellerluft"/>
      </w:pPr>
      <w:r w:rsidRPr="00D41F16">
        <w:rPr>
          <w:spacing w:val="-2"/>
        </w:rPr>
        <w:t>En grundidé i det demokratiska samhället är att alla skall kunna delta i den demokratiska</w:t>
      </w:r>
      <w:r>
        <w:t xml:space="preserve"> processen utifrån likvärdiga grunder. I sak torde alla partier vara överens om denna princip</w:t>
      </w:r>
      <w:r w:rsidR="00BE337C">
        <w:t>,</w:t>
      </w:r>
      <w:r>
        <w:t xml:space="preserve"> men i det praktiska livet skapar vi ibland lagar som får som konsekvens att inte alla kan delta på ett likvärdigt sätt. </w:t>
      </w:r>
    </w:p>
    <w:p w:rsidR="00D41F16" w:rsidP="00D41F16" w14:paraId="2D444CEB" w14:textId="77777777">
      <w:r>
        <w:t>Jag har vid flera tillfällen samtalat med personer som har en situation där man är mer eller mindre heltidssjukskriven. När dessa personer samtalar med Försäkringskassan avseende att sitta med i en nämnd eller i ett annat politiskt förtroendeuppdrag där deras erfarenhet av hur Sverige hanterar sjukskrivningar kan vara en viktig erfarenhet så får d</w:t>
      </w:r>
      <w:r w:rsidR="00DD1A80">
        <w:t>e</w:t>
      </w:r>
      <w:r>
        <w:t xml:space="preserve"> beskedet att så länge man är sjukskriven så får man inte delta i ett ”arbete” som ger en intäkt utan att man riskerar att få sin sjukdom omprövad samt att man kan riskera att få hela sin sjukersättning indragen. </w:t>
      </w:r>
    </w:p>
    <w:p w:rsidR="00D41F16" w:rsidP="00D41F16" w14:paraId="44A53224" w14:textId="77777777">
      <w:r>
        <w:t>Detta kan givetvis vara logiskt utifrån ett strikt ekonomiskt perspektiv och om man betraktar ett förtroendeuppdrag som ett arbete</w:t>
      </w:r>
      <w:r w:rsidR="00BE337C">
        <w:t>,</w:t>
      </w:r>
      <w:r>
        <w:t xml:space="preserve"> men utifrån ett demokratiskt perspektiv innebär detta att personer som är sjukskrivna förhindras att delta i den demokratiska processen. </w:t>
      </w:r>
    </w:p>
    <w:p w:rsidR="00D41F16" w:rsidP="00D41F16" w14:paraId="4E1BE2A1" w14:textId="77777777">
      <w:r>
        <w:t>Att det i detta fall finns en målkonflikt är uppenbar</w:t>
      </w:r>
      <w:r w:rsidR="00BE337C">
        <w:t>t,</w:t>
      </w:r>
      <w:r>
        <w:t xml:space="preserve"> men regeringen borde utreda hur man kan skapa en ordning som gör att en långtidssjukskriven person kan delta i det politiska arbetet utan att det får orimliga konsekvenser för dennes långvariga sjukdom och </w:t>
      </w:r>
      <w:r w:rsidR="003F2679">
        <w:t xml:space="preserve">rätt till </w:t>
      </w:r>
      <w:r>
        <w:t xml:space="preserve">ersättning vid sjukfrånvaro. </w:t>
      </w:r>
    </w:p>
    <w:p w:rsidR="00D41F16" w:rsidP="00D41F16" w14:paraId="7FD2449C" w14:textId="4F63EF5D">
      <w:r>
        <w:t xml:space="preserve">Att engagera sig politiskt kan vara ett sätt </w:t>
      </w:r>
      <w:r w:rsidR="00BE337C">
        <w:t>för</w:t>
      </w:r>
      <w:r>
        <w:t xml:space="preserve"> en långtidssjuk person </w:t>
      </w:r>
      <w:r w:rsidR="00BE337C">
        <w:t xml:space="preserve">att </w:t>
      </w:r>
      <w:r>
        <w:t xml:space="preserve">få en meningsfull sysselsättning som också bidrar till att det allmänna hälsotillståndet </w:t>
      </w:r>
      <w:r>
        <w:t>förbättras</w:t>
      </w:r>
      <w:r w:rsidR="00BE337C">
        <w:t>,</w:t>
      </w:r>
      <w:r>
        <w:t xml:space="preserve"> vilket i sig kan leda till att man över tid kan återgå till den ordinarie arbets</w:t>
      </w:r>
      <w:r>
        <w:softHyphen/>
      </w:r>
      <w:r>
        <w:t xml:space="preserve">marknaden. </w:t>
      </w:r>
    </w:p>
    <w:p w:rsidR="00D41F16" w:rsidP="00D41F16" w14:paraId="329D1F5D" w14:textId="77777777">
      <w:r>
        <w:t xml:space="preserve">Men oavsett själva hälsotillståndet är det ett demokratiskt problem att personer som är långtidssjukskrivna blockeras ifrån att kunna delta som fritidspolitiker i kommuner och regioner. 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0C794643F78047F0A37FC1F7E89851AA"/>
        </w:placeholder>
        <w:richText/>
      </w:sdtPr>
      <w:sdtContent>
        <w:p w:rsidR="00B55313" w:rsidP="00670235" w14:paraId="09433208" w14:textId="409F195F"/>
        <w:p w:rsidR="00B55313" w:rsidP="00670235" w14:paraId="61535EA3" w14:textId="68D343C2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3605B2D0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F41A4D" w14:paraId="4F5B2DFD" w14:textId="77777777">
            <w:pPr>
              <w:pStyle w:val="Underskrifter"/>
              <w:spacing w:after="0"/>
            </w:pPr>
            <w:r>
              <w:t>Magnus Jacobsson (KD)</w:t>
            </w:r>
          </w:p>
        </w:tc>
        <w:tc>
          <w:tcPr>
            <w:tcW w:w="50" w:type="pct"/>
            <w:vAlign w:val="bottom"/>
          </w:tcPr>
          <w:p w:rsidR="00F41A4D" w14:paraId="780013D4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36DA40E3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7A60CC00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1B4A8128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670235" w:rsidP="00670235" w14:paraId="32A58FC3" w14:textId="2EABBFB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4D0E45C4" w14:textId="4EB829D1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0AF593F1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860696FD4D81444EAE8CB8AF4FC0A65C"/>
                              </w:placeholder>
                              <w:text/>
                            </w:sdtPr>
                            <w:sdtContent>
                              <w:r w:rsidR="005E4C0A">
                                <w:t>KD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322A7322FD614351B9978AD92D235AB5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367C4E6B" w14:textId="0AF593F1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221544540"/>
                        <w:placeholder>
                          <w:docPart w:val="860696FD4D81444EAE8CB8AF4FC0A65C"/>
                        </w:placeholder>
                        <w:text/>
                      </w:sdtPr>
                      <w:sdtContent>
                        <w:r w:rsidR="005E4C0A">
                          <w:t>KD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1335787648"/>
                        <w:placeholder>
                          <w:docPart w:val="322A7322FD614351B9978AD92D235AB5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37975701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28125D99" w14:textId="1E70084C">
    <w:pPr>
      <w:jc w:val="right"/>
    </w:pPr>
  </w:p>
  <w:p w:rsidR="00262EA3" w:rsidP="00776B74" w14:paraId="639D78E4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68C5E5F1" w14:textId="52030E58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0B134AB6" w14:textId="52B3B8DB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3A1F9A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lock w:val="contentLocked"/>
        <w:text/>
      </w:sdtPr>
      <w:sdtContent>
        <w:r w:rsidR="005E4C0A">
          <w:t>KD</w:t>
        </w:r>
      </w:sdtContent>
    </w:sdt>
    <w:sdt>
      <w:sdtPr>
        <w:alias w:val="CC_Noformat_Partinummer"/>
        <w:tag w:val="CC_Noformat_Partinummer"/>
        <w:id w:val="-2014525982"/>
        <w:lock w:val="contentLocked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7E25DAC4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0D468951" w14:textId="3AAB8CBB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3A1F9A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3A1F9A">
          <w:t>:214</w:t>
        </w:r>
      </w:sdtContent>
    </w:sdt>
  </w:p>
  <w:p w:rsidR="00262EA3" w:rsidP="00E03A3D" w14:paraId="660EA27E" w14:textId="750F0CA3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860696FD4D81444EAE8CB8AF4FC0A65C"/>
        </w:placeholder>
        <w:text/>
        <w15:appearance w15:val="hidden"/>
      </w:sdtPr>
      <w:sdtContent>
        <w:r w:rsidR="003A1F9A">
          <w:t>av Magnus Jacobsson (KD)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322A7322FD614351B9978AD92D235AB5"/>
      </w:placeholder>
      <w:text/>
    </w:sdtPr>
    <w:sdtContent>
      <w:p w:rsidR="00262EA3" w:rsidP="00283E0F" w14:paraId="5A7CB335" w14:textId="2BFE140D">
        <w:pPr>
          <w:pStyle w:val="FSHRub2"/>
        </w:pPr>
        <w:r>
          <w:t>Förtroendeuppdrag och sjukskrivning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7CF3E69F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C0A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D7CA7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41E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3DC2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A1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4F49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2E72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1F9A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1D3"/>
    <w:rsid w:val="003F1473"/>
    <w:rsid w:val="003F1CA9"/>
    <w:rsid w:val="003F1E52"/>
    <w:rsid w:val="003F2679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4AE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AC9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693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0ED4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4C0A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35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2B1D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5E74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5D8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2338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11D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38C9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6E34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313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6A3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05F1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37C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6AA7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2D6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1F16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A80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A4D"/>
    <w:rsid w:val="00F41CF2"/>
    <w:rsid w:val="00F42101"/>
    <w:rsid w:val="00F423D5"/>
    <w:rsid w:val="00F428FA"/>
    <w:rsid w:val="00F42E8D"/>
    <w:rsid w:val="00F43544"/>
    <w:rsid w:val="00F439C0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48B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F29BDB"/>
  <w15:chartTrackingRefBased/>
  <w15:docId w15:val="{A7DFC8C2-97F6-4027-870C-794DA24D5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CB2D64"/>
    <w:pPr>
      <w:spacing w:after="0"/>
      <w:ind w:firstLine="0"/>
    </w:pPr>
    <w:rPr>
      <w:kern w:val="28"/>
      <w:lang w:val="sv-SE"/>
      <w14:numSpacing w14:val="proportion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8D922035670F473BBF296B4A575C775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0AAB7B0-AF2D-4632-BE19-650F80C4772B}"/>
      </w:docPartPr>
      <w:docPartBody>
        <w:p w:rsidR="00B916A3">
          <w:pPr>
            <w:pStyle w:val="8D922035670F473BBF296B4A575C775B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BF6C0A37B17D4028994A701BB1B4704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E1C41AC-9FC5-4E5D-84A0-1BB663596F13}"/>
      </w:docPartPr>
      <w:docPartBody>
        <w:p w:rsidR="00B916A3">
          <w:pPr>
            <w:pStyle w:val="BF6C0A37B17D4028994A701BB1B47045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860696FD4D81444EAE8CB8AF4FC0A65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44705AC-2673-4E4D-85F1-74DF57C39163}"/>
      </w:docPartPr>
      <w:docPartBody>
        <w:p w:rsidR="00B916A3">
          <w:pPr>
            <w:pStyle w:val="860696FD4D81444EAE8CB8AF4FC0A65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22A7322FD614351B9978AD92D235AB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93C7826-C139-44A7-9A65-F469C3EA656D}"/>
      </w:docPartPr>
      <w:docPartBody>
        <w:p w:rsidR="00B916A3">
          <w:pPr>
            <w:pStyle w:val="322A7322FD614351B9978AD92D235AB5"/>
          </w:pPr>
          <w:r>
            <w:t xml:space="preserve"> </w:t>
          </w:r>
        </w:p>
      </w:docPartBody>
    </w:docPart>
    <w:docPart>
      <w:docPartPr>
        <w:name w:val="0C794643F78047F0A37FC1F7E89851A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2C53306-F105-43F5-B8C1-961ADB35E3E3}"/>
      </w:docPartPr>
      <w:docPartBody>
        <w:p w:rsidR="00775E74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2CC"/>
    <w:rsid w:val="000D7CA7"/>
    <w:rsid w:val="001E73AE"/>
    <w:rsid w:val="002B02CC"/>
    <w:rsid w:val="004314AE"/>
    <w:rsid w:val="00480AC9"/>
    <w:rsid w:val="006D2B1D"/>
    <w:rsid w:val="007008FD"/>
    <w:rsid w:val="00775E74"/>
    <w:rsid w:val="00907A20"/>
    <w:rsid w:val="00A775D8"/>
    <w:rsid w:val="00B138C9"/>
    <w:rsid w:val="00B916A3"/>
    <w:rsid w:val="00D94A15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8D922035670F473BBF296B4A575C775B">
    <w:name w:val="8D922035670F473BBF296B4A575C775B"/>
  </w:style>
  <w:style w:type="paragraph" w:customStyle="1" w:styleId="BF6C0A37B17D4028994A701BB1B47045">
    <w:name w:val="BF6C0A37B17D4028994A701BB1B47045"/>
  </w:style>
  <w:style w:type="paragraph" w:customStyle="1" w:styleId="860696FD4D81444EAE8CB8AF4FC0A65C">
    <w:name w:val="860696FD4D81444EAE8CB8AF4FC0A65C"/>
  </w:style>
  <w:style w:type="paragraph" w:customStyle="1" w:styleId="322A7322FD614351B9978AD92D235AB5">
    <w:name w:val="322A7322FD614351B9978AD92D235A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05C83B-2C34-4501-8C5E-E637659C36C6}"/>
</file>

<file path=customXml/itemProps3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337</Words>
  <Characters>1828</Characters>
  <Application>Microsoft Office Word</Application>
  <DocSecurity>0</DocSecurity>
  <Lines>35</Lines>
  <Paragraphs>11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KD Demokrati även för sjukskrivna</vt:lpstr>
      <vt:lpstr>
      </vt:lpstr>
    </vt:vector>
  </TitlesOfParts>
  <Company>Sveriges riksdag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