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46CF3" w:rsidP="00DA0661">
      <w:pPr>
        <w:pStyle w:val="Title"/>
      </w:pPr>
      <w:bookmarkStart w:id="0" w:name="Start"/>
      <w:bookmarkEnd w:id="0"/>
      <w:r>
        <w:t>Svar på fråga 20</w:t>
      </w:r>
      <w:r w:rsidR="00FA32EF">
        <w:t>22</w:t>
      </w:r>
      <w:r>
        <w:t>/</w:t>
      </w:r>
      <w:r w:rsidR="00FA32EF">
        <w:t>23</w:t>
      </w:r>
      <w:r>
        <w:t>:</w:t>
      </w:r>
      <w:r w:rsidR="00DB13B4">
        <w:t>841</w:t>
      </w:r>
      <w:r>
        <w:t xml:space="preserve"> av </w:t>
      </w:r>
      <w:r w:rsidR="00DB13B4">
        <w:t>Niklas Sigvardsson (S)</w:t>
      </w:r>
      <w:r>
        <w:t xml:space="preserve"> </w:t>
      </w:r>
      <w:r>
        <w:br/>
      </w:r>
      <w:r w:rsidR="00DB13B4">
        <w:t>Förtroendet för regeringens forskningspolitik</w:t>
      </w:r>
    </w:p>
    <w:p w:rsidR="006401F5" w:rsidP="006401F5">
      <w:pPr>
        <w:pStyle w:val="BodyText"/>
      </w:pPr>
      <w:r>
        <w:t xml:space="preserve">Niklas Sigvardsson </w:t>
      </w:r>
      <w:r w:rsidRPr="009F0E79" w:rsidR="00C46CF3">
        <w:t xml:space="preserve">har frågat mig </w:t>
      </w:r>
      <w:r>
        <w:t xml:space="preserve">på vilket sätt jag kommer att agera för att se till att den akademiska friheten värnas inom högre utbildning och forskning. </w:t>
      </w:r>
    </w:p>
    <w:p w:rsidR="006401F5" w:rsidRPr="006401F5" w:rsidP="006401F5">
      <w:pPr>
        <w:pStyle w:val="BodyText"/>
      </w:pPr>
      <w:r w:rsidRPr="006401F5">
        <w:t>Högre utbildning och forskning ska präglas av akademisk frihet</w:t>
      </w:r>
      <w:r w:rsidRPr="006401F5">
        <w:t xml:space="preserve">. </w:t>
      </w:r>
      <w:r w:rsidRPr="006401F5" w:rsidR="00E221D0">
        <w:t xml:space="preserve">Den </w:t>
      </w:r>
      <w:r w:rsidRPr="006401F5" w:rsidR="00F66C41">
        <w:t>akademiska friheten</w:t>
      </w:r>
      <w:r w:rsidRPr="006401F5" w:rsidR="00CD790B">
        <w:t xml:space="preserve"> är en </w:t>
      </w:r>
      <w:r w:rsidRPr="006401F5" w:rsidR="00AA1B7D">
        <w:t>grund</w:t>
      </w:r>
      <w:r w:rsidRPr="006401F5" w:rsidR="00CD790B">
        <w:t>förutsättning för a</w:t>
      </w:r>
      <w:r w:rsidRPr="006401F5" w:rsidR="0062796B">
        <w:t>tt lärare och</w:t>
      </w:r>
      <w:r w:rsidR="0062796B">
        <w:t xml:space="preserve"> forskare vid </w:t>
      </w:r>
      <w:r w:rsidR="00D36249">
        <w:t>landets</w:t>
      </w:r>
      <w:r w:rsidR="0062796B">
        <w:t xml:space="preserve"> lärosäten fritt kan söka kunskap, formulera nya forskningsfrågor och sprida forskningsresultat </w:t>
      </w:r>
      <w:r w:rsidR="00F66C41">
        <w:t>av</w:t>
      </w:r>
      <w:r w:rsidR="0062796B">
        <w:t xml:space="preserve"> hög kvalitet</w:t>
      </w:r>
      <w:r w:rsidR="000C3F44">
        <w:t xml:space="preserve">. Det är viktigt att den </w:t>
      </w:r>
      <w:r w:rsidR="00E221D0">
        <w:t xml:space="preserve">akademiska friheten </w:t>
      </w:r>
      <w:r w:rsidR="000C3F44">
        <w:t>främjas och värnas</w:t>
      </w:r>
      <w:r w:rsidR="007E75C1">
        <w:t>,</w:t>
      </w:r>
      <w:r w:rsidR="00E221D0">
        <w:t xml:space="preserve"> </w:t>
      </w:r>
      <w:r w:rsidR="007E75C1">
        <w:t xml:space="preserve">inte minst för </w:t>
      </w:r>
      <w:r w:rsidR="00E221D0">
        <w:t>yttrandefrihet</w:t>
      </w:r>
      <w:r w:rsidR="007E75C1">
        <w:t>en</w:t>
      </w:r>
      <w:r w:rsidR="00E221D0">
        <w:t xml:space="preserve">, </w:t>
      </w:r>
      <w:r w:rsidR="007E75C1">
        <w:t>för</w:t>
      </w:r>
      <w:r w:rsidR="00E221D0">
        <w:t xml:space="preserve"> demokrati</w:t>
      </w:r>
      <w:r w:rsidR="007E75C1">
        <w:t>n</w:t>
      </w:r>
      <w:r w:rsidR="00E221D0">
        <w:t xml:space="preserve"> och </w:t>
      </w:r>
      <w:r w:rsidR="007E75C1">
        <w:t xml:space="preserve">för </w:t>
      </w:r>
      <w:r w:rsidR="00E221D0">
        <w:t xml:space="preserve">en positiv samhällsutveckling. </w:t>
      </w:r>
    </w:p>
    <w:p w:rsidR="006401F5" w:rsidP="006401F5">
      <w:pPr>
        <w:pStyle w:val="BodyText"/>
      </w:pPr>
      <w:r>
        <w:t xml:space="preserve">Regeringen har hittills vidtagit </w:t>
      </w:r>
      <w:r w:rsidR="007E75C1">
        <w:t xml:space="preserve">följande </w:t>
      </w:r>
      <w:r>
        <w:t>åtgärder tänkta att stärka den akademiska friheten i Sverige</w:t>
      </w:r>
      <w:r w:rsidR="00E221D0">
        <w:t xml:space="preserve">. </w:t>
      </w:r>
      <w:r w:rsidR="00525456">
        <w:t>Universitetskanslersämbetet har fått i uppdrag att genomföra fallstudier för att analysera universitets och högskolors arbete med att främja en kultur som tillåter fritt kunskapssökande.</w:t>
      </w:r>
      <w:r w:rsidR="00E221D0">
        <w:t xml:space="preserve"> Vidare har regeringen aviserat en utredning </w:t>
      </w:r>
      <w:r>
        <w:t xml:space="preserve">för att se över vissa delar av regelverket </w:t>
      </w:r>
      <w:r w:rsidR="00E221D0">
        <w:t xml:space="preserve">för </w:t>
      </w:r>
      <w:r>
        <w:t>etikprövning, för at</w:t>
      </w:r>
      <w:r w:rsidR="007E75C1">
        <w:t>t</w:t>
      </w:r>
      <w:r>
        <w:t xml:space="preserve"> underlätta för </w:t>
      </w:r>
      <w:r w:rsidR="00DC65BA">
        <w:t xml:space="preserve">forskare genom att etikprövning bara ska genomföras för sådan forskning där den verkligen behövs för att </w:t>
      </w:r>
      <w:r w:rsidRPr="00C11D65" w:rsidR="00DC65BA">
        <w:t>skydda den enskilda människan</w:t>
      </w:r>
      <w:r w:rsidRPr="00B44381" w:rsidR="00DC65BA">
        <w:t xml:space="preserve"> </w:t>
      </w:r>
      <w:r w:rsidRPr="00C11D65" w:rsidR="00DC65BA">
        <w:t>och respekten för människovärdet</w:t>
      </w:r>
      <w:r w:rsidR="00525456">
        <w:t>. Slutligen har regeringen föreslagit att det straffrättsliga skyddet för utövare av vissa samhällsnyttiga funktioner, bl.a. utbildningspersonal inom högskolan, ska stärkas</w:t>
      </w:r>
      <w:r w:rsidR="00530B80">
        <w:t xml:space="preserve"> i deras tjänsteutövning</w:t>
      </w:r>
      <w:r w:rsidR="00525456">
        <w:t>.</w:t>
      </w:r>
      <w:r>
        <w:t xml:space="preserve"> </w:t>
      </w:r>
      <w:r w:rsidR="00530B80">
        <w:t>Riksdagen har också bifallit förslaget och lagändringen träder i kraft den 1 augusti 2023.</w:t>
      </w:r>
    </w:p>
    <w:p w:rsidR="006401F5" w:rsidP="006401F5">
      <w:pPr>
        <w:pStyle w:val="BodyText"/>
        <w:rPr>
          <w:rFonts w:cs="TimesNewRomanPSMT"/>
        </w:rPr>
      </w:pPr>
      <w:r>
        <w:rPr>
          <w:rFonts w:cs="TimesNewRomanPSMT"/>
        </w:rPr>
        <w:t xml:space="preserve">Förutom åtgärderna ovan </w:t>
      </w:r>
      <w:r w:rsidR="0063683F">
        <w:rPr>
          <w:rFonts w:cs="TimesNewRomanPSMT"/>
        </w:rPr>
        <w:t xml:space="preserve">har </w:t>
      </w:r>
      <w:r>
        <w:rPr>
          <w:rFonts w:cs="TimesNewRomanPSMT"/>
        </w:rPr>
        <w:t xml:space="preserve">regeringen </w:t>
      </w:r>
      <w:r w:rsidR="0063683F">
        <w:rPr>
          <w:rFonts w:cs="TimesNewRomanPSMT"/>
        </w:rPr>
        <w:t>nu inlett a</w:t>
      </w:r>
      <w:r w:rsidR="00125D8B">
        <w:rPr>
          <w:rFonts w:cs="TimesNewRomanPSMT"/>
        </w:rPr>
        <w:t>rbetet</w:t>
      </w:r>
      <w:r w:rsidR="00F722D1">
        <w:rPr>
          <w:rFonts w:cs="TimesNewRomanPSMT"/>
        </w:rPr>
        <w:t xml:space="preserve"> med </w:t>
      </w:r>
      <w:r w:rsidR="00125D8B">
        <w:rPr>
          <w:rFonts w:cs="TimesNewRomanPSMT"/>
        </w:rPr>
        <w:t xml:space="preserve">den </w:t>
      </w:r>
      <w:r w:rsidR="00F722D1">
        <w:rPr>
          <w:rFonts w:cs="TimesNewRomanPSMT"/>
        </w:rPr>
        <w:t>kommande forsknings- och innovationsproposition</w:t>
      </w:r>
      <w:r>
        <w:rPr>
          <w:rFonts w:cs="TimesNewRomanPSMT"/>
        </w:rPr>
        <w:t>en</w:t>
      </w:r>
      <w:r w:rsidR="00F722D1">
        <w:rPr>
          <w:rFonts w:cs="TimesNewRomanPSMT"/>
        </w:rPr>
        <w:t xml:space="preserve">. Som en </w:t>
      </w:r>
      <w:r w:rsidR="00233035">
        <w:rPr>
          <w:rFonts w:cs="TimesNewRomanPSMT"/>
        </w:rPr>
        <w:t xml:space="preserve">del i </w:t>
      </w:r>
      <w:r w:rsidR="00F722D1">
        <w:rPr>
          <w:rFonts w:cs="TimesNewRomanPSMT"/>
        </w:rPr>
        <w:t xml:space="preserve">detta </w:t>
      </w:r>
      <w:r w:rsidR="00F722D1">
        <w:rPr>
          <w:rFonts w:cs="TimesNewRomanPSMT"/>
        </w:rPr>
        <w:t xml:space="preserve">gav regeringen i april </w:t>
      </w:r>
      <w:r w:rsidR="00CD790B">
        <w:rPr>
          <w:rFonts w:cs="TimesNewRomanPSMT"/>
        </w:rPr>
        <w:t xml:space="preserve">2023 </w:t>
      </w:r>
      <w:r w:rsidR="00F722D1">
        <w:rPr>
          <w:rFonts w:cs="TimesNewRomanPSMT"/>
        </w:rPr>
        <w:t>de statliga forskningsfinansiärerna i uppdrag att inkomma med analyser och rekommendationer för regeringens forsknings- och innovationspolitik. I uppdraget har regeringen tydligt lyft fram vikten av den akademiska friheten, att den ska främjas</w:t>
      </w:r>
      <w:r w:rsidR="00CA60C7">
        <w:rPr>
          <w:rFonts w:cs="TimesNewRomanPSMT"/>
        </w:rPr>
        <w:t xml:space="preserve"> och</w:t>
      </w:r>
      <w:r w:rsidR="00C62924">
        <w:rPr>
          <w:rFonts w:cs="TimesNewRomanPSMT"/>
        </w:rPr>
        <w:t xml:space="preserve"> </w:t>
      </w:r>
      <w:r w:rsidR="00F722D1">
        <w:rPr>
          <w:rFonts w:cs="TimesNewRomanPSMT"/>
        </w:rPr>
        <w:t xml:space="preserve">värnas och </w:t>
      </w:r>
      <w:r w:rsidR="00CA60C7">
        <w:rPr>
          <w:rFonts w:cs="TimesNewRomanPSMT"/>
        </w:rPr>
        <w:t xml:space="preserve">att den </w:t>
      </w:r>
      <w:r w:rsidR="00F722D1">
        <w:rPr>
          <w:rFonts w:cs="TimesNewRomanPSMT"/>
        </w:rPr>
        <w:t xml:space="preserve">bidrar till ett öppet samhälle. Vidare har universitet och högskolor samt nästan 300 olika organisationer och </w:t>
      </w:r>
      <w:r w:rsidR="00233035">
        <w:rPr>
          <w:rFonts w:cs="TimesNewRomanPSMT"/>
        </w:rPr>
        <w:t xml:space="preserve">andra </w:t>
      </w:r>
      <w:r w:rsidR="00F722D1">
        <w:rPr>
          <w:rFonts w:cs="TimesNewRomanPSMT"/>
        </w:rPr>
        <w:t xml:space="preserve">aktörer </w:t>
      </w:r>
      <w:r w:rsidR="00B2025E">
        <w:rPr>
          <w:rFonts w:cs="TimesNewRomanPSMT"/>
        </w:rPr>
        <w:t>inbjudits att</w:t>
      </w:r>
      <w:r w:rsidR="00F722D1">
        <w:rPr>
          <w:rFonts w:cs="TimesNewRomanPSMT"/>
        </w:rPr>
        <w:t xml:space="preserve"> inkomma med synpunkter, för att inhämta olika perspektiv och förslag. I denna inbjudan lyft</w:t>
      </w:r>
      <w:r w:rsidR="004302A3">
        <w:rPr>
          <w:rFonts w:cs="TimesNewRomanPSMT"/>
        </w:rPr>
        <w:t>s</w:t>
      </w:r>
      <w:r w:rsidR="00C62924">
        <w:rPr>
          <w:rFonts w:cs="TimesNewRomanPSMT"/>
        </w:rPr>
        <w:t xml:space="preserve"> </w:t>
      </w:r>
      <w:r w:rsidR="00F722D1">
        <w:rPr>
          <w:rFonts w:cs="TimesNewRomanPSMT"/>
        </w:rPr>
        <w:t xml:space="preserve">också fram att obunden forskning är en omistlig beståndsdel i det öppna samhället. </w:t>
      </w:r>
    </w:p>
    <w:p w:rsidR="00C46CF3" w:rsidP="006401F5">
      <w:pPr>
        <w:pStyle w:val="BodyText"/>
        <w:rPr>
          <w:rFonts w:ascii="TimesNewRomanPSMT" w:hAnsi="TimesNewRomanPSMT" w:cs="TimesNewRomanPSMT"/>
          <w:sz w:val="23"/>
          <w:szCs w:val="23"/>
        </w:rPr>
      </w:pPr>
      <w:r>
        <w:rPr>
          <w:rFonts w:cs="TimesNewRomanPSMT"/>
        </w:rPr>
        <w:t>Min förhoppning är att i</w:t>
      </w:r>
      <w:r>
        <w:t xml:space="preserve"> den fortsatta processen med kommande forsknings- och innovationsproposition ha </w:t>
      </w:r>
      <w:r w:rsidR="00E51F64">
        <w:t xml:space="preserve">ett gott samarbete med riksdagens </w:t>
      </w:r>
      <w:r>
        <w:t>samtliga</w:t>
      </w:r>
      <w:r w:rsidR="00E51F64">
        <w:t xml:space="preserve"> partier för att </w:t>
      </w:r>
      <w:r>
        <w:t xml:space="preserve">värna den akademiska friheten samt </w:t>
      </w:r>
      <w:r w:rsidR="00E51F64">
        <w:t>stärka kvaliteten i svensk forskning</w:t>
      </w:r>
      <w:r>
        <w:t>.</w:t>
      </w:r>
    </w:p>
    <w:p w:rsidR="00C46CF3" w:rsidRPr="00C46CF3" w:rsidP="006401F5">
      <w:pPr>
        <w:pStyle w:val="BodyText"/>
        <w:rPr>
          <w:rFonts w:ascii="TimesNewRomanPSMT" w:hAnsi="TimesNewRomanPSMT" w:cs="TimesNewRomanPSMT"/>
          <w:sz w:val="23"/>
          <w:szCs w:val="23"/>
        </w:rPr>
      </w:pPr>
    </w:p>
    <w:p w:rsidR="00C46CF3" w:rsidP="006401F5">
      <w:pPr>
        <w:pStyle w:val="BodyText"/>
      </w:pPr>
      <w:r>
        <w:t xml:space="preserve">Stockholm den </w:t>
      </w:r>
      <w:sdt>
        <w:sdtPr>
          <w:id w:val="-1225218591"/>
          <w:placeholder>
            <w:docPart w:val="E6371E23C801459BB76C0956766FE727"/>
          </w:placeholder>
          <w:dataBinding w:xpath="/ns0:DocumentInfo[1]/ns0:BaseInfo[1]/ns0:HeaderDate[1]" w:storeItemID="{F8576E9D-4890-40FD-9408-3E0A1A51EA6C}" w:prefixMappings="xmlns:ns0='http://lp/documentinfo/RK' "/>
          <w:date w:fullDate="2023-07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05983">
            <w:t>18 juli 2023</w:t>
          </w:r>
        </w:sdtContent>
      </w:sdt>
    </w:p>
    <w:p w:rsidR="002F6958" w:rsidP="006401F5">
      <w:pPr>
        <w:pStyle w:val="BodyText"/>
      </w:pPr>
    </w:p>
    <w:p w:rsidR="002F6958" w:rsidP="006401F5">
      <w:pPr>
        <w:pStyle w:val="BodyText"/>
      </w:pPr>
    </w:p>
    <w:p w:rsidR="00C46CF3" w:rsidP="006401F5">
      <w:pPr>
        <w:pStyle w:val="BodyText"/>
      </w:pPr>
      <w:r>
        <w:t>Mats Persson</w:t>
      </w:r>
    </w:p>
    <w:p w:rsidR="00C46CF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46CF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46CF3" w:rsidRPr="007D73AB" w:rsidP="00340DE0">
          <w:pPr>
            <w:pStyle w:val="Header"/>
          </w:pPr>
        </w:p>
      </w:tc>
      <w:tc>
        <w:tcPr>
          <w:tcW w:w="1134" w:type="dxa"/>
        </w:tcPr>
        <w:p w:rsidR="00C46CF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46CF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46CF3" w:rsidRPr="00710A6C" w:rsidP="00EE3C0F">
          <w:pPr>
            <w:pStyle w:val="Header"/>
            <w:rPr>
              <w:b/>
            </w:rPr>
          </w:pPr>
        </w:p>
        <w:p w:rsidR="00C46CF3" w:rsidP="00EE3C0F">
          <w:pPr>
            <w:pStyle w:val="Header"/>
          </w:pPr>
        </w:p>
        <w:p w:rsidR="00C46CF3" w:rsidP="00EE3C0F">
          <w:pPr>
            <w:pStyle w:val="Header"/>
          </w:pPr>
        </w:p>
        <w:p w:rsidR="00C46CF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B35EE6DEF534D47AF13E03454764782"/>
            </w:placeholder>
            <w:dataBinding w:xpath="/ns0:DocumentInfo[1]/ns0:BaseInfo[1]/ns0:Dnr[1]" w:storeItemID="{F8576E9D-4890-40FD-9408-3E0A1A51EA6C}" w:prefixMappings="xmlns:ns0='http://lp/documentinfo/RK' "/>
            <w:text/>
          </w:sdtPr>
          <w:sdtContent>
            <w:p w:rsidR="00C46CF3" w:rsidP="00EE3C0F">
              <w:pPr>
                <w:pStyle w:val="Header"/>
              </w:pPr>
              <w:r w:rsidRPr="00C87004">
                <w:t>U2023/02167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9814942ACB4154AAE34C4B88406270"/>
            </w:placeholder>
            <w:showingPlcHdr/>
            <w:dataBinding w:xpath="/ns0:DocumentInfo[1]/ns0:BaseInfo[1]/ns0:DocNumber[1]" w:storeItemID="{F8576E9D-4890-40FD-9408-3E0A1A51EA6C}" w:prefixMappings="xmlns:ns0='http://lp/documentinfo/RK' "/>
            <w:text/>
          </w:sdtPr>
          <w:sdtContent>
            <w:p w:rsidR="00C46CF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46CF3" w:rsidP="00EE3C0F">
          <w:pPr>
            <w:pStyle w:val="Header"/>
          </w:pPr>
        </w:p>
      </w:tc>
      <w:tc>
        <w:tcPr>
          <w:tcW w:w="1134" w:type="dxa"/>
        </w:tcPr>
        <w:p w:rsidR="00C46CF3" w:rsidP="0094502D">
          <w:pPr>
            <w:pStyle w:val="Header"/>
          </w:pPr>
        </w:p>
        <w:p w:rsidR="00C46CF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8CCD77B5C274B6DAD180BD20693225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46CF3" w:rsidRPr="00C46CF3" w:rsidP="00340DE0">
              <w:pPr>
                <w:pStyle w:val="Header"/>
                <w:rPr>
                  <w:b/>
                </w:rPr>
              </w:pPr>
              <w:r w:rsidRPr="00C46CF3">
                <w:rPr>
                  <w:b/>
                </w:rPr>
                <w:t>Utbildningsdepartementet</w:t>
              </w:r>
            </w:p>
            <w:p w:rsidR="00E14F6A" w:rsidP="00340DE0">
              <w:pPr>
                <w:pStyle w:val="Header"/>
              </w:pPr>
              <w:r w:rsidRPr="00C46CF3">
                <w:t>Utbildningsministern</w:t>
              </w:r>
            </w:p>
            <w:p w:rsidR="00E14F6A" w:rsidP="00340DE0">
              <w:pPr>
                <w:pStyle w:val="Header"/>
              </w:pPr>
            </w:p>
            <w:p w:rsidR="00E14F6A" w:rsidP="00340DE0">
              <w:pPr>
                <w:pStyle w:val="Header"/>
              </w:pPr>
            </w:p>
            <w:p w:rsidR="00C46CF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60E021347F46A1AF89EEB114B3BE62"/>
          </w:placeholder>
          <w:dataBinding w:xpath="/ns0:DocumentInfo[1]/ns0:BaseInfo[1]/ns0:Recipient[1]" w:storeItemID="{F8576E9D-4890-40FD-9408-3E0A1A51EA6C}" w:prefixMappings="xmlns:ns0='http://lp/documentinfo/RK' "/>
          <w:text w:multiLine="1"/>
        </w:sdtPr>
        <w:sdtContent>
          <w:tc>
            <w:tcPr>
              <w:tcW w:w="3170" w:type="dxa"/>
            </w:tcPr>
            <w:p w:rsidR="00C46CF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46CF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660064"/>
    <w:multiLevelType w:val="hybridMultilevel"/>
    <w:tmpl w:val="532C25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aliases w:val="OL"/>
    <w:basedOn w:val="Normal"/>
    <w:link w:val="ListstyckeChar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F762DD"/>
    <w:pPr>
      <w:spacing w:after="0" w:line="240" w:lineRule="auto"/>
    </w:pPr>
  </w:style>
  <w:style w:type="character" w:customStyle="1" w:styleId="ListstyckeChar">
    <w:name w:val="Liststycke Char"/>
    <w:aliases w:val="OL Char"/>
    <w:basedOn w:val="DefaultParagraphFont"/>
    <w:link w:val="ListParagraph"/>
    <w:uiPriority w:val="34"/>
    <w:locked/>
    <w:rsid w:val="000C3F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5EE6DEF534D47AF13E03454764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3F7D80-AF6E-4930-86BC-0496D5F62268}"/>
      </w:docPartPr>
      <w:docPartBody>
        <w:p w:rsidR="00EE3219" w:rsidP="00A50D6F">
          <w:pPr>
            <w:pStyle w:val="EB35EE6DEF534D47AF13E034547647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9814942ACB4154AAE34C4B884062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6ECB02-2B9C-448E-9E8F-B6565340DA23}"/>
      </w:docPartPr>
      <w:docPartBody>
        <w:p w:rsidR="00EE3219" w:rsidP="00A50D6F">
          <w:pPr>
            <w:pStyle w:val="2D9814942ACB4154AAE34C4B8840627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CCD77B5C274B6DAD180BD206932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1FBD59-216D-4D64-B40E-36EDFAF828AC}"/>
      </w:docPartPr>
      <w:docPartBody>
        <w:p w:rsidR="00EE3219" w:rsidP="00A50D6F">
          <w:pPr>
            <w:pStyle w:val="88CCD77B5C274B6DAD180BD2069322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60E021347F46A1AF89EEB114B3B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548BF-2A69-4D69-B574-FFE132C02B69}"/>
      </w:docPartPr>
      <w:docPartBody>
        <w:p w:rsidR="00EE3219" w:rsidP="00A50D6F">
          <w:pPr>
            <w:pStyle w:val="1660E021347F46A1AF89EEB114B3BE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371E23C801459BB76C0956766FE7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344A9-A0E4-45AD-84CD-C2678E02D2A6}"/>
      </w:docPartPr>
      <w:docPartBody>
        <w:p w:rsidR="00EE3219" w:rsidP="00A50D6F">
          <w:pPr>
            <w:pStyle w:val="E6371E23C801459BB76C0956766FE72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D6F"/>
    <w:rPr>
      <w:noProof w:val="0"/>
      <w:color w:val="808080"/>
    </w:rPr>
  </w:style>
  <w:style w:type="paragraph" w:customStyle="1" w:styleId="EB35EE6DEF534D47AF13E03454764782">
    <w:name w:val="EB35EE6DEF534D47AF13E03454764782"/>
    <w:rsid w:val="00A50D6F"/>
  </w:style>
  <w:style w:type="paragraph" w:customStyle="1" w:styleId="1660E021347F46A1AF89EEB114B3BE62">
    <w:name w:val="1660E021347F46A1AF89EEB114B3BE62"/>
    <w:rsid w:val="00A50D6F"/>
  </w:style>
  <w:style w:type="paragraph" w:customStyle="1" w:styleId="2D9814942ACB4154AAE34C4B884062701">
    <w:name w:val="2D9814942ACB4154AAE34C4B884062701"/>
    <w:rsid w:val="00A50D6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CCD77B5C274B6DAD180BD2069322581">
    <w:name w:val="88CCD77B5C274B6DAD180BD2069322581"/>
    <w:rsid w:val="00A50D6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371E23C801459BB76C0956766FE727">
    <w:name w:val="E6371E23C801459BB76C0956766FE727"/>
    <w:rsid w:val="00A50D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17aa5727-352f-4d8f-8c87-324c6b9ee0ef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2023-07-18T00:00:00</HeaderDate>
    <Office/>
    <Dnr>U2023/02167</Dnr>
    <ParagrafNr/>
    <DocumentTitle/>
    <VisitingAddress/>
    <Extra1/>
    <Extra2/>
    <Extra3>Anders Ådahl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287C4-713E-4F8A-9C2D-0EDF11C8B9AB}"/>
</file>

<file path=customXml/itemProps2.xml><?xml version="1.0" encoding="utf-8"?>
<ds:datastoreItem xmlns:ds="http://schemas.openxmlformats.org/officeDocument/2006/customXml" ds:itemID="{30DFB628-C78F-40C8-AC4B-D2B969580F01}"/>
</file>

<file path=customXml/itemProps3.xml><?xml version="1.0" encoding="utf-8"?>
<ds:datastoreItem xmlns:ds="http://schemas.openxmlformats.org/officeDocument/2006/customXml" ds:itemID="{2743138A-B41F-40B2-B8EB-AC4ED771BB53}"/>
</file>

<file path=customXml/itemProps4.xml><?xml version="1.0" encoding="utf-8"?>
<ds:datastoreItem xmlns:ds="http://schemas.openxmlformats.org/officeDocument/2006/customXml" ds:itemID="{F8576E9D-4890-40FD-9408-3E0A1A51EA6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408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2022_23_841 av Niklas Sigvardsson (S) Förtroendet för regeringens forskningspolitik.docx</dc:title>
  <cp:revision>4</cp:revision>
  <cp:lastPrinted>2023-07-11T07:03:00Z</cp:lastPrinted>
  <dcterms:created xsi:type="dcterms:W3CDTF">2023-07-14T08:48:00Z</dcterms:created>
  <dcterms:modified xsi:type="dcterms:W3CDTF">2023-07-14T11:03:00Z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2c0e55e0-34ae-43ea-9157-1ae4d5a73159</vt:lpwstr>
  </property>
</Properties>
</file>