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A24FE5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A24FE5" w:rsidRDefault="00B256E0" w:rsidP="0020634B">
            <w:pPr>
              <w:pStyle w:val="HuvudRubrik"/>
            </w:pPr>
            <w:r w:rsidRPr="00A24FE5">
              <w:t>Framställning till riksdagen</w:t>
            </w:r>
          </w:p>
          <w:bookmarkStart w:id="0" w:name="BetänkandeNr"/>
          <w:bookmarkEnd w:id="0"/>
          <w:p w:rsidR="000C6E9C" w:rsidRPr="00A24FE5" w:rsidRDefault="000C6E9C" w:rsidP="006D0187">
            <w:pPr>
              <w:pStyle w:val="HuvudRubrikRad2"/>
            </w:pPr>
            <w:r w:rsidRPr="00A24FE5">
              <w:fldChar w:fldCharType="begin" w:fldLock="1"/>
            </w:r>
            <w:r w:rsidRPr="00A24FE5">
              <w:instrText xml:space="preserve"> DOCPROPERTY BetänkandeÅr</w:instrText>
            </w:r>
            <w:r w:rsidRPr="00A24FE5">
              <w:fldChar w:fldCharType="separate"/>
            </w:r>
            <w:r w:rsidR="007C2C11" w:rsidRPr="00A24FE5">
              <w:t>2006/07</w:t>
            </w:r>
            <w:r w:rsidRPr="00A24FE5">
              <w:fldChar w:fldCharType="end"/>
            </w:r>
            <w:r w:rsidRPr="00A24FE5">
              <w:t>:</w:t>
            </w:r>
            <w:r w:rsidR="00F0724D" w:rsidRPr="00A24FE5">
              <w:t>RR</w:t>
            </w:r>
            <w:r w:rsidR="0013082A" w:rsidRPr="00A24FE5">
              <w:t>2</w:t>
            </w:r>
          </w:p>
        </w:tc>
        <w:bookmarkStart w:id="1" w:name="_MON_1016526495"/>
        <w:bookmarkStart w:id="2" w:name="_MON_1016526516"/>
        <w:bookmarkStart w:id="3" w:name="_MON_1016527141"/>
        <w:bookmarkStart w:id="4" w:name="_MON_1016527716"/>
        <w:bookmarkStart w:id="5" w:name="_MON_1016527915"/>
        <w:bookmarkStart w:id="6" w:name="_MON_1235993090"/>
        <w:bookmarkStart w:id="7" w:name="_MON_1237905805"/>
        <w:bookmarkStart w:id="8" w:name="_MON_1238333915"/>
        <w:bookmarkStart w:id="9" w:name="_MON_1242471342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tc>
          <w:tcPr>
            <w:tcW w:w="1418" w:type="dxa"/>
            <w:tcBorders>
              <w:bottom w:val="nil"/>
            </w:tcBorders>
          </w:tcPr>
          <w:p w:rsidR="000C6E9C" w:rsidRPr="00A24FE5" w:rsidRDefault="000C6E9C">
            <w:pPr>
              <w:spacing w:line="230" w:lineRule="auto"/>
              <w:jc w:val="center"/>
            </w:pPr>
            <w:r w:rsidRPr="00A24FE5">
              <w:object w:dxaOrig="916" w:dyaOrig="6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3pt;height:32.15pt" o:ole="" fillcolor="window">
                  <v:imagedata r:id="rId7" o:title="" cropleft="42582f"/>
                </v:shape>
                <o:OLEObject Type="Embed" ProgID="Word.Picture.8" ShapeID="_x0000_i1025" DrawAspect="Content" ObjectID="_1827464117" r:id="rId8"/>
              </w:object>
            </w:r>
          </w:p>
          <w:p w:rsidR="000C6E9C" w:rsidRPr="00A24FE5" w:rsidRDefault="000C6E9C">
            <w:pPr>
              <w:pStyle w:val="Normaltindrag"/>
              <w:jc w:val="center"/>
            </w:pPr>
          </w:p>
          <w:p w:rsidR="000C6E9C" w:rsidRPr="00A24FE5" w:rsidRDefault="000C6E9C">
            <w:pPr>
              <w:pStyle w:val="StatusSida1"/>
            </w:pPr>
            <w:r w:rsidRPr="00A24FE5">
              <w:fldChar w:fldCharType="begin" w:fldLock="1"/>
            </w:r>
            <w:r w:rsidRPr="00A24FE5">
              <w:instrText xml:space="preserve"> DOCPR</w:instrText>
            </w:r>
            <w:r w:rsidRPr="00A24FE5">
              <w:instrText>O</w:instrText>
            </w:r>
            <w:r w:rsidRPr="00A24FE5">
              <w:instrText>PERTY "Status"</w:instrText>
            </w:r>
            <w:r w:rsidRPr="00A24FE5">
              <w:fldChar w:fldCharType="end"/>
            </w:r>
          </w:p>
          <w:p w:rsidR="000C6E9C" w:rsidRPr="00A24FE5" w:rsidRDefault="000C6E9C">
            <w:pPr>
              <w:pStyle w:val="UtskriftsdatumSida1"/>
              <w:framePr w:wrap="around"/>
            </w:pPr>
            <w:r w:rsidRPr="00A24FE5">
              <w:fldChar w:fldCharType="begin" w:fldLock="1"/>
            </w:r>
            <w:r w:rsidRPr="00A24FE5">
              <w:instrText xml:space="preserve"> if </w:instrText>
            </w:r>
            <w:r w:rsidRPr="00A24FE5">
              <w:fldChar w:fldCharType="begin" w:fldLock="1"/>
            </w:r>
            <w:r w:rsidRPr="00A24FE5">
              <w:instrText xml:space="preserve"> DO</w:instrText>
            </w:r>
            <w:r w:rsidRPr="00A24FE5">
              <w:instrText>C</w:instrText>
            </w:r>
            <w:r w:rsidRPr="00A24FE5">
              <w:instrText>PROPE</w:instrText>
            </w:r>
            <w:r w:rsidRPr="00A24FE5">
              <w:instrText>R</w:instrText>
            </w:r>
            <w:r w:rsidRPr="00A24FE5">
              <w:instrText>TY "UtkastD</w:instrText>
            </w:r>
            <w:r w:rsidRPr="00A24FE5">
              <w:instrText>a</w:instrText>
            </w:r>
            <w:r w:rsidRPr="00A24FE5">
              <w:instrText>tum"</w:instrText>
            </w:r>
            <w:r w:rsidRPr="00A24FE5">
              <w:fldChar w:fldCharType="separate"/>
            </w:r>
            <w:r w:rsidR="007C2C11" w:rsidRPr="00A24FE5">
              <w:instrText>Nej</w:instrText>
            </w:r>
            <w:r w:rsidRPr="00A24FE5">
              <w:fldChar w:fldCharType="end"/>
            </w:r>
            <w:r w:rsidRPr="00A24FE5">
              <w:instrText xml:space="preserve"> = "Ja" "</w:instrText>
            </w:r>
            <w:r w:rsidRPr="00A24FE5">
              <w:fldChar w:fldCharType="begin" w:fldLock="1"/>
            </w:r>
            <w:r w:rsidRPr="00A24FE5">
              <w:instrText xml:space="preserve"> PRINTDATE \@ "yyyy-MM-dd HH.mm" </w:instrText>
            </w:r>
            <w:r w:rsidRPr="00A24FE5">
              <w:fldChar w:fldCharType="separate"/>
            </w:r>
            <w:r w:rsidRPr="00A24FE5">
              <w:instrText>2000-08-11 16.42</w:instrText>
            </w:r>
            <w:r w:rsidRPr="00A24FE5">
              <w:fldChar w:fldCharType="end"/>
            </w:r>
            <w:r w:rsidRPr="00A24FE5">
              <w:instrText xml:space="preserve">" </w:instrText>
            </w:r>
            <w:r w:rsidRPr="00A24FE5">
              <w:fldChar w:fldCharType="end"/>
            </w:r>
          </w:p>
        </w:tc>
      </w:tr>
      <w:tr w:rsidR="000C6E9C" w:rsidRPr="00A24F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A24FE5" w:rsidRDefault="00410021">
            <w:pPr>
              <w:pStyle w:val="DokumentRubrik"/>
              <w:rPr>
                <w:noProof w:val="0"/>
              </w:rPr>
            </w:pPr>
            <w:bookmarkStart w:id="10" w:name="Huvudrubrik"/>
            <w:bookmarkEnd w:id="10"/>
            <w:r w:rsidRPr="00A24FE5">
              <w:rPr>
                <w:noProof w:val="0"/>
              </w:rPr>
              <w:t xml:space="preserve">Riksrevisorernas </w:t>
            </w:r>
            <w:r w:rsidR="00B256E0" w:rsidRPr="00A24FE5">
              <w:rPr>
                <w:noProof w:val="0"/>
              </w:rPr>
              <w:t xml:space="preserve">framställning om ändringar i bestämmelser för </w:t>
            </w:r>
            <w:r w:rsidR="00C470D0" w:rsidRPr="00A24FE5">
              <w:rPr>
                <w:noProof w:val="0"/>
              </w:rPr>
              <w:t>Riksrevisionen</w:t>
            </w:r>
            <w:r w:rsidR="00B256E0" w:rsidRPr="00A24FE5">
              <w:rPr>
                <w:noProof w:val="0"/>
              </w:rPr>
              <w:t xml:space="preserve"> 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A24FE5" w:rsidRDefault="000C6E9C"/>
        </w:tc>
      </w:tr>
      <w:tr w:rsidR="000C6E9C" w:rsidRPr="00A24FE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A24FE5" w:rsidRDefault="000C6E9C"/>
        </w:tc>
        <w:tc>
          <w:tcPr>
            <w:tcW w:w="3012" w:type="dxa"/>
          </w:tcPr>
          <w:p w:rsidR="000C6E9C" w:rsidRPr="00A24FE5" w:rsidRDefault="000C6E9C"/>
        </w:tc>
        <w:tc>
          <w:tcPr>
            <w:tcW w:w="1418" w:type="dxa"/>
          </w:tcPr>
          <w:p w:rsidR="000C6E9C" w:rsidRPr="00A24FE5" w:rsidRDefault="000C6E9C"/>
        </w:tc>
      </w:tr>
    </w:tbl>
    <w:p w:rsidR="000C6E9C" w:rsidRPr="00A24FE5" w:rsidRDefault="000C6E9C"/>
    <w:p w:rsidR="00B256E0" w:rsidRPr="00A24FE5" w:rsidRDefault="00B256E0" w:rsidP="00B256E0">
      <w:pPr>
        <w:pStyle w:val="Rubrik1"/>
        <w:spacing w:after="180"/>
        <w:rPr>
          <w:noProof w:val="0"/>
        </w:rPr>
      </w:pPr>
      <w:bookmarkStart w:id="11" w:name="_Toc168729793"/>
      <w:r w:rsidRPr="00A24FE5">
        <w:rPr>
          <w:noProof w:val="0"/>
        </w:rPr>
        <w:t>Sammanfattning</w:t>
      </w:r>
      <w:bookmarkEnd w:id="11"/>
    </w:p>
    <w:p w:rsidR="00410021" w:rsidRPr="00A24FE5" w:rsidRDefault="00410021" w:rsidP="00410021">
      <w:bookmarkStart w:id="12" w:name="TextStart"/>
      <w:bookmarkEnd w:id="12"/>
      <w:r w:rsidRPr="00A24FE5">
        <w:t>I denna framställning föreslås ändring i en lagstiftning som rör Riksrevisi</w:t>
      </w:r>
      <w:r w:rsidRPr="00A24FE5">
        <w:t>o</w:t>
      </w:r>
      <w:r w:rsidRPr="00A24FE5">
        <w:t xml:space="preserve">nens </w:t>
      </w:r>
      <w:r w:rsidR="00012B49" w:rsidRPr="00A24FE5">
        <w:t xml:space="preserve">kompetens och </w:t>
      </w:r>
      <w:r w:rsidRPr="00A24FE5">
        <w:t>verksamhetsfo</w:t>
      </w:r>
      <w:r w:rsidRPr="00A24FE5">
        <w:t>r</w:t>
      </w:r>
      <w:r w:rsidRPr="00A24FE5">
        <w:t xml:space="preserve">mer. </w:t>
      </w:r>
    </w:p>
    <w:p w:rsidR="00410021" w:rsidRPr="00A24FE5" w:rsidRDefault="00410021" w:rsidP="00410021">
      <w:pPr>
        <w:pStyle w:val="Normaltindrag"/>
      </w:pPr>
      <w:r w:rsidRPr="00A24FE5">
        <w:t>Vi föreslår att 25 § lagen (2003:1210) om finansiell samordning av rehab</w:t>
      </w:r>
      <w:r w:rsidRPr="00A24FE5">
        <w:t>i</w:t>
      </w:r>
      <w:r w:rsidRPr="00A24FE5">
        <w:t>literingsinsatser än</w:t>
      </w:r>
      <w:r w:rsidRPr="00A24FE5">
        <w:t>d</w:t>
      </w:r>
      <w:r w:rsidRPr="00A24FE5">
        <w:t>ras så att Försäkringskassan, i stället för Riksrevisionen, utser den revisor som för förbundsme</w:t>
      </w:r>
      <w:r w:rsidRPr="00A24FE5">
        <w:t>d</w:t>
      </w:r>
      <w:r w:rsidRPr="00A24FE5">
        <w:t>lemmarnas (Försäkringskassan och länsarbetsnämnden) räkning skall granska samordningsförbundets räkensk</w:t>
      </w:r>
      <w:r w:rsidRPr="00A24FE5">
        <w:t>a</w:t>
      </w:r>
      <w:r w:rsidRPr="00A24FE5">
        <w:t xml:space="preserve">per och årsredovisning samt styrelsens förvaltning. </w:t>
      </w:r>
    </w:p>
    <w:p w:rsidR="00410021" w:rsidRPr="00A24FE5" w:rsidRDefault="00410021" w:rsidP="00410021">
      <w:pPr>
        <w:pStyle w:val="Normaltindrag"/>
      </w:pPr>
      <w:r w:rsidRPr="00A24FE5">
        <w:t xml:space="preserve">Syftet med föreslagen ändring är att </w:t>
      </w:r>
      <w:r w:rsidR="00C470D0" w:rsidRPr="00A24FE5">
        <w:t xml:space="preserve">säkerställa Riksrevisionens </w:t>
      </w:r>
      <w:r w:rsidRPr="00A24FE5">
        <w:t>ober</w:t>
      </w:r>
      <w:r w:rsidRPr="00A24FE5">
        <w:t>o</w:t>
      </w:r>
      <w:r w:rsidRPr="00A24FE5">
        <w:t>ende roll som revi</w:t>
      </w:r>
      <w:r w:rsidR="00C470D0" w:rsidRPr="00A24FE5">
        <w:t>sionsmyndighet i förhållande</w:t>
      </w:r>
      <w:r w:rsidRPr="00A24FE5">
        <w:t xml:space="preserve"> till de myndigheter som gran</w:t>
      </w:r>
      <w:r w:rsidRPr="00A24FE5">
        <w:t>s</w:t>
      </w:r>
      <w:r w:rsidRPr="00A24FE5">
        <w:t>kas.</w:t>
      </w:r>
    </w:p>
    <w:p w:rsidR="00B256E0" w:rsidRPr="00A24FE5" w:rsidRDefault="00B256E0" w:rsidP="00B256E0"/>
    <w:p w:rsidR="00B256E0" w:rsidRPr="00A24FE5" w:rsidRDefault="00B256E0" w:rsidP="00B256E0">
      <w:pPr>
        <w:pStyle w:val="Normaltindrag"/>
      </w:pPr>
    </w:p>
    <w:p w:rsidR="00B256E0" w:rsidRPr="00A24FE5" w:rsidRDefault="00B256E0" w:rsidP="00B256E0">
      <w:pPr>
        <w:pStyle w:val="Normaltindrag"/>
        <w:sectPr w:rsidR="00B256E0" w:rsidRPr="00A24F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B256E0" w:rsidRPr="00A24FE5" w:rsidRDefault="00B256E0" w:rsidP="00B256E0">
      <w:pPr>
        <w:pStyle w:val="Rubrik1"/>
        <w:rPr>
          <w:noProof w:val="0"/>
        </w:rPr>
      </w:pPr>
      <w:bookmarkStart w:id="13" w:name="_Toc168729794"/>
      <w:r w:rsidRPr="00A24FE5">
        <w:rPr>
          <w:noProof w:val="0"/>
        </w:rPr>
        <w:lastRenderedPageBreak/>
        <w:t>Innehållsförteckning</w:t>
      </w:r>
      <w:bookmarkEnd w:id="13"/>
    </w:p>
    <w:p w:rsidR="00FD5250" w:rsidRPr="00A24FE5" w:rsidRDefault="00B256E0">
      <w:pPr>
        <w:pStyle w:val="Innehll1"/>
        <w:rPr>
          <w:sz w:val="24"/>
          <w:szCs w:val="24"/>
        </w:rPr>
      </w:pPr>
      <w:r w:rsidRPr="00A24FE5">
        <w:fldChar w:fldCharType="begin" w:fldLock="1"/>
      </w:r>
      <w:r w:rsidRPr="00A24FE5">
        <w:instrText xml:space="preserve"> TOC \o "1-4" </w:instrText>
      </w:r>
      <w:r w:rsidRPr="00A24FE5">
        <w:fldChar w:fldCharType="separate"/>
      </w:r>
      <w:r w:rsidR="00FD5250" w:rsidRPr="00A24FE5">
        <w:t>Sammanfattning</w:t>
      </w:r>
      <w:r w:rsidR="00FD5250" w:rsidRPr="00A24FE5">
        <w:tab/>
      </w:r>
      <w:r w:rsidR="00FD5250" w:rsidRPr="00A24FE5">
        <w:fldChar w:fldCharType="begin" w:fldLock="1"/>
      </w:r>
      <w:r w:rsidR="00FD5250" w:rsidRPr="00A24FE5">
        <w:instrText xml:space="preserve"> PAGEREF _Toc168729793 \h </w:instrText>
      </w:r>
      <w:r w:rsidR="00FD5250" w:rsidRPr="00A24FE5">
        <w:fldChar w:fldCharType="separate"/>
      </w:r>
      <w:r w:rsidR="007C2C11" w:rsidRPr="00A24FE5">
        <w:t>1</w:t>
      </w:r>
      <w:r w:rsidR="00FD5250" w:rsidRPr="00A24FE5">
        <w:fldChar w:fldCharType="end"/>
      </w:r>
    </w:p>
    <w:p w:rsidR="00FD5250" w:rsidRPr="00A24FE5" w:rsidRDefault="00FD5250">
      <w:pPr>
        <w:pStyle w:val="Innehll1"/>
        <w:rPr>
          <w:sz w:val="24"/>
          <w:szCs w:val="24"/>
        </w:rPr>
      </w:pPr>
      <w:r w:rsidRPr="00A24FE5">
        <w:t>Innehållsförteckning</w:t>
      </w:r>
      <w:r w:rsidRPr="00A24FE5">
        <w:tab/>
      </w:r>
      <w:r w:rsidRPr="00A24FE5">
        <w:fldChar w:fldCharType="begin" w:fldLock="1"/>
      </w:r>
      <w:r w:rsidRPr="00A24FE5">
        <w:instrText xml:space="preserve"> PAGEREF _Toc168729794 \h </w:instrText>
      </w:r>
      <w:r w:rsidRPr="00A24FE5">
        <w:fldChar w:fldCharType="separate"/>
      </w:r>
      <w:r w:rsidR="007C2C11" w:rsidRPr="00A24FE5">
        <w:t>2</w:t>
      </w:r>
      <w:r w:rsidRPr="00A24FE5">
        <w:fldChar w:fldCharType="end"/>
      </w:r>
    </w:p>
    <w:p w:rsidR="00FD5250" w:rsidRPr="00A24FE5" w:rsidRDefault="00FD5250">
      <w:pPr>
        <w:pStyle w:val="Innehll1"/>
        <w:rPr>
          <w:sz w:val="24"/>
          <w:szCs w:val="24"/>
        </w:rPr>
      </w:pPr>
      <w:r w:rsidRPr="00A24FE5">
        <w:t>Förslag till riksdagsbeslut</w:t>
      </w:r>
      <w:r w:rsidRPr="00A24FE5">
        <w:tab/>
      </w:r>
      <w:r w:rsidRPr="00A24FE5">
        <w:fldChar w:fldCharType="begin" w:fldLock="1"/>
      </w:r>
      <w:r w:rsidRPr="00A24FE5">
        <w:instrText xml:space="preserve"> PAGEREF _Toc168729795 \h </w:instrText>
      </w:r>
      <w:r w:rsidRPr="00A24FE5">
        <w:fldChar w:fldCharType="separate"/>
      </w:r>
      <w:r w:rsidR="007C2C11" w:rsidRPr="00A24FE5">
        <w:t>3</w:t>
      </w:r>
      <w:r w:rsidRPr="00A24FE5">
        <w:fldChar w:fldCharType="end"/>
      </w:r>
    </w:p>
    <w:p w:rsidR="00FD5250" w:rsidRPr="00A24FE5" w:rsidRDefault="00FD5250">
      <w:pPr>
        <w:pStyle w:val="Innehll1"/>
        <w:rPr>
          <w:sz w:val="24"/>
          <w:szCs w:val="24"/>
        </w:rPr>
      </w:pPr>
      <w:r w:rsidRPr="00A24FE5">
        <w:t>Redogörelse för ärendet</w:t>
      </w:r>
      <w:r w:rsidRPr="00A24FE5">
        <w:tab/>
      </w:r>
      <w:r w:rsidRPr="00A24FE5">
        <w:fldChar w:fldCharType="begin" w:fldLock="1"/>
      </w:r>
      <w:r w:rsidRPr="00A24FE5">
        <w:instrText xml:space="preserve"> PAGEREF _Toc168729796 \h </w:instrText>
      </w:r>
      <w:r w:rsidRPr="00A24FE5">
        <w:fldChar w:fldCharType="separate"/>
      </w:r>
      <w:r w:rsidR="007C2C11" w:rsidRPr="00A24FE5">
        <w:t>4</w:t>
      </w:r>
      <w:r w:rsidRPr="00A24FE5">
        <w:fldChar w:fldCharType="end"/>
      </w:r>
    </w:p>
    <w:p w:rsidR="00FD5250" w:rsidRPr="00A24FE5" w:rsidRDefault="00FD5250">
      <w:pPr>
        <w:pStyle w:val="Innehll1"/>
        <w:rPr>
          <w:sz w:val="24"/>
          <w:szCs w:val="24"/>
        </w:rPr>
      </w:pPr>
      <w:r w:rsidRPr="00A24FE5">
        <w:t>Överväganden</w:t>
      </w:r>
      <w:r w:rsidRPr="00A24FE5">
        <w:tab/>
      </w:r>
      <w:r w:rsidRPr="00A24FE5">
        <w:fldChar w:fldCharType="begin" w:fldLock="1"/>
      </w:r>
      <w:r w:rsidRPr="00A24FE5">
        <w:instrText xml:space="preserve"> PAGEREF _Toc168729797 \h </w:instrText>
      </w:r>
      <w:r w:rsidRPr="00A24FE5">
        <w:fldChar w:fldCharType="separate"/>
      </w:r>
      <w:r w:rsidR="007C2C11" w:rsidRPr="00A24FE5">
        <w:t>5</w:t>
      </w:r>
      <w:r w:rsidRPr="00A24FE5">
        <w:fldChar w:fldCharType="end"/>
      </w:r>
    </w:p>
    <w:p w:rsidR="00FD5250" w:rsidRPr="00A24FE5" w:rsidRDefault="00FD5250">
      <w:pPr>
        <w:pStyle w:val="Innehll2"/>
        <w:rPr>
          <w:sz w:val="24"/>
          <w:szCs w:val="24"/>
        </w:rPr>
      </w:pPr>
      <w:r w:rsidRPr="00A24FE5">
        <w:t>Ändring i lagen (2003:1210) om finansiell samordning av rehabiliteringsinsatser</w:t>
      </w:r>
      <w:r w:rsidRPr="00A24FE5">
        <w:tab/>
      </w:r>
      <w:r w:rsidRPr="00A24FE5">
        <w:fldChar w:fldCharType="begin" w:fldLock="1"/>
      </w:r>
      <w:r w:rsidRPr="00A24FE5">
        <w:instrText xml:space="preserve"> PAGEREF _Toc168729798 \h </w:instrText>
      </w:r>
      <w:r w:rsidRPr="00A24FE5">
        <w:fldChar w:fldCharType="separate"/>
      </w:r>
      <w:r w:rsidR="007C2C11" w:rsidRPr="00A24FE5">
        <w:t>5</w:t>
      </w:r>
      <w:r w:rsidRPr="00A24FE5">
        <w:fldChar w:fldCharType="end"/>
      </w:r>
    </w:p>
    <w:p w:rsidR="007C2C11" w:rsidRPr="00A24FE5" w:rsidRDefault="007C2C11">
      <w:pPr>
        <w:pStyle w:val="Innehll1"/>
        <w:rPr>
          <w:i/>
        </w:rPr>
      </w:pPr>
      <w:r w:rsidRPr="00A24FE5">
        <w:rPr>
          <w:i/>
        </w:rPr>
        <w:t>Bilaga</w:t>
      </w:r>
    </w:p>
    <w:p w:rsidR="00FD5250" w:rsidRPr="00A24FE5" w:rsidRDefault="00FD5250">
      <w:pPr>
        <w:pStyle w:val="Innehll1"/>
        <w:rPr>
          <w:sz w:val="24"/>
          <w:szCs w:val="24"/>
        </w:rPr>
      </w:pPr>
      <w:r w:rsidRPr="00A24FE5">
        <w:t>Lagtext</w:t>
      </w:r>
      <w:r w:rsidRPr="00A24FE5">
        <w:tab/>
      </w:r>
      <w:r w:rsidRPr="00A24FE5">
        <w:fldChar w:fldCharType="begin" w:fldLock="1"/>
      </w:r>
      <w:r w:rsidRPr="00A24FE5">
        <w:instrText xml:space="preserve"> PAGEREF _Toc168729799 \h </w:instrText>
      </w:r>
      <w:r w:rsidRPr="00A24FE5">
        <w:fldChar w:fldCharType="separate"/>
      </w:r>
      <w:r w:rsidR="007C2C11" w:rsidRPr="00A24FE5">
        <w:t>8</w:t>
      </w:r>
      <w:r w:rsidRPr="00A24FE5">
        <w:fldChar w:fldCharType="end"/>
      </w:r>
    </w:p>
    <w:p w:rsidR="00B256E0" w:rsidRPr="00A24FE5" w:rsidRDefault="00B256E0" w:rsidP="00B256E0">
      <w:r w:rsidRPr="00A24FE5">
        <w:fldChar w:fldCharType="end"/>
      </w:r>
    </w:p>
    <w:p w:rsidR="00B256E0" w:rsidRPr="00A24FE5" w:rsidRDefault="00B256E0" w:rsidP="00B256E0">
      <w:pPr>
        <w:pStyle w:val="Normaltindrag"/>
        <w:sectPr w:rsidR="00B256E0" w:rsidRPr="00A24FE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B256E0" w:rsidRPr="00A24FE5" w:rsidRDefault="00012B49" w:rsidP="00B256E0">
      <w:pPr>
        <w:pStyle w:val="Rubrik1"/>
        <w:rPr>
          <w:noProof w:val="0"/>
        </w:rPr>
      </w:pPr>
      <w:bookmarkStart w:id="14" w:name="_Toc168729795"/>
      <w:r w:rsidRPr="00A24FE5">
        <w:rPr>
          <w:noProof w:val="0"/>
        </w:rPr>
        <w:t>F</w:t>
      </w:r>
      <w:r w:rsidR="00B256E0" w:rsidRPr="00A24FE5">
        <w:rPr>
          <w:noProof w:val="0"/>
        </w:rPr>
        <w:t>örslag</w:t>
      </w:r>
      <w:r w:rsidRPr="00A24FE5">
        <w:rPr>
          <w:noProof w:val="0"/>
        </w:rPr>
        <w:t xml:space="preserve"> till riksdagsbeslut</w:t>
      </w:r>
      <w:bookmarkEnd w:id="14"/>
    </w:p>
    <w:p w:rsidR="00B256E0" w:rsidRPr="00A24FE5" w:rsidRDefault="00B256E0" w:rsidP="00B256E0">
      <w:r w:rsidRPr="00A24FE5">
        <w:t xml:space="preserve">Med hänvisning till de motiveringar som framförs under </w:t>
      </w:r>
      <w:r w:rsidR="00410021" w:rsidRPr="00A24FE5">
        <w:t>avsnittet Öve</w:t>
      </w:r>
      <w:r w:rsidR="00410021" w:rsidRPr="00A24FE5">
        <w:t>r</w:t>
      </w:r>
      <w:r w:rsidR="00410021" w:rsidRPr="00A24FE5">
        <w:t>väganden</w:t>
      </w:r>
      <w:r w:rsidRPr="00A24FE5">
        <w:t xml:space="preserve"> föreslår </w:t>
      </w:r>
      <w:r w:rsidR="00410021" w:rsidRPr="00A24FE5">
        <w:t>riksrev</w:t>
      </w:r>
      <w:r w:rsidR="00410021" w:rsidRPr="00A24FE5">
        <w:t>i</w:t>
      </w:r>
      <w:r w:rsidR="00410021" w:rsidRPr="00A24FE5">
        <w:t>sorerna</w:t>
      </w:r>
      <w:r w:rsidRPr="00A24FE5">
        <w:t xml:space="preserve"> följande:</w:t>
      </w:r>
    </w:p>
    <w:p w:rsidR="00410021" w:rsidRPr="00A24FE5" w:rsidRDefault="00260AAC" w:rsidP="00260AAC">
      <w:pPr>
        <w:pStyle w:val="Frslagspunkt"/>
        <w:ind w:firstLine="0"/>
        <w:rPr>
          <w:noProof w:val="0"/>
        </w:rPr>
      </w:pPr>
      <w:r w:rsidRPr="00A24FE5">
        <w:rPr>
          <w:noProof w:val="0"/>
        </w:rPr>
        <w:t>Lagen (2003:1210) om finansiell samordning av rehabiliteringsinsatser</w:t>
      </w:r>
    </w:p>
    <w:p w:rsidR="00260AAC" w:rsidRPr="00A24FE5" w:rsidRDefault="00260AAC" w:rsidP="00260AAC">
      <w:pPr>
        <w:pStyle w:val="Frslagstext"/>
      </w:pPr>
      <w:r w:rsidRPr="00A24FE5">
        <w:t xml:space="preserve">Riksdagen antar riksrevisorernas förslag till </w:t>
      </w:r>
      <w:r w:rsidR="00DF0AB6" w:rsidRPr="00A24FE5">
        <w:t xml:space="preserve">lag om </w:t>
      </w:r>
      <w:r w:rsidRPr="00A24FE5">
        <w:t>ändring i lagen (2003:1210) om finansiell samor</w:t>
      </w:r>
      <w:r w:rsidRPr="00A24FE5">
        <w:t>d</w:t>
      </w:r>
      <w:r w:rsidRPr="00A24FE5">
        <w:t xml:space="preserve">ning av rehabiliteringsinsatser. </w:t>
      </w:r>
    </w:p>
    <w:p w:rsidR="00B256E0" w:rsidRPr="00A24FE5" w:rsidRDefault="00B256E0" w:rsidP="00B256E0">
      <w:pPr>
        <w:pStyle w:val="Normaltindrag"/>
      </w:pPr>
    </w:p>
    <w:p w:rsidR="00B256E0" w:rsidRPr="00A24FE5" w:rsidRDefault="00B256E0" w:rsidP="00B256E0">
      <w:pPr>
        <w:pStyle w:val="Normaltindrag"/>
      </w:pPr>
    </w:p>
    <w:p w:rsidR="00B256E0" w:rsidRPr="00A24FE5" w:rsidRDefault="00B256E0" w:rsidP="00B256E0">
      <w:pPr>
        <w:pStyle w:val="Normaltindrag"/>
      </w:pPr>
    </w:p>
    <w:p w:rsidR="00B256E0" w:rsidRPr="00A24FE5" w:rsidRDefault="008A7062" w:rsidP="00B256E0">
      <w:pPr>
        <w:pStyle w:val="Utskriftsdatum"/>
      </w:pPr>
      <w:r w:rsidRPr="00A24FE5">
        <w:t>Stockholm den 11 juni 2007</w:t>
      </w:r>
    </w:p>
    <w:p w:rsidR="00260AAC" w:rsidRPr="00A24FE5" w:rsidRDefault="00260AAC" w:rsidP="00260AAC">
      <w:pPr>
        <w:pStyle w:val="Normaltindrag"/>
      </w:pPr>
    </w:p>
    <w:p w:rsidR="00260AAC" w:rsidRPr="00A24FE5" w:rsidRDefault="00260AAC" w:rsidP="00260AAC">
      <w:pPr>
        <w:pStyle w:val="Normaltindrag"/>
      </w:pPr>
    </w:p>
    <w:p w:rsidR="00B256E0" w:rsidRPr="00A24FE5" w:rsidRDefault="00260AAC" w:rsidP="00260AAC">
      <w:pPr>
        <w:pStyle w:val="Ordfranden"/>
        <w:rPr>
          <w:noProof w:val="0"/>
        </w:rPr>
      </w:pPr>
      <w:bookmarkStart w:id="15" w:name="Ordförande"/>
      <w:bookmarkEnd w:id="15"/>
      <w:r w:rsidRPr="00A24FE5">
        <w:rPr>
          <w:noProof w:val="0"/>
        </w:rPr>
        <w:t>Lennart Grufberg             Eva Lindström</w:t>
      </w:r>
      <w:r w:rsidRPr="00A24FE5">
        <w:rPr>
          <w:noProof w:val="0"/>
        </w:rPr>
        <w:tab/>
        <w:t>Karin Lindell</w:t>
      </w:r>
    </w:p>
    <w:p w:rsidR="00260AAC" w:rsidRPr="00A24FE5" w:rsidRDefault="00260AAC" w:rsidP="00260AAC">
      <w:bookmarkStart w:id="16" w:name="Deltagare"/>
      <w:bookmarkEnd w:id="16"/>
    </w:p>
    <w:p w:rsidR="00260AAC" w:rsidRPr="00A24FE5" w:rsidRDefault="00260AAC" w:rsidP="00260AAC">
      <w:pPr>
        <w:pStyle w:val="Normaltindrag"/>
      </w:pPr>
    </w:p>
    <w:p w:rsidR="00260AAC" w:rsidRPr="00A24FE5" w:rsidRDefault="00260AAC" w:rsidP="00260AAC"/>
    <w:p w:rsidR="00B256E0" w:rsidRPr="00A24FE5" w:rsidRDefault="00B256E0" w:rsidP="00260AAC"/>
    <w:p w:rsidR="00B256E0" w:rsidRPr="00A24FE5" w:rsidRDefault="00B256E0" w:rsidP="00B256E0">
      <w:pPr>
        <w:pStyle w:val="Normaltindrag"/>
      </w:pPr>
    </w:p>
    <w:p w:rsidR="00B256E0" w:rsidRPr="00A24FE5" w:rsidRDefault="00B256E0" w:rsidP="00B256E0">
      <w:pPr>
        <w:pStyle w:val="Normaltindrag"/>
        <w:sectPr w:rsidR="00B256E0" w:rsidRPr="00A24FE5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B256E0" w:rsidRPr="00A24FE5" w:rsidRDefault="00B256E0" w:rsidP="00B256E0">
      <w:pPr>
        <w:pStyle w:val="Rubrik1"/>
        <w:rPr>
          <w:noProof w:val="0"/>
        </w:rPr>
      </w:pPr>
      <w:bookmarkStart w:id="17" w:name="_Toc168729796"/>
      <w:r w:rsidRPr="00A24FE5">
        <w:rPr>
          <w:noProof w:val="0"/>
        </w:rPr>
        <w:t>R</w:t>
      </w:r>
      <w:r w:rsidR="00D5235F" w:rsidRPr="00A24FE5">
        <w:rPr>
          <w:noProof w:val="0"/>
        </w:rPr>
        <w:t>edogörelse för ärendet</w:t>
      </w:r>
      <w:bookmarkEnd w:id="17"/>
    </w:p>
    <w:p w:rsidR="00D5235F" w:rsidRPr="00A24FE5" w:rsidRDefault="00D5235F" w:rsidP="00D5235F">
      <w:r w:rsidRPr="00A24FE5">
        <w:t>Riksrevisorerna får enligt 3 kap. 8 § första stycket riksdagsordningen göra framställningar hos riksdagen i frågor som rör Riksrevisionens kompetens, organisation, personal eller verksamhet</w:t>
      </w:r>
      <w:r w:rsidRPr="00A24FE5">
        <w:t>s</w:t>
      </w:r>
      <w:r w:rsidRPr="00A24FE5">
        <w:t>former. I denna framställning föreslår vi ändring i lagen (2003:1210) om finansiell samordning av rehabiliteringsi</w:t>
      </w:r>
      <w:r w:rsidRPr="00A24FE5">
        <w:t>n</w:t>
      </w:r>
      <w:r w:rsidRPr="00A24FE5">
        <w:t xml:space="preserve">satser. </w:t>
      </w:r>
    </w:p>
    <w:p w:rsidR="00D5235F" w:rsidRPr="00A24FE5" w:rsidRDefault="00D5235F" w:rsidP="005D3976">
      <w:pPr>
        <w:pStyle w:val="Normaltindrag"/>
      </w:pPr>
      <w:r w:rsidRPr="00A24FE5">
        <w:t xml:space="preserve">Ärendet har beretts inom Riksrevisionen. Följande myndigheter </w:t>
      </w:r>
      <w:r w:rsidR="005D3976" w:rsidRPr="00A24FE5">
        <w:t>och org</w:t>
      </w:r>
      <w:r w:rsidR="005D3976" w:rsidRPr="00A24FE5">
        <w:t>a</w:t>
      </w:r>
      <w:r w:rsidR="005D3976" w:rsidRPr="00A24FE5">
        <w:t xml:space="preserve">nisationer </w:t>
      </w:r>
      <w:r w:rsidRPr="00A24FE5">
        <w:t>har beretts tillfälle att yttra sig ö</w:t>
      </w:r>
      <w:r w:rsidR="008A7062" w:rsidRPr="00A24FE5">
        <w:t>ver vårt förslag:</w:t>
      </w:r>
      <w:r w:rsidRPr="00A24FE5">
        <w:t xml:space="preserve"> Regeringskansliet (Socialdepartementet), Försäkringskassan, S</w:t>
      </w:r>
      <w:r w:rsidR="00241FFF" w:rsidRPr="00A24FE5">
        <w:t>veriges Kommuner och Land</w:t>
      </w:r>
      <w:r w:rsidR="00241FFF" w:rsidRPr="00A24FE5">
        <w:t>s</w:t>
      </w:r>
      <w:r w:rsidR="00241FFF" w:rsidRPr="00A24FE5">
        <w:t xml:space="preserve">ting, </w:t>
      </w:r>
      <w:r w:rsidRPr="00A24FE5">
        <w:t>Arbetsmar</w:t>
      </w:r>
      <w:r w:rsidRPr="00A24FE5">
        <w:t>k</w:t>
      </w:r>
      <w:r w:rsidRPr="00A24FE5">
        <w:t>n</w:t>
      </w:r>
      <w:r w:rsidR="00241FFF" w:rsidRPr="00A24FE5">
        <w:t>a</w:t>
      </w:r>
      <w:r w:rsidRPr="00A24FE5">
        <w:t>dsstyrelsen, Statskontoret och Ekonomistyrningsverket.</w:t>
      </w:r>
    </w:p>
    <w:p w:rsidR="00D5235F" w:rsidRPr="00A24FE5" w:rsidRDefault="00D5235F" w:rsidP="00D5235F"/>
    <w:p w:rsidR="00B256E0" w:rsidRPr="00A24FE5" w:rsidRDefault="00B256E0" w:rsidP="00B256E0"/>
    <w:p w:rsidR="00B256E0" w:rsidRPr="00A24FE5" w:rsidRDefault="00B256E0" w:rsidP="00B256E0">
      <w:pPr>
        <w:pStyle w:val="Normaltindrag"/>
        <w:sectPr w:rsidR="00B256E0" w:rsidRPr="00A24FE5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B256E0" w:rsidRPr="00A24FE5" w:rsidRDefault="00D5235F" w:rsidP="00B256E0">
      <w:pPr>
        <w:pStyle w:val="Rubrik1"/>
        <w:rPr>
          <w:noProof w:val="0"/>
        </w:rPr>
      </w:pPr>
      <w:bookmarkStart w:id="18" w:name="_Toc168729797"/>
      <w:r w:rsidRPr="00A24FE5">
        <w:rPr>
          <w:noProof w:val="0"/>
        </w:rPr>
        <w:t>Ö</w:t>
      </w:r>
      <w:r w:rsidR="00B256E0" w:rsidRPr="00A24FE5">
        <w:rPr>
          <w:noProof w:val="0"/>
        </w:rPr>
        <w:t>verväganden</w:t>
      </w:r>
      <w:bookmarkEnd w:id="18"/>
    </w:p>
    <w:p w:rsidR="007215E1" w:rsidRPr="00A24FE5" w:rsidRDefault="007215E1" w:rsidP="007215E1">
      <w:r w:rsidRPr="00A24FE5">
        <w:t>Riksrevisionen inrättades den 1 juli 2003 som en myndighet under riksdagen och är en del av rik</w:t>
      </w:r>
      <w:r w:rsidRPr="00A24FE5">
        <w:t>s</w:t>
      </w:r>
      <w:r w:rsidRPr="00A24FE5">
        <w:t xml:space="preserve">dagens kontrollmakt. Bakgrunden till vårt förslag är att det föreligger behov av att </w:t>
      </w:r>
      <w:r w:rsidR="00FF6A8C" w:rsidRPr="00A24FE5">
        <w:t>säkerställa</w:t>
      </w:r>
      <w:r w:rsidRPr="00A24FE5">
        <w:t xml:space="preserve"> Riksrevisionen</w:t>
      </w:r>
      <w:r w:rsidR="00FF6A8C" w:rsidRPr="00A24FE5">
        <w:t>s</w:t>
      </w:r>
      <w:r w:rsidRPr="00A24FE5">
        <w:t xml:space="preserve"> </w:t>
      </w:r>
      <w:r w:rsidR="00012B49" w:rsidRPr="00A24FE5">
        <w:t>oberoende roll som rev</w:t>
      </w:r>
      <w:r w:rsidR="00012B49" w:rsidRPr="00A24FE5">
        <w:t>i</w:t>
      </w:r>
      <w:r w:rsidR="00012B49" w:rsidRPr="00A24FE5">
        <w:t>sionsmyndighet i förhållande till</w:t>
      </w:r>
      <w:r w:rsidRPr="00A24FE5">
        <w:t xml:space="preserve"> de myndigheter som granskas</w:t>
      </w:r>
      <w:r w:rsidR="00012B49" w:rsidRPr="00A24FE5">
        <w:t>.</w:t>
      </w:r>
      <w:r w:rsidRPr="00A24FE5">
        <w:t xml:space="preserve"> </w:t>
      </w:r>
    </w:p>
    <w:p w:rsidR="007215E1" w:rsidRPr="00A24FE5" w:rsidRDefault="00866679" w:rsidP="007215E1">
      <w:pPr>
        <w:pStyle w:val="Utskottetsvervganden-RubrikFrslagspunkt"/>
      </w:pPr>
      <w:bookmarkStart w:id="19" w:name="_Toc168729798"/>
      <w:r w:rsidRPr="00A24FE5">
        <w:t>Ändring i</w:t>
      </w:r>
      <w:r w:rsidR="007215E1" w:rsidRPr="00A24FE5">
        <w:t xml:space="preserve"> lagen (2003:1210) om finansiell samordning av rehabiliteringsinsatser</w:t>
      </w:r>
      <w:bookmarkEnd w:id="19"/>
    </w:p>
    <w:p w:rsidR="007215E1" w:rsidRPr="00A24FE5" w:rsidRDefault="007215E1" w:rsidP="007215E1">
      <w:pPr>
        <w:pStyle w:val="Utskottsfrslagikorthet-Rubrik"/>
        <w:rPr>
          <w:noProof w:val="0"/>
        </w:rPr>
      </w:pPr>
      <w:r w:rsidRPr="00A24FE5">
        <w:rPr>
          <w:noProof w:val="0"/>
        </w:rPr>
        <w:t>Vårt förslag i korthet</w:t>
      </w:r>
    </w:p>
    <w:p w:rsidR="007215E1" w:rsidRPr="00A24FE5" w:rsidRDefault="007215E1" w:rsidP="007215E1">
      <w:pPr>
        <w:pStyle w:val="Utskottsfrslagikorthet-Text"/>
      </w:pPr>
      <w:r w:rsidRPr="00A24FE5">
        <w:t>Vi föreslår att 25 § lagen (2003:1210) om finansiell samordning av rehabilite</w:t>
      </w:r>
      <w:r w:rsidRPr="00A24FE5">
        <w:t>r</w:t>
      </w:r>
      <w:r w:rsidRPr="00A24FE5">
        <w:t>ingsinsatser ändras så att Försäkringskassan, i s</w:t>
      </w:r>
      <w:r w:rsidR="00B94F06" w:rsidRPr="00A24FE5">
        <w:t>tället för Riksrevisionen, skall utse</w:t>
      </w:r>
      <w:r w:rsidRPr="00A24FE5">
        <w:t xml:space="preserve"> den revisor som för förbundsmedle</w:t>
      </w:r>
      <w:r w:rsidRPr="00A24FE5">
        <w:t>m</w:t>
      </w:r>
      <w:r w:rsidRPr="00A24FE5">
        <w:t>marnas (Fö</w:t>
      </w:r>
      <w:r w:rsidRPr="00A24FE5">
        <w:t>r</w:t>
      </w:r>
      <w:r w:rsidRPr="00A24FE5">
        <w:t>säkringskassan och länsarbetsnämnden) räkning skall granska samordningsförbundens räkenskaper och årsredovisning samt st</w:t>
      </w:r>
      <w:r w:rsidRPr="00A24FE5">
        <w:t>y</w:t>
      </w:r>
      <w:r w:rsidRPr="00A24FE5">
        <w:t xml:space="preserve">relsens förvaltning. </w:t>
      </w:r>
    </w:p>
    <w:p w:rsidR="007215E1" w:rsidRPr="00A24FE5" w:rsidRDefault="007215E1" w:rsidP="007215E1">
      <w:pPr>
        <w:rPr>
          <w:i/>
        </w:rPr>
      </w:pPr>
    </w:p>
    <w:p w:rsidR="007215E1" w:rsidRPr="00A24FE5" w:rsidRDefault="007215E1" w:rsidP="007215E1">
      <w:r w:rsidRPr="00A24FE5">
        <w:rPr>
          <w:i/>
        </w:rPr>
        <w:t>Remissinstanserna:</w:t>
      </w:r>
      <w:r w:rsidR="0064567C" w:rsidRPr="00A24FE5">
        <w:t xml:space="preserve"> Försäkringskassan, </w:t>
      </w:r>
      <w:r w:rsidRPr="00A24FE5">
        <w:t>Arbetsmarknadsstyrelsen och Stat</w:t>
      </w:r>
      <w:r w:rsidRPr="00A24FE5">
        <w:t>s</w:t>
      </w:r>
      <w:r w:rsidRPr="00A24FE5">
        <w:t>kontoret tillstyrker riksrevisorernas förslag. Ekonomistyrningsverket har inga synpunkter att tillföra angående förslaget. Regeringskansliet (Socialdepart</w:t>
      </w:r>
      <w:r w:rsidRPr="00A24FE5">
        <w:t>e</w:t>
      </w:r>
      <w:r w:rsidR="004B22C6" w:rsidRPr="00A24FE5">
        <w:t xml:space="preserve">mentet) och </w:t>
      </w:r>
      <w:r w:rsidRPr="00A24FE5">
        <w:t xml:space="preserve">Sveriges Kommuner och Landsting avstår från att yttra sig. </w:t>
      </w:r>
    </w:p>
    <w:p w:rsidR="0064567C" w:rsidRPr="00A24FE5" w:rsidRDefault="0064567C" w:rsidP="0064567C">
      <w:pPr>
        <w:pStyle w:val="Normaltindrag"/>
      </w:pPr>
    </w:p>
    <w:p w:rsidR="0036429A" w:rsidRPr="00A24FE5" w:rsidRDefault="0036429A" w:rsidP="0036429A">
      <w:pPr>
        <w:pStyle w:val="Normaltindrag"/>
        <w:ind w:firstLine="0"/>
        <w:rPr>
          <w:i/>
        </w:rPr>
      </w:pPr>
      <w:r w:rsidRPr="00A24FE5">
        <w:rPr>
          <w:i/>
        </w:rPr>
        <w:t>Regeringens proposition</w:t>
      </w:r>
      <w:r w:rsidR="00247082" w:rsidRPr="00A24FE5">
        <w:rPr>
          <w:i/>
        </w:rPr>
        <w:t xml:space="preserve"> Vissa sjukförsäkrings- och pensionsfrågor, m.m.</w:t>
      </w:r>
      <w:r w:rsidRPr="00A24FE5">
        <w:rPr>
          <w:i/>
        </w:rPr>
        <w:t xml:space="preserve"> </w:t>
      </w:r>
      <w:r w:rsidR="00247082" w:rsidRPr="00A24FE5">
        <w:rPr>
          <w:i/>
        </w:rPr>
        <w:t xml:space="preserve">(prop. </w:t>
      </w:r>
      <w:r w:rsidRPr="00A24FE5">
        <w:rPr>
          <w:i/>
        </w:rPr>
        <w:t>2006/07:117</w:t>
      </w:r>
      <w:r w:rsidR="00247082" w:rsidRPr="00A24FE5">
        <w:rPr>
          <w:i/>
        </w:rPr>
        <w:t>)</w:t>
      </w:r>
      <w:r w:rsidRPr="00A24FE5">
        <w:rPr>
          <w:i/>
        </w:rPr>
        <w:t>:</w:t>
      </w:r>
      <w:r w:rsidR="00CE7708" w:rsidRPr="00A24FE5">
        <w:rPr>
          <w:i/>
        </w:rPr>
        <w:t xml:space="preserve"> </w:t>
      </w:r>
      <w:r w:rsidRPr="00A24FE5">
        <w:t>Regeringen har överlämnat en pr</w:t>
      </w:r>
      <w:r w:rsidRPr="00A24FE5">
        <w:t>o</w:t>
      </w:r>
      <w:r w:rsidRPr="00A24FE5">
        <w:t>position till riksdagen med förslag om en delvis annan ordning för att utse revisorer i samordning</w:t>
      </w:r>
      <w:r w:rsidRPr="00A24FE5">
        <w:t>s</w:t>
      </w:r>
      <w:r w:rsidRPr="00A24FE5">
        <w:t>förbund. Regeringens förslag innebär att var och en av de samverkande ko</w:t>
      </w:r>
      <w:r w:rsidRPr="00A24FE5">
        <w:t>m</w:t>
      </w:r>
      <w:r w:rsidRPr="00A24FE5">
        <w:t>munerna och landstinget får träffa överenskommelse om att utse en geme</w:t>
      </w:r>
      <w:r w:rsidRPr="00A24FE5">
        <w:t>n</w:t>
      </w:r>
      <w:r w:rsidRPr="00A24FE5">
        <w:t>sam revisor. I regeringens pr</w:t>
      </w:r>
      <w:r w:rsidRPr="00A24FE5">
        <w:t>o</w:t>
      </w:r>
      <w:r w:rsidRPr="00A24FE5">
        <w:t>position föreslås inte någon ändring i de delar som omfattas av vårt förslag i denna framställning till rik</w:t>
      </w:r>
      <w:r w:rsidRPr="00A24FE5">
        <w:t>s</w:t>
      </w:r>
      <w:r w:rsidRPr="00A24FE5">
        <w:t>dagen.</w:t>
      </w:r>
    </w:p>
    <w:p w:rsidR="0036429A" w:rsidRPr="00A24FE5" w:rsidRDefault="0036429A" w:rsidP="0036429A">
      <w:pPr>
        <w:pStyle w:val="Normaltindrag"/>
        <w:ind w:firstLine="0"/>
      </w:pPr>
    </w:p>
    <w:p w:rsidR="007215E1" w:rsidRPr="00A24FE5" w:rsidRDefault="007215E1" w:rsidP="007215E1">
      <w:r w:rsidRPr="00A24FE5">
        <w:t xml:space="preserve">Som skäl för vårt förslag vill vi anföra följande.  </w:t>
      </w:r>
    </w:p>
    <w:p w:rsidR="007215E1" w:rsidRPr="00A24FE5" w:rsidRDefault="007215E1" w:rsidP="007215E1">
      <w:pPr>
        <w:pStyle w:val="Normaltindrag"/>
      </w:pPr>
      <w:r w:rsidRPr="00A24FE5">
        <w:t>Samordningsförbunden är en relativt ny organisationsform som bedriver finansiell samordning mellan Försäkringskassan, länsarbetsnämnd, kommun och landsting för att uppnå effektiv resursanvändning. Den finansiella sa</w:t>
      </w:r>
      <w:r w:rsidRPr="00A24FE5">
        <w:t>m</w:t>
      </w:r>
      <w:r w:rsidRPr="00A24FE5">
        <w:t>ordningen skall avse individer som är i behov av rehabiliteringsi</w:t>
      </w:r>
      <w:r w:rsidRPr="00A24FE5">
        <w:t>n</w:t>
      </w:r>
      <w:r w:rsidRPr="00A24FE5">
        <w:t>satser, men får inte innefatta myndighetsutövning eller tillhandahållande av tjänster a</w:t>
      </w:r>
      <w:r w:rsidRPr="00A24FE5">
        <w:t>v</w:t>
      </w:r>
      <w:r w:rsidRPr="00A24FE5">
        <w:t xml:space="preserve">sedda för enskilda. </w:t>
      </w:r>
    </w:p>
    <w:p w:rsidR="003109EF" w:rsidRPr="00A24FE5" w:rsidRDefault="007215E1" w:rsidP="003109EF">
      <w:pPr>
        <w:pStyle w:val="Normaltindrag"/>
      </w:pPr>
      <w:r w:rsidRPr="00A24FE5">
        <w:t>De allmänna försäkringskassorna och Riksförsäkringsve</w:t>
      </w:r>
      <w:r w:rsidRPr="00A24FE5">
        <w:t>r</w:t>
      </w:r>
      <w:r w:rsidRPr="00A24FE5">
        <w:t>ket avvecklades den 31 december 2004 och en ny sammanhållen statlig myndighet för socia</w:t>
      </w:r>
      <w:r w:rsidRPr="00A24FE5">
        <w:t>l</w:t>
      </w:r>
      <w:r w:rsidRPr="00A24FE5">
        <w:t>försäkringens administration inrätt</w:t>
      </w:r>
      <w:r w:rsidRPr="00A24FE5">
        <w:t>a</w:t>
      </w:r>
      <w:r w:rsidRPr="00A24FE5">
        <w:t xml:space="preserve">des den 1 januari 2005 under namnet Försäkringskassan. Samtidigt </w:t>
      </w:r>
      <w:r w:rsidR="00DF0AB6" w:rsidRPr="00A24FE5">
        <w:t>infördes en följdändring i</w:t>
      </w:r>
      <w:r w:rsidRPr="00A24FE5">
        <w:t xml:space="preserve"> lagen (2003:1210) om finansiell samordning av rehabiliteringsinsatser (samordningsl</w:t>
      </w:r>
      <w:r w:rsidRPr="00A24FE5">
        <w:t>a</w:t>
      </w:r>
      <w:r w:rsidRPr="00A24FE5">
        <w:t>gen).</w:t>
      </w:r>
      <w:r w:rsidR="003109EF" w:rsidRPr="00A24FE5">
        <w:t xml:space="preserve"> </w:t>
      </w:r>
    </w:p>
    <w:p w:rsidR="003109EF" w:rsidRPr="00A24FE5" w:rsidRDefault="007215E1" w:rsidP="003109EF">
      <w:pPr>
        <w:pStyle w:val="Normaltindrag"/>
      </w:pPr>
      <w:r w:rsidRPr="00A24FE5">
        <w:t>Av samordningslagen framgår bl.a. följande. Finansiell samordning får b</w:t>
      </w:r>
      <w:r w:rsidRPr="00A24FE5">
        <w:t>e</w:t>
      </w:r>
      <w:r w:rsidRPr="00A24FE5">
        <w:t>drivas mellan Försäkringskassan, länsarbetsnämnd, kommun och land</w:t>
      </w:r>
      <w:r w:rsidRPr="00A24FE5">
        <w:t>s</w:t>
      </w:r>
      <w:r w:rsidRPr="00A24FE5">
        <w:t>ting för att uppnå en effektiv resursanvändning (1 §). Verksamheten med finans</w:t>
      </w:r>
      <w:r w:rsidRPr="00A24FE5">
        <w:t>i</w:t>
      </w:r>
      <w:r w:rsidRPr="00A24FE5">
        <w:t>ell samordning bedrivs av ett för detta ändamål särskilt bildat samordning</w:t>
      </w:r>
      <w:r w:rsidRPr="00A24FE5">
        <w:t>s</w:t>
      </w:r>
      <w:r w:rsidRPr="00A24FE5">
        <w:t>förbund i vilket de samverkande parterna är medlemmar (4 §). Lagen (1997:614) om kommunal redovisning skall gälla i tillämpliga delar för st</w:t>
      </w:r>
      <w:r w:rsidRPr="00A24FE5">
        <w:t>y</w:t>
      </w:r>
      <w:r w:rsidRPr="00A24FE5">
        <w:t>relsens up</w:t>
      </w:r>
      <w:r w:rsidRPr="00A24FE5">
        <w:t>p</w:t>
      </w:r>
      <w:r w:rsidRPr="00A24FE5">
        <w:t xml:space="preserve">rättande av årsbokslut och årsredovisning (24 §). </w:t>
      </w:r>
      <w:r w:rsidRPr="00A24FE5">
        <w:rPr>
          <w:i/>
        </w:rPr>
        <w:t>Riksrevisionen</w:t>
      </w:r>
      <w:r w:rsidRPr="00A24FE5">
        <w:t xml:space="preserve"> </w:t>
      </w:r>
      <w:r w:rsidRPr="00A24FE5">
        <w:rPr>
          <w:i/>
        </w:rPr>
        <w:t>skall utse den revisor som för Försäkringska</w:t>
      </w:r>
      <w:r w:rsidRPr="00A24FE5">
        <w:rPr>
          <w:i/>
        </w:rPr>
        <w:t>s</w:t>
      </w:r>
      <w:r w:rsidRPr="00A24FE5">
        <w:rPr>
          <w:i/>
        </w:rPr>
        <w:t>sans och länsarbetsnämndens räkning</w:t>
      </w:r>
      <w:r w:rsidRPr="00A24FE5">
        <w:t xml:space="preserve"> </w:t>
      </w:r>
      <w:r w:rsidRPr="00A24FE5">
        <w:rPr>
          <w:i/>
        </w:rPr>
        <w:t>skall granska</w:t>
      </w:r>
      <w:r w:rsidRPr="00A24FE5">
        <w:t xml:space="preserve"> samordningsförbundets räkenskaper och årsredovi</w:t>
      </w:r>
      <w:r w:rsidRPr="00A24FE5">
        <w:t>s</w:t>
      </w:r>
      <w:r w:rsidRPr="00A24FE5">
        <w:t>ning samt styrelsens förvaltning (25 §)</w:t>
      </w:r>
      <w:r w:rsidR="008A7062" w:rsidRPr="00A24FE5">
        <w:t>. Bestämmelserna i 9 kap. 4–</w:t>
      </w:r>
      <w:r w:rsidRPr="00A24FE5">
        <w:t>17 §§ komm</w:t>
      </w:r>
      <w:r w:rsidRPr="00A24FE5">
        <w:t>u</w:t>
      </w:r>
      <w:r w:rsidRPr="00A24FE5">
        <w:t>nallagen (1991:900) tillämpas vid revision av samordnings</w:t>
      </w:r>
      <w:r w:rsidRPr="00A24FE5">
        <w:softHyphen/>
        <w:t>förbunden  (26 § första stycket). Revisionsberättelse skall lämnas till styrelsen, förbundsme</w:t>
      </w:r>
      <w:r w:rsidRPr="00A24FE5">
        <w:t>d</w:t>
      </w:r>
      <w:r w:rsidRPr="00A24FE5">
        <w:t>lemmarna och Arbetsmarknadsstyre</w:t>
      </w:r>
      <w:r w:rsidRPr="00A24FE5">
        <w:t>l</w:t>
      </w:r>
      <w:r w:rsidRPr="00A24FE5">
        <w:t xml:space="preserve">sen (26 § tredje stycket). </w:t>
      </w:r>
      <w:r w:rsidR="008A7062" w:rsidRPr="00A24FE5">
        <w:t>Det finns för närvarande c</w:t>
      </w:r>
      <w:r w:rsidR="004408C6" w:rsidRPr="00A24FE5">
        <w:t xml:space="preserve">a 50 stycken samordningsförbund. </w:t>
      </w:r>
    </w:p>
    <w:p w:rsidR="003109EF" w:rsidRPr="00A24FE5" w:rsidRDefault="007215E1" w:rsidP="003109EF">
      <w:pPr>
        <w:pStyle w:val="Normaltindrag"/>
      </w:pPr>
      <w:r w:rsidRPr="00A24FE5">
        <w:t>Att Riksrevisionen har ålagts en skyldighet att utse personer som skall ag</w:t>
      </w:r>
      <w:r w:rsidRPr="00A24FE5">
        <w:t>e</w:t>
      </w:r>
      <w:r w:rsidRPr="00A24FE5">
        <w:t>ra för en annan myndighets räkning innebär en del såväl tolknings- som ti</w:t>
      </w:r>
      <w:r w:rsidRPr="00A24FE5">
        <w:t>l</w:t>
      </w:r>
      <w:r w:rsidRPr="00A24FE5">
        <w:t>lämpningsproblem. Att den myndigheten dessutom är ett av Riksrev</w:t>
      </w:r>
      <w:r w:rsidRPr="00A24FE5">
        <w:t>i</w:t>
      </w:r>
      <w:r w:rsidRPr="00A24FE5">
        <w:t>sionens granskningsobjekt medför att regleringen ifrågasätts av rent principiella skäl.</w:t>
      </w:r>
    </w:p>
    <w:p w:rsidR="00333D0E" w:rsidRPr="00A24FE5" w:rsidRDefault="007215E1" w:rsidP="003109EF">
      <w:pPr>
        <w:pStyle w:val="Normaltindrag"/>
      </w:pPr>
      <w:r w:rsidRPr="00A24FE5">
        <w:t>Vad först gäller tolkning</w:t>
      </w:r>
      <w:r w:rsidR="008A7062" w:rsidRPr="00A24FE5">
        <w:t xml:space="preserve">s- och tillämpningsproblemen </w:t>
      </w:r>
      <w:r w:rsidRPr="00A24FE5">
        <w:t>är det tydligt att den roll Riksrevisionen tilldelats i samordningslagen inte passar ihop med hur Riksrevisi</w:t>
      </w:r>
      <w:r w:rsidRPr="00A24FE5">
        <w:t>o</w:t>
      </w:r>
      <w:r w:rsidRPr="00A24FE5">
        <w:t>nens granskningsverksamhet skall bedrivas enligt lagen (2002:1022) om revision av statlig verksamhet m.m. (revisionslagen). Riksr</w:t>
      </w:r>
      <w:r w:rsidRPr="00A24FE5">
        <w:t>e</w:t>
      </w:r>
      <w:r w:rsidRPr="00A24FE5">
        <w:t>visionen åstadkommer årlig granskning på två sätt. Antingen granskar Rik</w:t>
      </w:r>
      <w:r w:rsidRPr="00A24FE5">
        <w:t>s</w:t>
      </w:r>
      <w:r w:rsidRPr="00A24FE5">
        <w:t>revisionen som revisionsmyndighet årsredovisningar i enlighet med 3 och 5 §§ revisionslagen eller förordnar revis</w:t>
      </w:r>
      <w:r w:rsidRPr="00A24FE5">
        <w:t>o</w:t>
      </w:r>
      <w:r w:rsidRPr="00A24FE5">
        <w:t xml:space="preserve">rer i statliga aktiebolag eller stiftelser enligt 1 § tredje stycket revisionslagen. </w:t>
      </w:r>
    </w:p>
    <w:p w:rsidR="003109EF" w:rsidRPr="00A24FE5" w:rsidRDefault="007215E1" w:rsidP="003109EF">
      <w:pPr>
        <w:pStyle w:val="Normaltindrag"/>
      </w:pPr>
      <w:r w:rsidRPr="00A24FE5">
        <w:t>Samordning</w:t>
      </w:r>
      <w:r w:rsidRPr="00A24FE5">
        <w:t>s</w:t>
      </w:r>
      <w:r w:rsidRPr="00A24FE5">
        <w:t>lagen medför även andra oklarheter. Det framgår t.ex. inte av samordningslagen vilket ansvar Riksrevisionen har för den utse</w:t>
      </w:r>
      <w:r w:rsidRPr="00A24FE5">
        <w:t>d</w:t>
      </w:r>
      <w:r w:rsidRPr="00A24FE5">
        <w:t>da revisorn. Frågan uppstår också om det är tänkt att revisorn skall ha ett personligt ansvar eller inte. Kravet att Riksrevisionen även skall utse pe</w:t>
      </w:r>
      <w:r w:rsidRPr="00A24FE5">
        <w:t>r</w:t>
      </w:r>
      <w:r w:rsidRPr="00A24FE5">
        <w:t>sonlig ersättare tyder på att den enskilde revisorn har ett eget personligt ansvar för sin grans</w:t>
      </w:r>
      <w:r w:rsidRPr="00A24FE5">
        <w:t>k</w:t>
      </w:r>
      <w:r w:rsidRPr="00A24FE5">
        <w:t>ning.</w:t>
      </w:r>
    </w:p>
    <w:p w:rsidR="003109EF" w:rsidRPr="00A24FE5" w:rsidRDefault="0045164C" w:rsidP="003109EF">
      <w:pPr>
        <w:pStyle w:val="Normaltindrag"/>
      </w:pPr>
      <w:r w:rsidRPr="00A24FE5">
        <w:t>Vi</w:t>
      </w:r>
      <w:r w:rsidR="007215E1" w:rsidRPr="00A24FE5">
        <w:t xml:space="preserve"> har även principiella invändningar mot ordningen att ge Riksr</w:t>
      </w:r>
      <w:r w:rsidR="007215E1" w:rsidRPr="00A24FE5">
        <w:t>e</w:t>
      </w:r>
      <w:r w:rsidR="007215E1" w:rsidRPr="00A24FE5">
        <w:t>visionen i uppdrag att utse revisor att agera för en annan statlig my</w:t>
      </w:r>
      <w:r w:rsidR="007215E1" w:rsidRPr="00A24FE5">
        <w:t>n</w:t>
      </w:r>
      <w:r w:rsidR="007215E1" w:rsidRPr="00A24FE5">
        <w:t>dighets räkning och dessutom ta betalt av ett granskningsobjekt för den tjänst som utförs för granskningsobjektets räkning. Bestämmelserna om Riksrev</w:t>
      </w:r>
      <w:r w:rsidR="007215E1" w:rsidRPr="00A24FE5">
        <w:t>i</w:t>
      </w:r>
      <w:r w:rsidR="007215E1" w:rsidRPr="00A24FE5">
        <w:t>sionen i 12 kap. 7 § regeringsformen och 8 kap. 12 § riksdagsordningen skall säkerställa my</w:t>
      </w:r>
      <w:r w:rsidR="007215E1" w:rsidRPr="00A24FE5">
        <w:t>n</w:t>
      </w:r>
      <w:r w:rsidR="007215E1" w:rsidRPr="00A24FE5">
        <w:t>dighetens oberoende och integritet. Vår inställning är att Riksrev</w:t>
      </w:r>
      <w:r w:rsidR="007215E1" w:rsidRPr="00A24FE5">
        <w:t>i</w:t>
      </w:r>
      <w:r w:rsidR="007215E1" w:rsidRPr="00A24FE5">
        <w:t xml:space="preserve">sionens </w:t>
      </w:r>
      <w:r w:rsidR="0006391E" w:rsidRPr="00A24FE5">
        <w:t>oberoende kan ifrågasättas</w:t>
      </w:r>
      <w:r w:rsidR="007215E1" w:rsidRPr="00A24FE5">
        <w:t xml:space="preserve"> om Riksrevisionen åläggs att arbeta för en statlig myndighets rä</w:t>
      </w:r>
      <w:r w:rsidR="007215E1" w:rsidRPr="00A24FE5">
        <w:t>k</w:t>
      </w:r>
      <w:r w:rsidR="007215E1" w:rsidRPr="00A24FE5">
        <w:t>ning samtidigt som Riksrevisionen enligt revisionslagen skall granska den myndighetens verksamhet och finansiella rapportering</w:t>
      </w:r>
      <w:r w:rsidR="0006391E" w:rsidRPr="00A24FE5">
        <w:t>. G</w:t>
      </w:r>
      <w:r w:rsidR="007215E1" w:rsidRPr="00A24FE5">
        <w:t xml:space="preserve">enerellt sett </w:t>
      </w:r>
      <w:r w:rsidR="0006391E" w:rsidRPr="00A24FE5">
        <w:t xml:space="preserve">är tvingande </w:t>
      </w:r>
      <w:r w:rsidR="007215E1" w:rsidRPr="00A24FE5">
        <w:t>ekonomiska och andra mer formella relationer med den granskade ett hot mot revisionens självständiga ställning</w:t>
      </w:r>
      <w:r w:rsidR="003109EF" w:rsidRPr="00A24FE5">
        <w:rPr>
          <w:rStyle w:val="Fotnotsreferens"/>
        </w:rPr>
        <w:footnoteReference w:id="1"/>
      </w:r>
      <w:r w:rsidR="007215E1" w:rsidRPr="00A24FE5">
        <w:t>. Mot denna ba</w:t>
      </w:r>
      <w:r w:rsidR="007215E1" w:rsidRPr="00A24FE5">
        <w:t>k</w:t>
      </w:r>
      <w:r w:rsidR="007215E1" w:rsidRPr="00A24FE5">
        <w:t>grund är det inte läm</w:t>
      </w:r>
      <w:r w:rsidR="007215E1" w:rsidRPr="00A24FE5">
        <w:t>p</w:t>
      </w:r>
      <w:r w:rsidR="007215E1" w:rsidRPr="00A24FE5">
        <w:t>ligt att Riksrevisionen åläggs uppdraget att bestämma vilka personer som skall agera för Försäkringskassans och länsarbetsnäm</w:t>
      </w:r>
      <w:r w:rsidR="007215E1" w:rsidRPr="00A24FE5">
        <w:t>n</w:t>
      </w:r>
      <w:r w:rsidR="007215E1" w:rsidRPr="00A24FE5">
        <w:t>dens räkning i ett samordnings</w:t>
      </w:r>
      <w:r w:rsidR="007215E1" w:rsidRPr="00A24FE5">
        <w:softHyphen/>
        <w:t>förbund. Denna reglering i samordningslagen behöver dä</w:t>
      </w:r>
      <w:r w:rsidR="007215E1" w:rsidRPr="00A24FE5">
        <w:t>r</w:t>
      </w:r>
      <w:r w:rsidR="007215E1" w:rsidRPr="00A24FE5">
        <w:t>för ändras.</w:t>
      </w:r>
    </w:p>
    <w:p w:rsidR="003109EF" w:rsidRPr="00A24FE5" w:rsidRDefault="007215E1" w:rsidP="003109EF">
      <w:pPr>
        <w:pStyle w:val="Normaltindrag"/>
      </w:pPr>
      <w:r w:rsidRPr="00A24FE5">
        <w:t>Det finns starkt vägande skäl för att Försäkringskassan, som den statliga myndighet som tillskjuter 50</w:t>
      </w:r>
      <w:r w:rsidR="008A7062" w:rsidRPr="00A24FE5">
        <w:t xml:space="preserve"> </w:t>
      </w:r>
      <w:r w:rsidRPr="00A24FE5">
        <w:t>% av medlen till samordningsförbundet, i ege</w:t>
      </w:r>
      <w:r w:rsidRPr="00A24FE5">
        <w:t>n</w:t>
      </w:r>
      <w:r w:rsidRPr="00A24FE5">
        <w:t>skap av förbundsmedlem skall utse gemensam revisor för Försäkringskassan och länsarbetsnämnden. Försä</w:t>
      </w:r>
      <w:r w:rsidRPr="00A24FE5">
        <w:t>k</w:t>
      </w:r>
      <w:r w:rsidRPr="00A24FE5">
        <w:t>ringskassan är numera en av landets största myndigheter. Övriga förbund</w:t>
      </w:r>
      <w:r w:rsidRPr="00A24FE5">
        <w:t>s</w:t>
      </w:r>
      <w:r w:rsidRPr="00A24FE5">
        <w:t>medlemmar utser själva sina revisorer och ersättare. I den promemoria (Ds 2003:2) som låg till grund för samordning</w:t>
      </w:r>
      <w:r w:rsidRPr="00A24FE5">
        <w:t>s</w:t>
      </w:r>
      <w:r w:rsidRPr="00A24FE5">
        <w:t>lagen angavs att revis</w:t>
      </w:r>
      <w:r w:rsidRPr="00A24FE5">
        <w:t>o</w:t>
      </w:r>
      <w:r w:rsidRPr="00A24FE5">
        <w:t>rer bör utses på likartat sätt som för beställarförbund</w:t>
      </w:r>
      <w:r w:rsidR="003109EF" w:rsidRPr="00A24FE5">
        <w:t xml:space="preserve"> enligt lagen (1994:566) om lokal försöksverksamhet med finansiell samor</w:t>
      </w:r>
      <w:r w:rsidR="003109EF" w:rsidRPr="00A24FE5">
        <w:t>d</w:t>
      </w:r>
      <w:r w:rsidR="003109EF" w:rsidRPr="00A24FE5">
        <w:t>ning mellan socialförsäkring, hälso- och sjukvård och socia</w:t>
      </w:r>
      <w:r w:rsidR="003109EF" w:rsidRPr="00A24FE5">
        <w:t>l</w:t>
      </w:r>
      <w:r w:rsidR="003109EF" w:rsidRPr="00A24FE5">
        <w:t>tjänst (Socsam-lagen). I den promemoria som låg till grund för Socsam-lagen (Ds 1994:15) föreslogs att varje förbundsmedlem själv sku</w:t>
      </w:r>
      <w:r w:rsidR="003109EF" w:rsidRPr="00A24FE5">
        <w:t>l</w:t>
      </w:r>
      <w:r w:rsidR="003109EF" w:rsidRPr="00A24FE5">
        <w:t>le välja revisorer. Regeringen föreslog därefter (prop. 1993/94:205), utan motivering, att i stället dåvarande Riksrevision</w:t>
      </w:r>
      <w:r w:rsidR="003109EF" w:rsidRPr="00A24FE5">
        <w:t>s</w:t>
      </w:r>
      <w:r w:rsidR="003109EF" w:rsidRPr="00A24FE5">
        <w:t>verket skulle utse revisor i fråga om förbunds</w:t>
      </w:r>
      <w:r w:rsidR="003109EF" w:rsidRPr="00A24FE5">
        <w:softHyphen/>
        <w:t>medlemmen den allmänna försäkringskassan. Vi anser att numera rådande förhållanden inte kan motivera en li</w:t>
      </w:r>
      <w:r w:rsidR="003109EF" w:rsidRPr="00A24FE5">
        <w:t>k</w:t>
      </w:r>
      <w:r w:rsidR="003109EF" w:rsidRPr="00A24FE5">
        <w:t xml:space="preserve">nande lösning som regeringen föreslog 1994. </w:t>
      </w:r>
    </w:p>
    <w:p w:rsidR="003109EF" w:rsidRPr="00A24FE5" w:rsidRDefault="003109EF" w:rsidP="003109EF">
      <w:pPr>
        <w:pStyle w:val="Normaltindrag"/>
      </w:pPr>
      <w:r w:rsidRPr="00A24FE5">
        <w:t>Försäkringskassan betalar arvode till den revisor och den ersättare som genomför granskning för länsarbetsnämndens och Försäkringskassans rä</w:t>
      </w:r>
      <w:r w:rsidRPr="00A24FE5">
        <w:t>k</w:t>
      </w:r>
      <w:r w:rsidRPr="00A24FE5">
        <w:t>ning. Det måste anses lämpligt att den som skall avgöra om ett arvode som skall betalas är skäligt, också är uppdragsgivare. Det är också Försäkringska</w:t>
      </w:r>
      <w:r w:rsidRPr="00A24FE5">
        <w:t>s</w:t>
      </w:r>
      <w:r w:rsidRPr="00A24FE5">
        <w:t>sans styrelse som har att ta ställning till frågorna om ansvarsfrihet och eve</w:t>
      </w:r>
      <w:r w:rsidRPr="00A24FE5">
        <w:t>n</w:t>
      </w:r>
      <w:r w:rsidR="008A7062" w:rsidRPr="00A24FE5">
        <w:t>tuell skadeståndstalan med</w:t>
      </w:r>
      <w:r w:rsidRPr="00A24FE5">
        <w:t xml:space="preserve"> anledning av granskningen av samordningsfö</w:t>
      </w:r>
      <w:r w:rsidRPr="00A24FE5">
        <w:t>r</w:t>
      </w:r>
      <w:r w:rsidRPr="00A24FE5">
        <w:t>bund. Kontrollen över de samordnade resurserna är i högsta grad en angel</w:t>
      </w:r>
      <w:r w:rsidRPr="00A24FE5">
        <w:t>ä</w:t>
      </w:r>
      <w:r w:rsidRPr="00A24FE5">
        <w:t>genhet för Försäkringskassan. Det finns inget som talar mot att Försäkring</w:t>
      </w:r>
      <w:r w:rsidRPr="00A24FE5">
        <w:t>s</w:t>
      </w:r>
      <w:r w:rsidRPr="00A24FE5">
        <w:t>kassan har kompetens och förutsättningar att utse revisorer för sin egen och länsa</w:t>
      </w:r>
      <w:r w:rsidRPr="00A24FE5">
        <w:t>r</w:t>
      </w:r>
      <w:r w:rsidRPr="00A24FE5">
        <w:t>betsnämndens räkning. En sådan ordning innebär dessutom att endast Försäkringskassans anslag belastas, i stället för som i dagsläget även Riksr</w:t>
      </w:r>
      <w:r w:rsidRPr="00A24FE5">
        <w:t>e</w:t>
      </w:r>
      <w:r w:rsidRPr="00A24FE5">
        <w:t>visi</w:t>
      </w:r>
      <w:r w:rsidRPr="00A24FE5">
        <w:t>o</w:t>
      </w:r>
      <w:r w:rsidRPr="00A24FE5">
        <w:t>nens.</w:t>
      </w:r>
    </w:p>
    <w:p w:rsidR="003109EF" w:rsidRPr="00A24FE5" w:rsidRDefault="003109EF" w:rsidP="003109EF">
      <w:pPr>
        <w:pStyle w:val="Normaltindrag"/>
      </w:pPr>
      <w:r w:rsidRPr="00A24FE5">
        <w:t>Riksrevisionen granskar såväl Försäkringskassan som länsarbetsnämnde</w:t>
      </w:r>
      <w:r w:rsidRPr="00A24FE5">
        <w:t>r</w:t>
      </w:r>
      <w:r w:rsidRPr="00A24FE5">
        <w:t>na genom årlig rev</w:t>
      </w:r>
      <w:r w:rsidRPr="00A24FE5">
        <w:t>i</w:t>
      </w:r>
      <w:r w:rsidRPr="00A24FE5">
        <w:t>sion, vilken innefattar verksamhet som dessa myndigheter utför på beställning av samordning</w:t>
      </w:r>
      <w:r w:rsidRPr="00A24FE5">
        <w:t>s</w:t>
      </w:r>
      <w:r w:rsidRPr="00A24FE5">
        <w:t>förbunden. Vidare kan Riksrevisionens granskning genom årlig revision omfatta Försäkringska</w:t>
      </w:r>
      <w:r w:rsidRPr="00A24FE5">
        <w:t>s</w:t>
      </w:r>
      <w:r w:rsidRPr="00A24FE5">
        <w:t>sans kontroll av medelsanvändningen respektive genomförandet av verksamheten i ett sa</w:t>
      </w:r>
      <w:r w:rsidRPr="00A24FE5">
        <w:t>m</w:t>
      </w:r>
      <w:r w:rsidRPr="00A24FE5">
        <w:t>ordningsförbund. Därtill kan samordningsförbunden bli föremål för Riksrev</w:t>
      </w:r>
      <w:r w:rsidRPr="00A24FE5">
        <w:t>i</w:t>
      </w:r>
      <w:r w:rsidRPr="00A24FE5">
        <w:t>sionens effektivitetsrev</w:t>
      </w:r>
      <w:r w:rsidRPr="00A24FE5">
        <w:t>i</w:t>
      </w:r>
      <w:r w:rsidRPr="00A24FE5">
        <w:t>sion.</w:t>
      </w:r>
    </w:p>
    <w:p w:rsidR="0006391E" w:rsidRPr="00A24FE5" w:rsidRDefault="003109EF" w:rsidP="003109EF">
      <w:pPr>
        <w:pStyle w:val="Normaltindrag"/>
      </w:pPr>
      <w:r w:rsidRPr="00A24FE5">
        <w:t>Avslutningsvis menar vi att Försäkringskassan bör utse de revisorer som för Försäkringskassans och länsarbetsnämndens räkning ska granska samor</w:t>
      </w:r>
      <w:r w:rsidRPr="00A24FE5">
        <w:t>d</w:t>
      </w:r>
      <w:r w:rsidRPr="00A24FE5">
        <w:t>ningsförbund</w:t>
      </w:r>
      <w:r w:rsidR="0006391E" w:rsidRPr="00A24FE5">
        <w:t>.</w:t>
      </w:r>
      <w:r w:rsidRPr="00A24FE5">
        <w:t xml:space="preserve"> </w:t>
      </w:r>
    </w:p>
    <w:p w:rsidR="000E49F1" w:rsidRPr="00A24FE5" w:rsidRDefault="00C61F92" w:rsidP="000E49F1">
      <w:pPr>
        <w:pStyle w:val="Normaltindrag"/>
      </w:pPr>
      <w:r w:rsidRPr="00A24FE5">
        <w:t>En övergångsbestämmelse bör införas med innebörden att äldre bestä</w:t>
      </w:r>
      <w:r w:rsidRPr="00A24FE5">
        <w:t>m</w:t>
      </w:r>
      <w:r w:rsidRPr="00A24FE5">
        <w:t>melser fortfarande tillämpas avseende de revisorer som har utsetts för grans</w:t>
      </w:r>
      <w:r w:rsidRPr="00A24FE5">
        <w:t>k</w:t>
      </w:r>
      <w:r w:rsidR="008A7062" w:rsidRPr="00A24FE5">
        <w:t>ning t.o.m.</w:t>
      </w:r>
      <w:r w:rsidRPr="00A24FE5">
        <w:t xml:space="preserve"> räkenskapsåret 2007, eftersom dessa revisorer slutför sitt arbete under den första delen av år 2008.</w:t>
      </w:r>
      <w:bookmarkStart w:id="20" w:name="_Toc168729799"/>
    </w:p>
    <w:p w:rsidR="000E49F1" w:rsidRPr="00A24FE5" w:rsidRDefault="000E49F1" w:rsidP="007C2C11">
      <w:pPr>
        <w:sectPr w:rsidR="000E49F1" w:rsidRPr="00A24FE5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7C2C11" w:rsidRPr="00A24FE5" w:rsidRDefault="007C2C11" w:rsidP="007C2C11">
      <w:pPr>
        <w:pStyle w:val="Bilaga"/>
      </w:pPr>
      <w:r w:rsidRPr="00A24FE5">
        <w:fldChar w:fldCharType="begin" w:fldLock="1"/>
      </w:r>
      <w:r w:rsidRPr="00A24FE5">
        <w:instrText xml:space="preserve"> QUOTE "Bilaga" \* MERGEFORMAT </w:instrText>
      </w:r>
      <w:r w:rsidRPr="00A24FE5">
        <w:fldChar w:fldCharType="separate"/>
      </w:r>
      <w:r w:rsidRPr="00A24FE5">
        <w:t>Bilaga</w:t>
      </w:r>
      <w:r w:rsidRPr="00A24FE5">
        <w:fldChar w:fldCharType="end"/>
      </w:r>
    </w:p>
    <w:p w:rsidR="00E011A7" w:rsidRPr="00A24FE5" w:rsidRDefault="00F57B14" w:rsidP="000E49F1">
      <w:pPr>
        <w:pStyle w:val="Rubrik1"/>
        <w:spacing w:after="360"/>
        <w:rPr>
          <w:noProof w:val="0"/>
        </w:rPr>
      </w:pPr>
      <w:r w:rsidRPr="00A24FE5">
        <w:rPr>
          <w:noProof w:val="0"/>
        </w:rPr>
        <w:t>Lagtext</w:t>
      </w:r>
      <w:bookmarkEnd w:id="20"/>
    </w:p>
    <w:p w:rsidR="00F57B14" w:rsidRPr="00A24FE5" w:rsidRDefault="00F57B14" w:rsidP="000E49F1">
      <w:pPr>
        <w:spacing w:before="0"/>
      </w:pPr>
      <w:r w:rsidRPr="00A24FE5">
        <w:t>Riksrevisorerna har följande förslag till lagtext.</w:t>
      </w:r>
    </w:p>
    <w:p w:rsidR="00E011A7" w:rsidRPr="00A24FE5" w:rsidRDefault="00E011A7" w:rsidP="000E49F1">
      <w:pPr>
        <w:pStyle w:val="R2"/>
        <w:spacing w:before="125"/>
      </w:pPr>
      <w:r w:rsidRPr="00A24FE5">
        <w:t>Förslag till lag om ändring i lagen (2003:1210) om finansiell samordning av rehabiliteringsinsatser</w:t>
      </w:r>
    </w:p>
    <w:p w:rsidR="00E011A7" w:rsidRPr="00A24FE5" w:rsidRDefault="00E011A7" w:rsidP="00E011A7">
      <w:r w:rsidRPr="00A24FE5">
        <w:t>Härigenom föreskrivs att 25 § skall ha följande lydelse.</w:t>
      </w:r>
    </w:p>
    <w:tbl>
      <w:tblPr>
        <w:tblW w:w="6180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90"/>
        <w:gridCol w:w="3090"/>
      </w:tblGrid>
      <w:tr w:rsidR="000E49F1" w:rsidRPr="00A24FE5" w:rsidTr="000E49F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90" w:type="dxa"/>
          </w:tcPr>
          <w:p w:rsidR="000E49F1" w:rsidRPr="00A24FE5" w:rsidRDefault="000E49F1" w:rsidP="007C2C11">
            <w:pPr>
              <w:pStyle w:val="LagtextRubrik"/>
              <w:spacing w:before="250" w:after="120"/>
            </w:pPr>
            <w:r w:rsidRPr="00A24FE5">
              <w:rPr>
                <w:color w:val="000000"/>
              </w:rPr>
              <w:t xml:space="preserve">Nuvarande </w:t>
            </w:r>
            <w:r w:rsidRPr="00A24FE5">
              <w:t>förslag</w:t>
            </w:r>
          </w:p>
        </w:tc>
        <w:tc>
          <w:tcPr>
            <w:tcW w:w="3090" w:type="dxa"/>
          </w:tcPr>
          <w:p w:rsidR="000E49F1" w:rsidRPr="00A24FE5" w:rsidRDefault="000E49F1" w:rsidP="007C2C11">
            <w:pPr>
              <w:pStyle w:val="LagtextRubrik"/>
              <w:spacing w:before="250" w:after="120"/>
            </w:pPr>
            <w:r w:rsidRPr="00A24FE5">
              <w:rPr>
                <w:color w:val="000000"/>
              </w:rPr>
              <w:t xml:space="preserve">Föreslagen </w:t>
            </w:r>
            <w:r w:rsidRPr="00A24FE5">
              <w:t>förslag</w:t>
            </w:r>
          </w:p>
        </w:tc>
      </w:tr>
      <w:tr w:rsidR="000E49F1" w:rsidRPr="00A24FE5" w:rsidTr="000E49F1">
        <w:tblPrEx>
          <w:tblCellMar>
            <w:top w:w="0" w:type="dxa"/>
            <w:bottom w:w="0" w:type="dxa"/>
          </w:tblCellMar>
        </w:tblPrEx>
        <w:tc>
          <w:tcPr>
            <w:tcW w:w="6180" w:type="dxa"/>
            <w:gridSpan w:val="2"/>
          </w:tcPr>
          <w:p w:rsidR="000E49F1" w:rsidRPr="00A24FE5" w:rsidRDefault="000E49F1" w:rsidP="000E49F1">
            <w:pPr>
              <w:pStyle w:val="Lagtext"/>
              <w:jc w:val="center"/>
            </w:pPr>
            <w:r w:rsidRPr="00A24FE5">
              <w:t>25  §</w:t>
            </w:r>
          </w:p>
        </w:tc>
      </w:tr>
      <w:tr w:rsidR="000E49F1" w:rsidRPr="00A24FE5" w:rsidTr="000E49F1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0E49F1" w:rsidRPr="00A24FE5" w:rsidRDefault="000E49F1" w:rsidP="000E49F1">
            <w:pPr>
              <w:pStyle w:val="LagtextIndrag"/>
            </w:pPr>
            <w:r w:rsidRPr="00A24FE5">
              <w:t>Ett samordningsförbunds räke</w:t>
            </w:r>
            <w:r w:rsidRPr="00A24FE5">
              <w:t>n</w:t>
            </w:r>
            <w:r w:rsidRPr="00A24FE5">
              <w:t>skaper och årsredovisning samt st</w:t>
            </w:r>
            <w:r w:rsidRPr="00A24FE5">
              <w:t>y</w:t>
            </w:r>
            <w:r w:rsidRPr="00A24FE5">
              <w:t>relsens förvaltning skall granskas av en revisor för varje förbundsme</w:t>
            </w:r>
            <w:r w:rsidRPr="00A24FE5">
              <w:t>d</w:t>
            </w:r>
            <w:r w:rsidRPr="00A24FE5">
              <w:t>lems räkning. För Försäkringskassan och länsarbetsnämnden skall en geme</w:t>
            </w:r>
            <w:r w:rsidRPr="00A24FE5">
              <w:t>n</w:t>
            </w:r>
            <w:r w:rsidRPr="00A24FE5">
              <w:t>sam revisor utses. För revis</w:t>
            </w:r>
            <w:r w:rsidRPr="00A24FE5">
              <w:t>o</w:t>
            </w:r>
            <w:r w:rsidRPr="00A24FE5">
              <w:t>rerna skall det finnas personliga ersättare. Revisorer och deras ersä</w:t>
            </w:r>
            <w:r w:rsidRPr="00A24FE5">
              <w:t>t</w:t>
            </w:r>
            <w:r w:rsidRPr="00A24FE5">
              <w:t>tare skall såvitt avser kommun och landsting utses av kommun- och landsting</w:t>
            </w:r>
            <w:r w:rsidRPr="00A24FE5">
              <w:t>s</w:t>
            </w:r>
            <w:r w:rsidRPr="00A24FE5">
              <w:t>fullmäktige. När kommun- och landstingsfullmäktige utser rev</w:t>
            </w:r>
            <w:r w:rsidRPr="00A24FE5">
              <w:t>i</w:t>
            </w:r>
            <w:r w:rsidRPr="00A24FE5">
              <w:t>sorer och ersättare skall 12 § första och andra styckena och 14 § denna lag samt 4 kap. 5 och 6 §§ kommunal</w:t>
            </w:r>
            <w:r w:rsidR="007C2C11" w:rsidRPr="00A24FE5">
              <w:softHyphen/>
            </w:r>
            <w:r w:rsidRPr="00A24FE5">
              <w:t>lagen (1991:900) tillämpas på mo</w:t>
            </w:r>
            <w:r w:rsidRPr="00A24FE5">
              <w:t>t</w:t>
            </w:r>
            <w:r w:rsidRPr="00A24FE5">
              <w:t xml:space="preserve">svarande sätt. </w:t>
            </w:r>
            <w:r w:rsidRPr="00A24FE5">
              <w:rPr>
                <w:i/>
                <w:szCs w:val="19"/>
              </w:rPr>
              <w:t>Riksrevisionen</w:t>
            </w:r>
            <w:r w:rsidRPr="00A24FE5">
              <w:rPr>
                <w:szCs w:val="19"/>
              </w:rPr>
              <w:t xml:space="preserve"> skall utse den revisor som för Försä</w:t>
            </w:r>
            <w:r w:rsidRPr="00A24FE5">
              <w:rPr>
                <w:szCs w:val="19"/>
              </w:rPr>
              <w:t>k</w:t>
            </w:r>
            <w:r w:rsidRPr="00A24FE5">
              <w:rPr>
                <w:szCs w:val="19"/>
              </w:rPr>
              <w:t>ringskassans och länsa</w:t>
            </w:r>
            <w:r w:rsidRPr="00A24FE5">
              <w:rPr>
                <w:szCs w:val="19"/>
              </w:rPr>
              <w:t>r</w:t>
            </w:r>
            <w:r w:rsidRPr="00A24FE5">
              <w:rPr>
                <w:szCs w:val="19"/>
              </w:rPr>
              <w:t>betsnämndens räkning skall granska samordning</w:t>
            </w:r>
            <w:r w:rsidRPr="00A24FE5">
              <w:rPr>
                <w:szCs w:val="19"/>
              </w:rPr>
              <w:t>s</w:t>
            </w:r>
            <w:r w:rsidRPr="00A24FE5">
              <w:rPr>
                <w:szCs w:val="19"/>
              </w:rPr>
              <w:t>förbundets räkenskaper och årsred</w:t>
            </w:r>
            <w:r w:rsidRPr="00A24FE5">
              <w:rPr>
                <w:szCs w:val="19"/>
              </w:rPr>
              <w:t>o</w:t>
            </w:r>
            <w:r w:rsidRPr="00A24FE5">
              <w:rPr>
                <w:szCs w:val="19"/>
              </w:rPr>
              <w:t>visning samt styre</w:t>
            </w:r>
            <w:r w:rsidRPr="00A24FE5">
              <w:rPr>
                <w:szCs w:val="19"/>
              </w:rPr>
              <w:t>l</w:t>
            </w:r>
            <w:r w:rsidRPr="00A24FE5">
              <w:rPr>
                <w:szCs w:val="19"/>
              </w:rPr>
              <w:t xml:space="preserve">sens förvaltning. Skäligt arvode till den revisor och den ersättare som utses av </w:t>
            </w:r>
            <w:r w:rsidRPr="00A24FE5">
              <w:rPr>
                <w:i/>
                <w:szCs w:val="19"/>
              </w:rPr>
              <w:t>Riksrev</w:t>
            </w:r>
            <w:r w:rsidRPr="00A24FE5">
              <w:rPr>
                <w:i/>
                <w:szCs w:val="19"/>
              </w:rPr>
              <w:t>i</w:t>
            </w:r>
            <w:r w:rsidRPr="00A24FE5">
              <w:rPr>
                <w:i/>
                <w:szCs w:val="19"/>
              </w:rPr>
              <w:t>sionen</w:t>
            </w:r>
            <w:r w:rsidRPr="00A24FE5">
              <w:rPr>
                <w:szCs w:val="19"/>
              </w:rPr>
              <w:t xml:space="preserve"> betalas av Försä</w:t>
            </w:r>
            <w:r w:rsidRPr="00A24FE5">
              <w:rPr>
                <w:szCs w:val="19"/>
              </w:rPr>
              <w:t>k</w:t>
            </w:r>
            <w:r w:rsidRPr="00A24FE5">
              <w:rPr>
                <w:szCs w:val="19"/>
              </w:rPr>
              <w:t>ringskassan.</w:t>
            </w:r>
          </w:p>
        </w:tc>
        <w:tc>
          <w:tcPr>
            <w:tcW w:w="3090" w:type="dxa"/>
          </w:tcPr>
          <w:p w:rsidR="000E49F1" w:rsidRPr="00A24FE5" w:rsidRDefault="000E49F1" w:rsidP="000E49F1">
            <w:pPr>
              <w:pStyle w:val="LagtextIndrag"/>
            </w:pPr>
            <w:r w:rsidRPr="00A24FE5">
              <w:t>Ett samordningsförbunds räke</w:t>
            </w:r>
            <w:r w:rsidRPr="00A24FE5">
              <w:t>n</w:t>
            </w:r>
            <w:r w:rsidRPr="00A24FE5">
              <w:t>skaper och årsredovisning samt st</w:t>
            </w:r>
            <w:r w:rsidRPr="00A24FE5">
              <w:t>y</w:t>
            </w:r>
            <w:r w:rsidRPr="00A24FE5">
              <w:t>relsens förvaltning skall granskas av en revisor för varje förbundsme</w:t>
            </w:r>
            <w:r w:rsidRPr="00A24FE5">
              <w:t>d</w:t>
            </w:r>
            <w:r w:rsidRPr="00A24FE5">
              <w:t>lems räkning. För Försäkring</w:t>
            </w:r>
            <w:r w:rsidRPr="00A24FE5">
              <w:t>s</w:t>
            </w:r>
            <w:r w:rsidRPr="00A24FE5">
              <w:t>kassan och länsarbetsnämnden skall en geme</w:t>
            </w:r>
            <w:r w:rsidRPr="00A24FE5">
              <w:t>n</w:t>
            </w:r>
            <w:r w:rsidRPr="00A24FE5">
              <w:t>sam revisor utses. För revisorerna skall det finnas perso</w:t>
            </w:r>
            <w:r w:rsidRPr="00A24FE5">
              <w:t>n</w:t>
            </w:r>
            <w:r w:rsidRPr="00A24FE5">
              <w:t>liga ersättare. Revisorer och deras ersättare skall såvitt avser kommun och landsting utses av kommun- och landsting</w:t>
            </w:r>
            <w:r w:rsidRPr="00A24FE5">
              <w:t>s</w:t>
            </w:r>
            <w:r w:rsidRPr="00A24FE5">
              <w:t>fullmäktige. När kommun- och lands</w:t>
            </w:r>
            <w:r w:rsidR="007C2C11" w:rsidRPr="00A24FE5">
              <w:softHyphen/>
            </w:r>
            <w:r w:rsidRPr="00A24FE5">
              <w:t>tingsfullmäktige utser rev</w:t>
            </w:r>
            <w:r w:rsidRPr="00A24FE5">
              <w:t>i</w:t>
            </w:r>
            <w:r w:rsidRPr="00A24FE5">
              <w:t>sorer och ersättare skall 12 § första och andra styckena och 14 § denna lag samt 4 kap. 5 och 6 §§ kommunal</w:t>
            </w:r>
            <w:r w:rsidR="007C2C11" w:rsidRPr="00A24FE5">
              <w:softHyphen/>
            </w:r>
            <w:r w:rsidRPr="00A24FE5">
              <w:t>lagen (1991:900) tillämpas på mo</w:t>
            </w:r>
            <w:r w:rsidRPr="00A24FE5">
              <w:t>t</w:t>
            </w:r>
            <w:r w:rsidRPr="00A24FE5">
              <w:t xml:space="preserve">svarande sätt. </w:t>
            </w:r>
            <w:r w:rsidRPr="00A24FE5">
              <w:rPr>
                <w:i/>
                <w:szCs w:val="19"/>
              </w:rPr>
              <w:t>Försäkringskassan</w:t>
            </w:r>
            <w:r w:rsidRPr="00A24FE5">
              <w:rPr>
                <w:szCs w:val="19"/>
              </w:rPr>
              <w:t xml:space="preserve"> skall utse den revisor som för Fö</w:t>
            </w:r>
            <w:r w:rsidRPr="00A24FE5">
              <w:rPr>
                <w:szCs w:val="19"/>
              </w:rPr>
              <w:t>r</w:t>
            </w:r>
            <w:r w:rsidRPr="00A24FE5">
              <w:rPr>
                <w:szCs w:val="19"/>
              </w:rPr>
              <w:t>säkringskassans och länsarbetsnäm</w:t>
            </w:r>
            <w:r w:rsidRPr="00A24FE5">
              <w:rPr>
                <w:szCs w:val="19"/>
              </w:rPr>
              <w:t>n</w:t>
            </w:r>
            <w:r w:rsidRPr="00A24FE5">
              <w:rPr>
                <w:szCs w:val="19"/>
              </w:rPr>
              <w:t>dens räkning skall granska samor</w:t>
            </w:r>
            <w:r w:rsidRPr="00A24FE5">
              <w:rPr>
                <w:szCs w:val="19"/>
              </w:rPr>
              <w:t>d</w:t>
            </w:r>
            <w:r w:rsidRPr="00A24FE5">
              <w:rPr>
                <w:szCs w:val="19"/>
              </w:rPr>
              <w:t>ning</w:t>
            </w:r>
            <w:r w:rsidRPr="00A24FE5">
              <w:rPr>
                <w:szCs w:val="19"/>
              </w:rPr>
              <w:t>s</w:t>
            </w:r>
            <w:r w:rsidRPr="00A24FE5">
              <w:rPr>
                <w:szCs w:val="19"/>
              </w:rPr>
              <w:t>förbundets räkenskaper och års</w:t>
            </w:r>
            <w:r w:rsidR="007C2C11" w:rsidRPr="00A24FE5">
              <w:rPr>
                <w:szCs w:val="19"/>
              </w:rPr>
              <w:softHyphen/>
            </w:r>
            <w:r w:rsidRPr="00A24FE5">
              <w:rPr>
                <w:szCs w:val="19"/>
              </w:rPr>
              <w:t>redovisning samt styrelsens förval</w:t>
            </w:r>
            <w:r w:rsidRPr="00A24FE5">
              <w:rPr>
                <w:szCs w:val="19"/>
              </w:rPr>
              <w:t>t</w:t>
            </w:r>
            <w:r w:rsidRPr="00A24FE5">
              <w:rPr>
                <w:szCs w:val="19"/>
              </w:rPr>
              <w:t xml:space="preserve">ning. Skäligt arvode till den revisor och den ersättare som utses av </w:t>
            </w:r>
            <w:r w:rsidRPr="00A24FE5">
              <w:rPr>
                <w:i/>
                <w:szCs w:val="19"/>
              </w:rPr>
              <w:t>Fö</w:t>
            </w:r>
            <w:r w:rsidRPr="00A24FE5">
              <w:rPr>
                <w:i/>
                <w:szCs w:val="19"/>
              </w:rPr>
              <w:t>r</w:t>
            </w:r>
            <w:r w:rsidRPr="00A24FE5">
              <w:rPr>
                <w:i/>
                <w:szCs w:val="19"/>
              </w:rPr>
              <w:t>säkringskassan</w:t>
            </w:r>
            <w:r w:rsidRPr="00A24FE5">
              <w:rPr>
                <w:szCs w:val="19"/>
              </w:rPr>
              <w:t xml:space="preserve"> betalas av Försä</w:t>
            </w:r>
            <w:r w:rsidRPr="00A24FE5">
              <w:rPr>
                <w:szCs w:val="19"/>
              </w:rPr>
              <w:t>k</w:t>
            </w:r>
            <w:r w:rsidRPr="00A24FE5">
              <w:rPr>
                <w:szCs w:val="19"/>
              </w:rPr>
              <w:t>ringskassan.</w:t>
            </w:r>
          </w:p>
        </w:tc>
      </w:tr>
      <w:tr w:rsidR="000E49F1" w:rsidRPr="00A24FE5" w:rsidTr="000E49F1">
        <w:tblPrEx>
          <w:tblCellMar>
            <w:top w:w="0" w:type="dxa"/>
            <w:bottom w:w="0" w:type="dxa"/>
          </w:tblCellMar>
        </w:tblPrEx>
        <w:tc>
          <w:tcPr>
            <w:tcW w:w="6180" w:type="dxa"/>
            <w:gridSpan w:val="2"/>
          </w:tcPr>
          <w:p w:rsidR="000E49F1" w:rsidRPr="00A24FE5" w:rsidRDefault="000E49F1" w:rsidP="000E49F1">
            <w:pPr>
              <w:pStyle w:val="LagtextIndrag"/>
            </w:pPr>
            <w:r w:rsidRPr="00A24FE5">
              <w:t>För granskning av ett nybildat förbund skall revisor och revisorsersättare utses senast när förbundet bildas och avse tiden från tidpunkten för utsee</w:t>
            </w:r>
            <w:r w:rsidRPr="00A24FE5">
              <w:t>n</w:t>
            </w:r>
            <w:r w:rsidRPr="00A24FE5">
              <w:t>det till dess nästa mandattid för revisorer och revisorsersättare börjar.</w:t>
            </w:r>
          </w:p>
        </w:tc>
      </w:tr>
    </w:tbl>
    <w:p w:rsidR="00171348" w:rsidRPr="00A24FE5" w:rsidRDefault="004C7683" w:rsidP="004C7683">
      <w:r w:rsidRPr="00A24FE5">
        <w:t>–––––––</w:t>
      </w:r>
    </w:p>
    <w:p w:rsidR="007C2C11" w:rsidRPr="00A24FE5" w:rsidRDefault="006535EF" w:rsidP="00994372">
      <w:pPr>
        <w:pStyle w:val="Normaltindrag"/>
      </w:pPr>
      <w:r w:rsidRPr="00A24FE5">
        <w:t>Denna lag träder i kraft den 1 januari 2008 och tillämpas första gången för granskning avseende det räkenskapsår som inleds närmast efter den 31 d</w:t>
      </w:r>
      <w:r w:rsidRPr="00A24FE5">
        <w:t>e</w:t>
      </w:r>
      <w:r w:rsidRPr="00A24FE5">
        <w:t>cember 2007.</w:t>
      </w:r>
    </w:p>
    <w:p w:rsidR="003A0423" w:rsidRPr="00A24FE5" w:rsidRDefault="003A0423" w:rsidP="00994372">
      <w:pPr>
        <w:pStyle w:val="Normaltindrag"/>
      </w:pPr>
    </w:p>
    <w:p w:rsidR="003A0423" w:rsidRPr="00A24FE5" w:rsidRDefault="003A0423" w:rsidP="003A0423">
      <w:pPr>
        <w:pStyle w:val="Tryckort"/>
        <w:framePr w:wrap="around"/>
        <w:jc w:val="right"/>
      </w:pPr>
      <w:r w:rsidRPr="00A24FE5">
        <w:t>Elanders Gotab, Stockholm  2007</w:t>
      </w:r>
    </w:p>
    <w:p w:rsidR="007215E1" w:rsidRPr="00A24FE5" w:rsidRDefault="007215E1" w:rsidP="00994372">
      <w:pPr>
        <w:pStyle w:val="Normaltindrag"/>
      </w:pPr>
    </w:p>
    <w:sectPr w:rsidR="007215E1" w:rsidRPr="00A24FE5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B8A" w:rsidRPr="00A24FE5" w:rsidRDefault="00AB0B8A">
      <w:r w:rsidRPr="00A24FE5">
        <w:separator/>
      </w:r>
    </w:p>
  </w:endnote>
  <w:endnote w:type="continuationSeparator" w:id="0">
    <w:p w:rsidR="00AB0B8A" w:rsidRPr="00A24FE5" w:rsidRDefault="00AB0B8A">
      <w:r w:rsidRPr="00A24F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V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Pr="00A24FE5">
      <w:t>1</w:t>
    </w:r>
    <w:r w:rsidRPr="00A24FE5">
      <w:fldChar w:fldCharType="end"/>
    </w:r>
  </w:p>
  <w:p w:rsidR="003A0423" w:rsidRPr="00A24FE5" w:rsidRDefault="003A0423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V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Pr="00A24FE5">
      <w:t>1</w:t>
    </w:r>
    <w:r w:rsidRPr="00A24FE5">
      <w:fldChar w:fldCharType="end"/>
    </w:r>
  </w:p>
  <w:p w:rsidR="003A0423" w:rsidRPr="00A24FE5" w:rsidRDefault="003A0423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H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Pr="00A24FE5">
      <w:t>1</w:t>
    </w:r>
    <w:r w:rsidRPr="00A24FE5">
      <w:fldChar w:fldCharType="end"/>
    </w:r>
  </w:p>
  <w:p w:rsidR="003A0423" w:rsidRPr="00A24FE5" w:rsidRDefault="003A0423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V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4</w:instrText>
    </w:r>
    <w:r w:rsidRPr="00A24FE5">
      <w:fldChar w:fldCharType="end"/>
    </w:r>
    <w:r w:rsidRPr="00A24FE5">
      <w:instrText xml:space="preserve">/2 </w:instrText>
    </w:r>
    <w:r w:rsidRPr="00A24FE5">
      <w:fldChar w:fldCharType="separate"/>
    </w:r>
    <w:r w:rsidR="00E70434" w:rsidRPr="00A24FE5">
      <w:instrText>2</w:instrText>
    </w:r>
    <w:r w:rsidRPr="00A24FE5">
      <w:fldChar w:fldCharType="end"/>
    </w:r>
    <w:r w:rsidRPr="00A24FE5">
      <w:instrText xml:space="preserve"> - </w:instrText>
    </w:r>
    <w:r w:rsidRPr="00A24FE5">
      <w:fldChar w:fldCharType="begin" w:fldLock="1"/>
    </w:r>
    <w:r w:rsidRPr="00A24FE5">
      <w:instrText xml:space="preserve"> = int(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4</w:instrText>
    </w:r>
    <w:r w:rsidRPr="00A24FE5">
      <w:fldChar w:fldCharType="end"/>
    </w:r>
    <w:r w:rsidRPr="00A24FE5">
      <w:instrText xml:space="preserve">/2) </w:instrText>
    </w:r>
    <w:r w:rsidRPr="00A24FE5">
      <w:fldChar w:fldCharType="separate"/>
    </w:r>
    <w:r w:rsidR="00E70434" w:rsidRPr="00A24FE5">
      <w:instrText>2</w:instrText>
    </w:r>
    <w:r w:rsidRPr="00A24FE5">
      <w:fldChar w:fldCharType="end"/>
    </w:r>
    <w:r w:rsidRPr="00A24FE5">
      <w:fldChar w:fldCharType="separate"/>
    </w:r>
    <w:r w:rsidR="00E70434" w:rsidRPr="00A24FE5">
      <w:instrText>0</w:instrText>
    </w:r>
    <w:r w:rsidRPr="00A24FE5">
      <w:fldChar w:fldCharType="end"/>
    </w:r>
    <w:r w:rsidRPr="00A24FE5">
      <w:instrText xml:space="preserve"> = 0 "</w:instrText>
    </w: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="00E70434" w:rsidRPr="00A24FE5">
      <w:instrText>4</w:instrText>
    </w:r>
    <w:r w:rsidRPr="00A24FE5">
      <w:fldChar w:fldCharType="end"/>
    </w:r>
  </w:p>
  <w:p w:rsidR="00E70434" w:rsidRPr="00A24FE5" w:rsidRDefault="003A0423">
    <w:pPr>
      <w:pStyle w:val="SidfotV"/>
      <w:framePr w:w="8732" w:h="284" w:hRule="exact" w:hSpace="0" w:vSpace="0" w:wrap="around" w:xAlign="inside" w:y="13042" w:anchorLock="0"/>
    </w:pPr>
    <w:r w:rsidRPr="00A24FE5">
      <w:instrText>""</w:instrText>
    </w: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Pr="00A24FE5">
      <w:instrText>1</w:instrText>
    </w:r>
    <w:r w:rsidRPr="00A24FE5">
      <w:fldChar w:fldCharType="end"/>
    </w:r>
    <w:r w:rsidRPr="00A24FE5">
      <w:instrText>"</w:instrText>
    </w:r>
    <w:r w:rsidRPr="00A24FE5">
      <w:fldChar w:fldCharType="separate"/>
    </w:r>
    <w:r w:rsidR="00E70434" w:rsidRPr="00A24FE5">
      <w:t>4</w:t>
    </w:r>
  </w:p>
  <w:p w:rsidR="003A0423" w:rsidRPr="00A24FE5" w:rsidRDefault="003A0423">
    <w:pPr>
      <w:pStyle w:val="SidfotH"/>
      <w:framePr w:w="8732" w:h="284" w:hRule="exact" w:hSpace="0" w:vSpace="0" w:wrap="around" w:xAlign="inside" w:y="13042" w:anchorLock="0"/>
    </w:pPr>
    <w:r w:rsidRPr="00A24FE5">
      <w:fldChar w:fldCharType="end"/>
    </w:r>
  </w:p>
  <w:p w:rsidR="003A0423" w:rsidRPr="00A24FE5" w:rsidRDefault="003A0423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V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="00E70434" w:rsidRPr="00A24FE5">
      <w:t>6</w:t>
    </w:r>
    <w:r w:rsidRPr="00A24FE5">
      <w:fldChar w:fldCharType="end"/>
    </w:r>
  </w:p>
  <w:p w:rsidR="003A0423" w:rsidRPr="00A24FE5" w:rsidRDefault="003A0423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H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="00E70434" w:rsidRPr="00A24FE5">
      <w:t>7</w:t>
    </w:r>
    <w:r w:rsidRPr="00A24FE5">
      <w:fldChar w:fldCharType="end"/>
    </w:r>
  </w:p>
  <w:p w:rsidR="003A0423" w:rsidRPr="00A24FE5" w:rsidRDefault="003A0423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V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5</w:instrText>
    </w:r>
    <w:r w:rsidRPr="00A24FE5">
      <w:fldChar w:fldCharType="end"/>
    </w:r>
    <w:r w:rsidRPr="00A24FE5">
      <w:instrText xml:space="preserve">/2 </w:instrText>
    </w:r>
    <w:r w:rsidRPr="00A24FE5">
      <w:fldChar w:fldCharType="separate"/>
    </w:r>
    <w:r w:rsidR="00E70434" w:rsidRPr="00A24FE5">
      <w:instrText>2,5</w:instrText>
    </w:r>
    <w:r w:rsidRPr="00A24FE5">
      <w:fldChar w:fldCharType="end"/>
    </w:r>
    <w:r w:rsidRPr="00A24FE5">
      <w:instrText xml:space="preserve"> - </w:instrText>
    </w:r>
    <w:r w:rsidRPr="00A24FE5">
      <w:fldChar w:fldCharType="begin" w:fldLock="1"/>
    </w:r>
    <w:r w:rsidRPr="00A24FE5">
      <w:instrText xml:space="preserve"> = int(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5</w:instrText>
    </w:r>
    <w:r w:rsidRPr="00A24FE5">
      <w:fldChar w:fldCharType="end"/>
    </w:r>
    <w:r w:rsidRPr="00A24FE5">
      <w:instrText xml:space="preserve">/2) </w:instrText>
    </w:r>
    <w:r w:rsidRPr="00A24FE5">
      <w:fldChar w:fldCharType="separate"/>
    </w:r>
    <w:r w:rsidR="00E70434" w:rsidRPr="00A24FE5">
      <w:instrText>2</w:instrText>
    </w:r>
    <w:r w:rsidRPr="00A24FE5">
      <w:fldChar w:fldCharType="end"/>
    </w:r>
    <w:r w:rsidRPr="00A24FE5">
      <w:fldChar w:fldCharType="separate"/>
    </w:r>
    <w:r w:rsidR="00E70434" w:rsidRPr="00A24FE5">
      <w:instrText>0,5</w:instrText>
    </w:r>
    <w:r w:rsidRPr="00A24FE5">
      <w:fldChar w:fldCharType="end"/>
    </w:r>
    <w:r w:rsidRPr="00A24FE5">
      <w:instrText xml:space="preserve"> = 0 "</w:instrText>
    </w: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Pr="00A24FE5">
      <w:instrText>2</w:instrText>
    </w:r>
    <w:r w:rsidRPr="00A24FE5">
      <w:fldChar w:fldCharType="end"/>
    </w:r>
  </w:p>
  <w:p w:rsidR="003A0423" w:rsidRPr="00A24FE5" w:rsidRDefault="003A0423">
    <w:pPr>
      <w:pStyle w:val="SidfotH"/>
      <w:framePr w:w="8732" w:h="284" w:hRule="exact" w:hSpace="0" w:vSpace="0" w:wrap="around" w:xAlign="inside" w:y="13042" w:anchorLock="0"/>
    </w:pPr>
    <w:r w:rsidRPr="00A24FE5">
      <w:instrText>""</w:instrText>
    </w: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="00E70434" w:rsidRPr="00A24FE5">
      <w:instrText>5</w:instrText>
    </w:r>
    <w:r w:rsidRPr="00A24FE5">
      <w:fldChar w:fldCharType="end"/>
    </w:r>
    <w:r w:rsidRPr="00A24FE5">
      <w:instrText>"</w:instrText>
    </w:r>
    <w:r w:rsidRPr="00A24FE5">
      <w:fldChar w:fldCharType="separate"/>
    </w:r>
    <w:r w:rsidR="00E70434" w:rsidRPr="00A24FE5">
      <w:t>5</w:t>
    </w:r>
    <w:r w:rsidRPr="00A24FE5">
      <w:fldChar w:fldCharType="end"/>
    </w:r>
  </w:p>
  <w:p w:rsidR="003A0423" w:rsidRPr="00A24FE5" w:rsidRDefault="003A0423">
    <w:pPr>
      <w:pStyle w:val="Sidfo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V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Pr="00A24FE5">
      <w:t>10</w:t>
    </w:r>
    <w:r w:rsidRPr="00A24FE5">
      <w:fldChar w:fldCharType="end"/>
    </w:r>
  </w:p>
  <w:p w:rsidR="003A0423" w:rsidRPr="00A24FE5" w:rsidRDefault="003A0423">
    <w:pPr>
      <w:pStyle w:val="Sidfo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H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Pr="00A24FE5">
      <w:t>9</w:t>
    </w:r>
    <w:r w:rsidRPr="00A24FE5">
      <w:fldChar w:fldCharType="end"/>
    </w:r>
  </w:p>
  <w:p w:rsidR="003A0423" w:rsidRPr="00A24FE5" w:rsidRDefault="003A0423">
    <w:pPr>
      <w:pStyle w:val="Sidfo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V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8</w:instrText>
    </w:r>
    <w:r w:rsidRPr="00A24FE5">
      <w:fldChar w:fldCharType="end"/>
    </w:r>
    <w:r w:rsidRPr="00A24FE5">
      <w:instrText xml:space="preserve">/2 </w:instrText>
    </w:r>
    <w:r w:rsidRPr="00A24FE5">
      <w:fldChar w:fldCharType="separate"/>
    </w:r>
    <w:r w:rsidR="00E70434" w:rsidRPr="00A24FE5">
      <w:instrText>4</w:instrText>
    </w:r>
    <w:r w:rsidRPr="00A24FE5">
      <w:fldChar w:fldCharType="end"/>
    </w:r>
    <w:r w:rsidRPr="00A24FE5">
      <w:instrText xml:space="preserve"> - </w:instrText>
    </w:r>
    <w:r w:rsidRPr="00A24FE5">
      <w:fldChar w:fldCharType="begin" w:fldLock="1"/>
    </w:r>
    <w:r w:rsidRPr="00A24FE5">
      <w:instrText xml:space="preserve"> = int(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8</w:instrText>
    </w:r>
    <w:r w:rsidRPr="00A24FE5">
      <w:fldChar w:fldCharType="end"/>
    </w:r>
    <w:r w:rsidRPr="00A24FE5">
      <w:instrText xml:space="preserve">/2) </w:instrText>
    </w:r>
    <w:r w:rsidRPr="00A24FE5">
      <w:fldChar w:fldCharType="separate"/>
    </w:r>
    <w:r w:rsidR="00E70434" w:rsidRPr="00A24FE5">
      <w:instrText>4</w:instrText>
    </w:r>
    <w:r w:rsidRPr="00A24FE5">
      <w:fldChar w:fldCharType="end"/>
    </w:r>
    <w:r w:rsidRPr="00A24FE5">
      <w:fldChar w:fldCharType="separate"/>
    </w:r>
    <w:r w:rsidR="00E70434" w:rsidRPr="00A24FE5">
      <w:instrText>0</w:instrText>
    </w:r>
    <w:r w:rsidRPr="00A24FE5">
      <w:fldChar w:fldCharType="end"/>
    </w:r>
    <w:r w:rsidRPr="00A24FE5">
      <w:instrText xml:space="preserve"> = 0 "</w:instrText>
    </w: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="00E70434" w:rsidRPr="00A24FE5">
      <w:instrText>8</w:instrText>
    </w:r>
    <w:r w:rsidRPr="00A24FE5">
      <w:fldChar w:fldCharType="end"/>
    </w:r>
  </w:p>
  <w:p w:rsidR="00E70434" w:rsidRPr="00A24FE5" w:rsidRDefault="003A0423">
    <w:pPr>
      <w:pStyle w:val="SidfotV"/>
      <w:framePr w:w="8732" w:h="284" w:hRule="exact" w:hSpace="0" w:vSpace="0" w:wrap="around" w:xAlign="inside" w:y="13042" w:anchorLock="0"/>
    </w:pPr>
    <w:r w:rsidRPr="00A24FE5">
      <w:instrText>""</w:instrText>
    </w: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Pr="00A24FE5">
      <w:instrText>9</w:instrText>
    </w:r>
    <w:r w:rsidRPr="00A24FE5">
      <w:fldChar w:fldCharType="end"/>
    </w:r>
    <w:r w:rsidRPr="00A24FE5">
      <w:instrText>"</w:instrText>
    </w:r>
    <w:r w:rsidRPr="00A24FE5">
      <w:fldChar w:fldCharType="separate"/>
    </w:r>
    <w:r w:rsidR="00E70434" w:rsidRPr="00A24FE5">
      <w:t>8</w:t>
    </w:r>
  </w:p>
  <w:p w:rsidR="003A0423" w:rsidRPr="00A24FE5" w:rsidRDefault="003A0423">
    <w:pPr>
      <w:pStyle w:val="SidfotH"/>
      <w:framePr w:w="8732" w:h="284" w:hRule="exact" w:hSpace="0" w:vSpace="0" w:wrap="around" w:xAlign="inside" w:y="13042" w:anchorLock="0"/>
    </w:pPr>
    <w:r w:rsidRPr="00A24FE5">
      <w:fldChar w:fldCharType="end"/>
    </w:r>
  </w:p>
  <w:p w:rsidR="003A0423" w:rsidRPr="00A24FE5" w:rsidRDefault="003A04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H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Pr="00A24FE5">
      <w:t>1</w:t>
    </w:r>
    <w:r w:rsidRPr="00A24FE5">
      <w:fldChar w:fldCharType="end"/>
    </w:r>
  </w:p>
  <w:p w:rsidR="003A0423" w:rsidRPr="00A24FE5" w:rsidRDefault="003A042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V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A24FE5">
      <w:rPr>
        <w:noProof/>
      </w:rPr>
      <w:instrText>1</w:instrText>
    </w:r>
    <w:r w:rsidRPr="00A24FE5">
      <w:fldChar w:fldCharType="end"/>
    </w:r>
    <w:r w:rsidRPr="00A24FE5">
      <w:instrText xml:space="preserve">/2 </w:instrText>
    </w:r>
    <w:r w:rsidRPr="00A24FE5">
      <w:fldChar w:fldCharType="separate"/>
    </w:r>
    <w:r w:rsidR="00A24FE5">
      <w:rPr>
        <w:noProof/>
      </w:rPr>
      <w:instrText>0,5</w:instrText>
    </w:r>
    <w:r w:rsidRPr="00A24FE5">
      <w:fldChar w:fldCharType="end"/>
    </w:r>
    <w:r w:rsidRPr="00A24FE5">
      <w:instrText xml:space="preserve"> - </w:instrText>
    </w:r>
    <w:r w:rsidRPr="00A24FE5">
      <w:fldChar w:fldCharType="begin" w:fldLock="1"/>
    </w:r>
    <w:r w:rsidRPr="00A24FE5">
      <w:instrText xml:space="preserve"> = int(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A24FE5">
      <w:rPr>
        <w:noProof/>
      </w:rPr>
      <w:instrText>1</w:instrText>
    </w:r>
    <w:r w:rsidRPr="00A24FE5">
      <w:fldChar w:fldCharType="end"/>
    </w:r>
    <w:r w:rsidRPr="00A24FE5">
      <w:instrText xml:space="preserve">/2) </w:instrText>
    </w:r>
    <w:r w:rsidRPr="00A24FE5">
      <w:fldChar w:fldCharType="separate"/>
    </w:r>
    <w:r w:rsidR="00A24FE5">
      <w:rPr>
        <w:noProof/>
      </w:rPr>
      <w:instrText>0</w:instrText>
    </w:r>
    <w:r w:rsidRPr="00A24FE5">
      <w:fldChar w:fldCharType="end"/>
    </w:r>
    <w:r w:rsidRPr="00A24FE5">
      <w:fldChar w:fldCharType="separate"/>
    </w:r>
    <w:r w:rsidR="00A24FE5">
      <w:rPr>
        <w:noProof/>
      </w:rPr>
      <w:instrText>0,5</w:instrText>
    </w:r>
    <w:r w:rsidRPr="00A24FE5">
      <w:fldChar w:fldCharType="end"/>
    </w:r>
    <w:r w:rsidRPr="00A24FE5">
      <w:instrText xml:space="preserve"> = 0 "</w:instrText>
    </w: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Pr="00A24FE5">
      <w:instrText>14</w:instrText>
    </w:r>
    <w:r w:rsidRPr="00A24FE5">
      <w:fldChar w:fldCharType="end"/>
    </w:r>
  </w:p>
  <w:p w:rsidR="003A0423" w:rsidRPr="00A24FE5" w:rsidRDefault="003A0423">
    <w:pPr>
      <w:pStyle w:val="SidfotH"/>
      <w:framePr w:w="8732" w:h="284" w:hRule="exact" w:hSpace="0" w:vSpace="0" w:wrap="around" w:xAlign="inside" w:y="13042" w:anchorLock="0"/>
    </w:pPr>
    <w:r w:rsidRPr="00A24FE5">
      <w:instrText>""</w:instrText>
    </w: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="00A24FE5">
      <w:rPr>
        <w:noProof/>
      </w:rPr>
      <w:instrText>1</w:instrText>
    </w:r>
    <w:r w:rsidRPr="00A24FE5">
      <w:fldChar w:fldCharType="end"/>
    </w:r>
    <w:r w:rsidRPr="00A24FE5">
      <w:instrText>"</w:instrText>
    </w:r>
    <w:r w:rsidRPr="00A24FE5">
      <w:fldChar w:fldCharType="separate"/>
    </w:r>
    <w:r w:rsidR="00A24FE5">
      <w:rPr>
        <w:noProof/>
      </w:rPr>
      <w:t>1</w:t>
    </w:r>
    <w:r w:rsidRPr="00A24FE5">
      <w:fldChar w:fldCharType="end"/>
    </w:r>
  </w:p>
  <w:p w:rsidR="003A0423" w:rsidRPr="00A24FE5" w:rsidRDefault="003A0423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V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Pr="00A24FE5">
      <w:t>1</w:t>
    </w:r>
    <w:r w:rsidRPr="00A24FE5">
      <w:fldChar w:fldCharType="end"/>
    </w:r>
  </w:p>
  <w:p w:rsidR="003A0423" w:rsidRPr="00A24FE5" w:rsidRDefault="003A0423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H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Pr="00A24FE5">
      <w:t>1</w:t>
    </w:r>
    <w:r w:rsidRPr="00A24FE5">
      <w:fldChar w:fldCharType="end"/>
    </w:r>
  </w:p>
  <w:p w:rsidR="003A0423" w:rsidRPr="00A24FE5" w:rsidRDefault="003A0423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V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2</w:instrText>
    </w:r>
    <w:r w:rsidRPr="00A24FE5">
      <w:fldChar w:fldCharType="end"/>
    </w:r>
    <w:r w:rsidRPr="00A24FE5">
      <w:instrText xml:space="preserve">/2 </w:instrText>
    </w:r>
    <w:r w:rsidRPr="00A24FE5">
      <w:fldChar w:fldCharType="separate"/>
    </w:r>
    <w:r w:rsidR="00E70434" w:rsidRPr="00A24FE5">
      <w:instrText>1</w:instrText>
    </w:r>
    <w:r w:rsidRPr="00A24FE5">
      <w:fldChar w:fldCharType="end"/>
    </w:r>
    <w:r w:rsidRPr="00A24FE5">
      <w:instrText xml:space="preserve"> - </w:instrText>
    </w:r>
    <w:r w:rsidRPr="00A24FE5">
      <w:fldChar w:fldCharType="begin" w:fldLock="1"/>
    </w:r>
    <w:r w:rsidRPr="00A24FE5">
      <w:instrText xml:space="preserve"> = int(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2</w:instrText>
    </w:r>
    <w:r w:rsidRPr="00A24FE5">
      <w:fldChar w:fldCharType="end"/>
    </w:r>
    <w:r w:rsidRPr="00A24FE5">
      <w:instrText xml:space="preserve">/2) </w:instrText>
    </w:r>
    <w:r w:rsidRPr="00A24FE5">
      <w:fldChar w:fldCharType="separate"/>
    </w:r>
    <w:r w:rsidR="00E70434" w:rsidRPr="00A24FE5">
      <w:instrText>1</w:instrText>
    </w:r>
    <w:r w:rsidRPr="00A24FE5">
      <w:fldChar w:fldCharType="end"/>
    </w:r>
    <w:r w:rsidRPr="00A24FE5">
      <w:fldChar w:fldCharType="separate"/>
    </w:r>
    <w:r w:rsidR="00E70434" w:rsidRPr="00A24FE5">
      <w:instrText>0</w:instrText>
    </w:r>
    <w:r w:rsidRPr="00A24FE5">
      <w:fldChar w:fldCharType="end"/>
    </w:r>
    <w:r w:rsidRPr="00A24FE5">
      <w:instrText xml:space="preserve"> = 0 "</w:instrText>
    </w: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="00E70434" w:rsidRPr="00A24FE5">
      <w:instrText>2</w:instrText>
    </w:r>
    <w:r w:rsidRPr="00A24FE5">
      <w:fldChar w:fldCharType="end"/>
    </w:r>
  </w:p>
  <w:p w:rsidR="00E70434" w:rsidRPr="00A24FE5" w:rsidRDefault="003A0423">
    <w:pPr>
      <w:pStyle w:val="SidfotV"/>
      <w:framePr w:w="8732" w:h="284" w:hRule="exact" w:hSpace="0" w:vSpace="0" w:wrap="around" w:xAlign="inside" w:y="13042" w:anchorLock="0"/>
    </w:pPr>
    <w:r w:rsidRPr="00A24FE5">
      <w:instrText>""</w:instrText>
    </w: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Pr="00A24FE5">
      <w:instrText>1</w:instrText>
    </w:r>
    <w:r w:rsidRPr="00A24FE5">
      <w:fldChar w:fldCharType="end"/>
    </w:r>
    <w:r w:rsidRPr="00A24FE5">
      <w:instrText>"</w:instrText>
    </w:r>
    <w:r w:rsidRPr="00A24FE5">
      <w:fldChar w:fldCharType="separate"/>
    </w:r>
    <w:r w:rsidR="00E70434" w:rsidRPr="00A24FE5">
      <w:t>2</w:t>
    </w:r>
  </w:p>
  <w:p w:rsidR="003A0423" w:rsidRPr="00A24FE5" w:rsidRDefault="003A0423">
    <w:pPr>
      <w:pStyle w:val="SidfotH"/>
      <w:framePr w:w="8732" w:h="284" w:hRule="exact" w:hSpace="0" w:vSpace="0" w:wrap="around" w:xAlign="inside" w:y="13042" w:anchorLock="0"/>
    </w:pPr>
    <w:r w:rsidRPr="00A24FE5">
      <w:fldChar w:fldCharType="end"/>
    </w:r>
  </w:p>
  <w:p w:rsidR="003A0423" w:rsidRPr="00A24FE5" w:rsidRDefault="003A0423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V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Pr="00A24FE5">
      <w:t>1</w:t>
    </w:r>
    <w:r w:rsidRPr="00A24FE5">
      <w:fldChar w:fldCharType="end"/>
    </w:r>
  </w:p>
  <w:p w:rsidR="003A0423" w:rsidRPr="00A24FE5" w:rsidRDefault="003A0423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H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Pr="00A24FE5">
      <w:t>1</w:t>
    </w:r>
    <w:r w:rsidRPr="00A24FE5">
      <w:fldChar w:fldCharType="end"/>
    </w:r>
  </w:p>
  <w:p w:rsidR="003A0423" w:rsidRPr="00A24FE5" w:rsidRDefault="003A0423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fotV"/>
      <w:framePr w:w="8732" w:h="284" w:hRule="exact" w:hSpace="0" w:vSpace="0" w:wrap="around" w:xAlign="inside" w:y="13042" w:anchorLock="0"/>
    </w:pP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3</w:instrText>
    </w:r>
    <w:r w:rsidRPr="00A24FE5">
      <w:fldChar w:fldCharType="end"/>
    </w:r>
    <w:r w:rsidRPr="00A24FE5">
      <w:instrText xml:space="preserve">/2 </w:instrText>
    </w:r>
    <w:r w:rsidRPr="00A24FE5">
      <w:fldChar w:fldCharType="separate"/>
    </w:r>
    <w:r w:rsidR="00E70434" w:rsidRPr="00A24FE5">
      <w:instrText>1,5</w:instrText>
    </w:r>
    <w:r w:rsidRPr="00A24FE5">
      <w:fldChar w:fldCharType="end"/>
    </w:r>
    <w:r w:rsidRPr="00A24FE5">
      <w:instrText xml:space="preserve"> - </w:instrText>
    </w:r>
    <w:r w:rsidRPr="00A24FE5">
      <w:fldChar w:fldCharType="begin" w:fldLock="1"/>
    </w:r>
    <w:r w:rsidRPr="00A24FE5">
      <w:instrText xml:space="preserve"> = int(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3</w:instrText>
    </w:r>
    <w:r w:rsidRPr="00A24FE5">
      <w:fldChar w:fldCharType="end"/>
    </w:r>
    <w:r w:rsidRPr="00A24FE5">
      <w:instrText xml:space="preserve">/2) </w:instrText>
    </w:r>
    <w:r w:rsidRPr="00A24FE5">
      <w:fldChar w:fldCharType="separate"/>
    </w:r>
    <w:r w:rsidR="00E70434" w:rsidRPr="00A24FE5">
      <w:instrText>1</w:instrText>
    </w:r>
    <w:r w:rsidRPr="00A24FE5">
      <w:fldChar w:fldCharType="end"/>
    </w:r>
    <w:r w:rsidRPr="00A24FE5">
      <w:fldChar w:fldCharType="separate"/>
    </w:r>
    <w:r w:rsidR="00E70434" w:rsidRPr="00A24FE5">
      <w:instrText>0,5</w:instrText>
    </w:r>
    <w:r w:rsidRPr="00A24FE5">
      <w:fldChar w:fldCharType="end"/>
    </w:r>
    <w:r w:rsidRPr="00A24FE5">
      <w:instrText xml:space="preserve"> = 0 "</w:instrText>
    </w: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Pr="00A24FE5">
      <w:instrText>2</w:instrText>
    </w:r>
    <w:r w:rsidRPr="00A24FE5">
      <w:fldChar w:fldCharType="end"/>
    </w:r>
  </w:p>
  <w:p w:rsidR="003A0423" w:rsidRPr="00A24FE5" w:rsidRDefault="003A0423">
    <w:pPr>
      <w:pStyle w:val="SidfotH"/>
      <w:framePr w:w="8732" w:h="284" w:hRule="exact" w:hSpace="0" w:vSpace="0" w:wrap="around" w:xAlign="inside" w:y="13042" w:anchorLock="0"/>
    </w:pPr>
    <w:r w:rsidRPr="00A24FE5">
      <w:instrText>""</w:instrText>
    </w:r>
    <w:r w:rsidRPr="00A24FE5">
      <w:fldChar w:fldCharType="begin" w:fldLock="1"/>
    </w:r>
    <w:r w:rsidRPr="00A24FE5">
      <w:instrText xml:space="preserve"> P</w:instrText>
    </w:r>
    <w:r w:rsidRPr="00A24FE5">
      <w:instrText>A</w:instrText>
    </w:r>
    <w:r w:rsidRPr="00A24FE5">
      <w:instrText xml:space="preserve">GE </w:instrText>
    </w:r>
    <w:r w:rsidRPr="00A24FE5">
      <w:fldChar w:fldCharType="separate"/>
    </w:r>
    <w:r w:rsidR="00E70434" w:rsidRPr="00A24FE5">
      <w:instrText>3</w:instrText>
    </w:r>
    <w:r w:rsidRPr="00A24FE5">
      <w:fldChar w:fldCharType="end"/>
    </w:r>
    <w:r w:rsidRPr="00A24FE5">
      <w:instrText>"</w:instrText>
    </w:r>
    <w:r w:rsidRPr="00A24FE5">
      <w:fldChar w:fldCharType="separate"/>
    </w:r>
    <w:r w:rsidR="00E70434" w:rsidRPr="00A24FE5">
      <w:t>3</w:t>
    </w:r>
    <w:r w:rsidRPr="00A24FE5">
      <w:fldChar w:fldCharType="end"/>
    </w:r>
  </w:p>
  <w:p w:rsidR="003A0423" w:rsidRPr="00A24FE5" w:rsidRDefault="003A04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B8A" w:rsidRPr="00A24FE5" w:rsidRDefault="00AB0B8A">
      <w:pPr>
        <w:pStyle w:val="Sidfot"/>
      </w:pPr>
    </w:p>
  </w:footnote>
  <w:footnote w:type="continuationSeparator" w:id="0">
    <w:p w:rsidR="00AB0B8A" w:rsidRPr="00A24FE5" w:rsidRDefault="00AB0B8A">
      <w:r w:rsidRPr="00A24FE5">
        <w:continuationSeparator/>
      </w:r>
    </w:p>
  </w:footnote>
  <w:footnote w:id="1">
    <w:p w:rsidR="003A0423" w:rsidRPr="00A24FE5" w:rsidRDefault="003A0423">
      <w:pPr>
        <w:pStyle w:val="Fotnotstext"/>
      </w:pPr>
      <w:r w:rsidRPr="00A24FE5">
        <w:rPr>
          <w:rStyle w:val="Fotnotsreferens"/>
        </w:rPr>
        <w:footnoteRef/>
      </w:r>
      <w:r w:rsidRPr="00A24FE5">
        <w:t xml:space="preserve"> Prop. 2001/02:190 s. 141.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2006/07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t>: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Utskott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RR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</w:t>
    </w:r>
    <w:r w:rsidRPr="00A24FE5">
      <w:rPr>
        <w:rStyle w:val="SidhuvudUtskott"/>
      </w:rPr>
      <w:fldChar w:fldCharType="end"/>
    </w:r>
    <w:r w:rsidRPr="00A24FE5">
      <w:t xml:space="preserve">     </w:t>
    </w:r>
    <w:r w:rsidRPr="00A24FE5">
      <w:rPr>
        <w:rStyle w:val="SidhuvudBilaga"/>
      </w:rPr>
      <w:t xml:space="preserve"> </w:t>
    </w:r>
    <w:r w:rsidRPr="00A24FE5">
      <w:rPr>
        <w:rStyle w:val="SidhuvudRubrikReferens"/>
      </w:rPr>
      <w:fldChar w:fldCharType="begin" w:fldLock="1"/>
    </w:r>
    <w:r w:rsidRPr="00A24FE5">
      <w:rPr>
        <w:rStyle w:val="SidhuvudRubrikReferens"/>
      </w:rPr>
      <w:instrText xml:space="preserve"> StyleREF "Rubrik 1" </w:instrText>
    </w:r>
    <w:r w:rsidRPr="00A24FE5">
      <w:rPr>
        <w:rStyle w:val="SidhuvudRubrikReferens"/>
      </w:rPr>
      <w:fldChar w:fldCharType="separate"/>
    </w:r>
    <w:r w:rsidR="00386F0E" w:rsidRPr="00A24FE5">
      <w:rPr>
        <w:rStyle w:val="SidhuvudRubrikReferens"/>
      </w:rPr>
      <w:t>Sammanfattning</w:t>
    </w:r>
    <w:r w:rsidRPr="00A24FE5">
      <w:rPr>
        <w:rStyle w:val="SidhuvudRubrikReferens"/>
      </w:rPr>
      <w:fldChar w:fldCharType="end"/>
    </w:r>
  </w:p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Status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  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2006/07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t>: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Utskott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RR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</w:t>
    </w:r>
    <w:r w:rsidRPr="00A24FE5">
      <w:rPr>
        <w:rStyle w:val="SidhuvudUtskott"/>
      </w:rPr>
      <w:fldChar w:fldCharType="end"/>
    </w:r>
    <w:r w:rsidRPr="00A24FE5">
      <w:t xml:space="preserve">     </w:t>
    </w:r>
    <w:r w:rsidRPr="00A24FE5">
      <w:rPr>
        <w:rStyle w:val="SidhuvudBilaga"/>
      </w:rPr>
      <w:t xml:space="preserve"> </w:t>
    </w:r>
    <w:r w:rsidRPr="00A24FE5">
      <w:rPr>
        <w:rStyle w:val="SidhuvudRubrikReferens"/>
      </w:rPr>
      <w:fldChar w:fldCharType="begin" w:fldLock="1"/>
    </w:r>
    <w:r w:rsidRPr="00A24FE5">
      <w:rPr>
        <w:rStyle w:val="SidhuvudRubrikReferens"/>
      </w:rPr>
      <w:instrText xml:space="preserve"> StyleREF "Rubrik 1" </w:instrText>
    </w:r>
    <w:r w:rsidRPr="00A24FE5">
      <w:rPr>
        <w:rStyle w:val="SidhuvudRubrikReferens"/>
      </w:rPr>
      <w:fldChar w:fldCharType="separate"/>
    </w:r>
    <w:r w:rsidR="00386F0E" w:rsidRPr="00A24FE5">
      <w:rPr>
        <w:rStyle w:val="SidhuvudRubrikReferens"/>
      </w:rPr>
      <w:t>Förslag till riksdagsbeslut</w:t>
    </w:r>
    <w:r w:rsidRPr="00A24FE5">
      <w:rPr>
        <w:rStyle w:val="SidhuvudRubrikReferens"/>
      </w:rPr>
      <w:fldChar w:fldCharType="end"/>
    </w:r>
  </w:p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Status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  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RubrikReferens"/>
      </w:rPr>
      <w:fldChar w:fldCharType="begin" w:fldLock="1"/>
    </w:r>
    <w:r w:rsidRPr="00A24FE5">
      <w:rPr>
        <w:rStyle w:val="SidhuvudRubrikReferens"/>
      </w:rPr>
      <w:instrText xml:space="preserve"> StyleREF "Rubrik 1" </w:instrText>
    </w:r>
    <w:r w:rsidRPr="00A24FE5">
      <w:rPr>
        <w:rStyle w:val="SidhuvudRubrikReferens"/>
      </w:rPr>
      <w:fldChar w:fldCharType="separate"/>
    </w:r>
    <w:r w:rsidR="00386F0E" w:rsidRPr="00A24FE5">
      <w:rPr>
        <w:rStyle w:val="SidhuvudRubrikReferens"/>
      </w:rPr>
      <w:t>Förslag till riksdagsbeslut</w:t>
    </w:r>
    <w:r w:rsidRPr="00A24FE5">
      <w:rPr>
        <w:rStyle w:val="SidhuvudRubrikReferens"/>
      </w:rPr>
      <w:fldChar w:fldCharType="end"/>
    </w:r>
    <w:r w:rsidRPr="00A24FE5">
      <w:rPr>
        <w:rStyle w:val="SidhuvudBilaga"/>
      </w:rPr>
      <w:t xml:space="preserve"> </w:t>
    </w:r>
    <w:r w:rsidRPr="00A24FE5">
      <w:t xml:space="preserve">     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2006/07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t>: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</w:instrText>
    </w:r>
    <w:r w:rsidRPr="00A24FE5">
      <w:instrText xml:space="preserve"> </w:instrText>
    </w:r>
    <w:r w:rsidRPr="00A24FE5">
      <w:rPr>
        <w:rStyle w:val="SidhuvudUtskott"/>
      </w:rPr>
      <w:instrText>Utskott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RR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</w:instrText>
    </w:r>
    <w:r w:rsidRPr="00A24FE5">
      <w:rPr>
        <w:rStyle w:val="SidhuvudUtskott"/>
      </w:rPr>
      <w:instrText>n</w:instrText>
    </w:r>
    <w:r w:rsidRPr="00A24FE5">
      <w:rPr>
        <w:rStyle w:val="SidhuvudUtskott"/>
      </w:rPr>
      <w:instrText>kandeNr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</w: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    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Status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4</w:instrText>
    </w:r>
    <w:r w:rsidRPr="00A24FE5">
      <w:fldChar w:fldCharType="end"/>
    </w:r>
    <w:r w:rsidRPr="00A24FE5">
      <w:instrText xml:space="preserve"> &gt; 1 "</w:instrText>
    </w: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4</w:instrText>
    </w:r>
    <w:r w:rsidRPr="00A24FE5">
      <w:fldChar w:fldCharType="end"/>
    </w:r>
    <w:r w:rsidRPr="00A24FE5">
      <w:instrText xml:space="preserve">/2 </w:instrText>
    </w:r>
    <w:r w:rsidRPr="00A24FE5">
      <w:fldChar w:fldCharType="separate"/>
    </w:r>
    <w:r w:rsidR="00E70434" w:rsidRPr="00A24FE5">
      <w:instrText>2</w:instrText>
    </w:r>
    <w:r w:rsidRPr="00A24FE5">
      <w:fldChar w:fldCharType="end"/>
    </w:r>
    <w:r w:rsidRPr="00A24FE5">
      <w:instrText xml:space="preserve"> - </w:instrText>
    </w:r>
    <w:r w:rsidRPr="00A24FE5">
      <w:fldChar w:fldCharType="begin" w:fldLock="1"/>
    </w:r>
    <w:r w:rsidRPr="00A24FE5">
      <w:instrText xml:space="preserve"> = int(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4</w:instrText>
    </w:r>
    <w:r w:rsidRPr="00A24FE5">
      <w:fldChar w:fldCharType="end"/>
    </w:r>
    <w:r w:rsidRPr="00A24FE5">
      <w:instrText xml:space="preserve">/2) </w:instrText>
    </w:r>
    <w:r w:rsidRPr="00A24FE5">
      <w:fldChar w:fldCharType="separate"/>
    </w:r>
    <w:r w:rsidR="00E70434" w:rsidRPr="00A24FE5">
      <w:instrText>2</w:instrText>
    </w:r>
    <w:r w:rsidRPr="00A24FE5">
      <w:fldChar w:fldCharType="end"/>
    </w:r>
    <w:r w:rsidRPr="00A24FE5">
      <w:fldChar w:fldCharType="separate"/>
    </w:r>
    <w:r w:rsidR="00E70434" w:rsidRPr="00A24FE5">
      <w:instrText>0</w:instrText>
    </w:r>
    <w:r w:rsidRPr="00A24FE5">
      <w:fldChar w:fldCharType="end"/>
    </w:r>
    <w:r w:rsidRPr="00A24FE5">
      <w:instrText xml:space="preserve"> = 0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2006/07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>: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Utskott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RR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2</w:instrText>
    </w:r>
    <w:r w:rsidRPr="00A24FE5">
      <w:rPr>
        <w:rStyle w:val="SidhuvudUtskott"/>
      </w:rPr>
      <w:fldChar w:fldCharType="end"/>
    </w:r>
    <w:r w:rsidRPr="00A24FE5">
      <w:instrText xml:space="preserve">    </w:instrText>
    </w:r>
  </w:p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Status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  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RubrikReferens"/>
        <w:smallCaps w:val="0"/>
        <w:spacing w:val="0"/>
        <w:sz w:val="19"/>
      </w:rPr>
      <w:instrText xml:space="preserve"> </w:instrText>
    </w:r>
    <w:r w:rsidRPr="00A24FE5">
      <w:instrText xml:space="preserve">"  "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2006/07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>: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Utskott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RRS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222</w:instrText>
    </w:r>
    <w:r w:rsidRPr="00A24FE5">
      <w:rPr>
        <w:rStyle w:val="SidhuvudUtskott"/>
      </w:rPr>
      <w:fldChar w:fldCharType="end"/>
    </w:r>
  </w:p>
  <w:p w:rsidR="00E70434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    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Status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Utkast</w:instrText>
    </w:r>
    <w:r w:rsidRPr="00A24FE5">
      <w:rPr>
        <w:rStyle w:val="SidhuvudUtskott"/>
      </w:rPr>
      <w:fldChar w:fldCharType="end"/>
    </w:r>
    <w:r w:rsidRPr="00A24FE5">
      <w:instrText>"</w:instrText>
    </w:r>
    <w:r w:rsidRPr="00A24FE5">
      <w:fldChar w:fldCharType="separate"/>
    </w:r>
    <w:r w:rsidR="00E70434" w:rsidRPr="00A24FE5">
      <w:rPr>
        <w:rStyle w:val="SidhuvudUtskott"/>
      </w:rPr>
      <w:instrText>2006/07:RR2</w:instrText>
    </w:r>
    <w:r w:rsidR="00E70434" w:rsidRPr="00A24FE5">
      <w:instrText xml:space="preserve">    </w:instrText>
    </w:r>
  </w:p>
  <w:p w:rsidR="00E70434" w:rsidRPr="00A24FE5" w:rsidRDefault="00E70434">
    <w:pPr>
      <w:pStyle w:val="SidhuvudKantJmn"/>
      <w:framePr w:w="8732" w:h="567" w:hRule="exact" w:vSpace="0" w:wrap="around" w:vAnchor="page" w:y="341" w:anchorLock="0"/>
    </w:pPr>
  </w:p>
  <w:p w:rsidR="00E70434" w:rsidRPr="00A24FE5" w:rsidRDefault="00E70434">
    <w:pPr>
      <w:pStyle w:val="SidhuvudKantJmn"/>
      <w:framePr w:w="8732" w:h="567" w:hRule="exact" w:vSpace="0" w:wrap="around" w:vAnchor="page" w:y="341" w:anchorLock="0"/>
    </w:pPr>
    <w:r w:rsidRPr="00A24FE5">
      <w:rPr>
        <w:rStyle w:val="SidhuvudRubrikReferens"/>
        <w:smallCaps w:val="0"/>
        <w:spacing w:val="0"/>
        <w:sz w:val="19"/>
      </w:rPr>
      <w:instrText xml:space="preserve"> </w:instrText>
    </w:r>
    <w:r w:rsidR="003A0423" w:rsidRPr="00A24FE5">
      <w:fldChar w:fldCharType="end"/>
    </w:r>
    <w:r w:rsidR="003A0423" w:rsidRPr="00A24FE5">
      <w:instrText>" " "</w:instrText>
    </w:r>
    <w:r w:rsidR="003A0423" w:rsidRPr="00A24FE5">
      <w:fldChar w:fldCharType="separate"/>
    </w:r>
    <w:r w:rsidRPr="00A24FE5">
      <w:rPr>
        <w:rStyle w:val="SidhuvudUtskott"/>
      </w:rPr>
      <w:t>2006/07:RR2</w:t>
    </w:r>
    <w:r w:rsidRPr="00A24FE5">
      <w:t xml:space="preserve">    </w:t>
    </w:r>
  </w:p>
  <w:p w:rsidR="00E70434" w:rsidRPr="00A24FE5" w:rsidRDefault="00E70434">
    <w:pPr>
      <w:pStyle w:val="SidhuvudKantJmn"/>
      <w:framePr w:w="8732" w:h="567" w:hRule="exact" w:vSpace="0" w:wrap="around" w:vAnchor="page" w:y="341" w:anchorLock="0"/>
    </w:pPr>
  </w:p>
  <w:p w:rsidR="003A0423" w:rsidRPr="00A24FE5" w:rsidRDefault="00E70434">
    <w:pPr>
      <w:pStyle w:val="SidhuvudKantUdda"/>
      <w:framePr w:w="8732" w:h="567" w:hRule="exact" w:vSpace="0" w:wrap="around" w:vAnchor="page" w:y="341" w:anchorLock="0"/>
    </w:pPr>
    <w:r w:rsidRPr="00A24FE5">
      <w:rPr>
        <w:rStyle w:val="SidhuvudRubrikReferens"/>
        <w:smallCaps w:val="0"/>
        <w:spacing w:val="0"/>
        <w:sz w:val="19"/>
      </w:rPr>
      <w:t xml:space="preserve"> </w:t>
    </w:r>
    <w:r w:rsidR="003A0423" w:rsidRPr="00A24FE5"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2006/07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t>: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Utskott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RR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</w:t>
    </w:r>
    <w:r w:rsidRPr="00A24FE5">
      <w:rPr>
        <w:rStyle w:val="SidhuvudUtskott"/>
      </w:rPr>
      <w:fldChar w:fldCharType="end"/>
    </w:r>
    <w:r w:rsidRPr="00A24FE5">
      <w:t xml:space="preserve">     </w:t>
    </w:r>
    <w:r w:rsidRPr="00A24FE5">
      <w:rPr>
        <w:rStyle w:val="SidhuvudBilaga"/>
      </w:rPr>
      <w:t xml:space="preserve"> </w:t>
    </w:r>
    <w:r w:rsidRPr="00A24FE5">
      <w:rPr>
        <w:rStyle w:val="SidhuvudRubrikReferens"/>
      </w:rPr>
      <w:fldChar w:fldCharType="begin" w:fldLock="1"/>
    </w:r>
    <w:r w:rsidRPr="00A24FE5">
      <w:rPr>
        <w:rStyle w:val="SidhuvudRubrikReferens"/>
      </w:rPr>
      <w:instrText xml:space="preserve"> StyleREF "Rubrik 1" </w:instrText>
    </w:r>
    <w:r w:rsidRPr="00A24FE5">
      <w:rPr>
        <w:rStyle w:val="SidhuvudRubrikReferens"/>
      </w:rPr>
      <w:fldChar w:fldCharType="separate"/>
    </w:r>
    <w:r w:rsidR="00E70434" w:rsidRPr="00A24FE5">
      <w:rPr>
        <w:rStyle w:val="SidhuvudRubrikReferens"/>
      </w:rPr>
      <w:t>Överväganden</w:t>
    </w:r>
    <w:r w:rsidRPr="00A24FE5">
      <w:rPr>
        <w:rStyle w:val="SidhuvudRubrikReferens"/>
      </w:rPr>
      <w:fldChar w:fldCharType="end"/>
    </w:r>
  </w:p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Status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  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RubrikReferens"/>
      </w:rPr>
      <w:fldChar w:fldCharType="begin" w:fldLock="1"/>
    </w:r>
    <w:r w:rsidRPr="00A24FE5">
      <w:rPr>
        <w:rStyle w:val="SidhuvudRubrikReferens"/>
      </w:rPr>
      <w:instrText xml:space="preserve"> StyleREF "Rubrik 1" </w:instrText>
    </w:r>
    <w:r w:rsidRPr="00A24FE5">
      <w:rPr>
        <w:rStyle w:val="SidhuvudRubrikReferens"/>
      </w:rPr>
      <w:fldChar w:fldCharType="separate"/>
    </w:r>
    <w:r w:rsidR="00E70434" w:rsidRPr="00A24FE5">
      <w:rPr>
        <w:rStyle w:val="SidhuvudRubrikReferens"/>
      </w:rPr>
      <w:t>Överväganden</w:t>
    </w:r>
    <w:r w:rsidRPr="00A24FE5">
      <w:rPr>
        <w:rStyle w:val="SidhuvudRubrikReferens"/>
      </w:rPr>
      <w:fldChar w:fldCharType="end"/>
    </w:r>
    <w:r w:rsidRPr="00A24FE5">
      <w:rPr>
        <w:rStyle w:val="SidhuvudBilaga"/>
      </w:rPr>
      <w:t xml:space="preserve"> </w:t>
    </w:r>
    <w:r w:rsidRPr="00A24FE5">
      <w:t xml:space="preserve">     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2006/07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t>: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</w:instrText>
    </w:r>
    <w:r w:rsidRPr="00A24FE5">
      <w:instrText xml:space="preserve"> </w:instrText>
    </w:r>
    <w:r w:rsidRPr="00A24FE5">
      <w:rPr>
        <w:rStyle w:val="SidhuvudUtskott"/>
      </w:rPr>
      <w:instrText>Utskott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RR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</w:instrText>
    </w:r>
    <w:r w:rsidRPr="00A24FE5">
      <w:rPr>
        <w:rStyle w:val="SidhuvudUtskott"/>
      </w:rPr>
      <w:instrText>n</w:instrText>
    </w:r>
    <w:r w:rsidRPr="00A24FE5">
      <w:rPr>
        <w:rStyle w:val="SidhuvudUtskott"/>
      </w:rPr>
      <w:instrText>kandeNr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</w: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    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Status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5</w:instrText>
    </w:r>
    <w:r w:rsidRPr="00A24FE5">
      <w:fldChar w:fldCharType="end"/>
    </w:r>
    <w:r w:rsidRPr="00A24FE5">
      <w:instrText xml:space="preserve"> &gt; 1 "</w:instrText>
    </w: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5</w:instrText>
    </w:r>
    <w:r w:rsidRPr="00A24FE5">
      <w:fldChar w:fldCharType="end"/>
    </w:r>
    <w:r w:rsidRPr="00A24FE5">
      <w:instrText xml:space="preserve">/2 </w:instrText>
    </w:r>
    <w:r w:rsidRPr="00A24FE5">
      <w:fldChar w:fldCharType="separate"/>
    </w:r>
    <w:r w:rsidR="00E70434" w:rsidRPr="00A24FE5">
      <w:instrText>2,5</w:instrText>
    </w:r>
    <w:r w:rsidRPr="00A24FE5">
      <w:fldChar w:fldCharType="end"/>
    </w:r>
    <w:r w:rsidRPr="00A24FE5">
      <w:instrText xml:space="preserve"> - </w:instrText>
    </w:r>
    <w:r w:rsidRPr="00A24FE5">
      <w:fldChar w:fldCharType="begin" w:fldLock="1"/>
    </w:r>
    <w:r w:rsidRPr="00A24FE5">
      <w:instrText xml:space="preserve"> = int(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5</w:instrText>
    </w:r>
    <w:r w:rsidRPr="00A24FE5">
      <w:fldChar w:fldCharType="end"/>
    </w:r>
    <w:r w:rsidRPr="00A24FE5">
      <w:instrText xml:space="preserve">/2) </w:instrText>
    </w:r>
    <w:r w:rsidRPr="00A24FE5">
      <w:fldChar w:fldCharType="separate"/>
    </w:r>
    <w:r w:rsidR="00E70434" w:rsidRPr="00A24FE5">
      <w:instrText>2</w:instrText>
    </w:r>
    <w:r w:rsidRPr="00A24FE5">
      <w:fldChar w:fldCharType="end"/>
    </w:r>
    <w:r w:rsidRPr="00A24FE5">
      <w:fldChar w:fldCharType="separate"/>
    </w:r>
    <w:r w:rsidR="00E70434" w:rsidRPr="00A24FE5">
      <w:instrText>0,5</w:instrText>
    </w:r>
    <w:r w:rsidRPr="00A24FE5">
      <w:fldChar w:fldCharType="end"/>
    </w:r>
    <w:r w:rsidRPr="00A24FE5">
      <w:instrText xml:space="preserve"> = 0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1999/2000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>: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Utskott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BoU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6678</w:instrText>
    </w:r>
    <w:r w:rsidRPr="00A24FE5">
      <w:rPr>
        <w:rStyle w:val="SidhuvudUtskott"/>
      </w:rPr>
      <w:fldChar w:fldCharType="end"/>
    </w:r>
    <w:r w:rsidRPr="00A24FE5">
      <w:instrText xml:space="preserve">    </w:instrText>
    </w:r>
  </w:p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Status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Utkast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  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RubrikReferens"/>
        <w:smallCaps w:val="0"/>
        <w:spacing w:val="0"/>
        <w:sz w:val="19"/>
      </w:rPr>
      <w:instrText xml:space="preserve"> </w:instrText>
    </w:r>
    <w:r w:rsidRPr="00A24FE5">
      <w:instrText xml:space="preserve">"  "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2006/07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>: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Utskott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RR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2</w:instrText>
    </w:r>
    <w:r w:rsidRPr="00A24FE5">
      <w:rPr>
        <w:rStyle w:val="SidhuvudUtskott"/>
      </w:rPr>
      <w:fldChar w:fldCharType="end"/>
    </w:r>
  </w:p>
  <w:p w:rsidR="00E70434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    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Status</w:instrText>
    </w:r>
    <w:r w:rsidRPr="00A24FE5">
      <w:rPr>
        <w:rStyle w:val="SidhuvudUtskott"/>
      </w:rPr>
      <w:fldChar w:fldCharType="end"/>
    </w:r>
    <w:r w:rsidRPr="00A24FE5">
      <w:instrText>"</w:instrText>
    </w:r>
    <w:r w:rsidRPr="00A24FE5">
      <w:fldChar w:fldCharType="separate"/>
    </w:r>
    <w:r w:rsidR="00E70434" w:rsidRPr="00A24FE5">
      <w:instrText xml:space="preserve">  </w:instrText>
    </w:r>
    <w:r w:rsidR="00E70434" w:rsidRPr="00A24FE5">
      <w:rPr>
        <w:rStyle w:val="SidhuvudUtskott"/>
      </w:rPr>
      <w:instrText>2006/07:RR2</w:instrText>
    </w:r>
  </w:p>
  <w:p w:rsidR="00E70434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fldChar w:fldCharType="end"/>
    </w:r>
    <w:r w:rsidRPr="00A24FE5">
      <w:instrText>" " "</w:instrText>
    </w:r>
    <w:r w:rsidRPr="00A24FE5">
      <w:fldChar w:fldCharType="separate"/>
    </w:r>
    <w:r w:rsidR="00E70434" w:rsidRPr="00A24FE5">
      <w:t xml:space="preserve">  </w:t>
    </w:r>
    <w:r w:rsidR="00E70434" w:rsidRPr="00A24FE5">
      <w:rPr>
        <w:rStyle w:val="SidhuvudUtskott"/>
      </w:rPr>
      <w:t>2006/07:RR2</w:t>
    </w:r>
  </w:p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2006/07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t>: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Utskott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RR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</w:t>
    </w:r>
    <w:r w:rsidRPr="00A24FE5">
      <w:rPr>
        <w:rStyle w:val="SidhuvudUtskott"/>
      </w:rPr>
      <w:fldChar w:fldCharType="end"/>
    </w:r>
    <w:r w:rsidRPr="00A24FE5">
      <w:t xml:space="preserve">     </w:t>
    </w:r>
    <w:r w:rsidRPr="00A24FE5">
      <w:rPr>
        <w:rStyle w:val="SidhuvudBilaga"/>
      </w:rPr>
      <w:t xml:space="preserve"> Bilaga   </w:t>
    </w:r>
    <w:r w:rsidRPr="00A24FE5">
      <w:rPr>
        <w:rStyle w:val="SidhuvudRubrikReferens"/>
      </w:rPr>
      <w:fldChar w:fldCharType="begin" w:fldLock="1"/>
    </w:r>
    <w:r w:rsidRPr="00A24FE5">
      <w:rPr>
        <w:rStyle w:val="SidhuvudRubrikReferens"/>
      </w:rPr>
      <w:instrText xml:space="preserve"> StyleREF "Rubrik 1" </w:instrText>
    </w:r>
    <w:r w:rsidR="004648F5" w:rsidRPr="00A24FE5">
      <w:rPr>
        <w:rStyle w:val="SidhuvudRubrikReferens"/>
      </w:rPr>
      <w:fldChar w:fldCharType="separate"/>
    </w:r>
    <w:r w:rsidR="00386F0E" w:rsidRPr="00A24FE5">
      <w:rPr>
        <w:rStyle w:val="SidhuvudRubrikReferens"/>
      </w:rPr>
      <w:t>Överväganden</w:t>
    </w:r>
    <w:r w:rsidRPr="00A24FE5">
      <w:rPr>
        <w:rStyle w:val="SidhuvudRubrikReferens"/>
      </w:rPr>
      <w:fldChar w:fldCharType="end"/>
    </w:r>
  </w:p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Status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  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RubrikReferens"/>
      </w:rPr>
      <w:fldChar w:fldCharType="begin" w:fldLock="1"/>
    </w:r>
    <w:r w:rsidRPr="00A24FE5">
      <w:rPr>
        <w:rStyle w:val="SidhuvudRubrikReferens"/>
      </w:rPr>
      <w:instrText xml:space="preserve"> StyleREF "Rubrik 1" </w:instrText>
    </w:r>
    <w:r w:rsidR="004648F5" w:rsidRPr="00A24FE5">
      <w:rPr>
        <w:rStyle w:val="SidhuvudRubrikReferens"/>
      </w:rPr>
      <w:fldChar w:fldCharType="separate"/>
    </w:r>
    <w:r w:rsidR="00386F0E" w:rsidRPr="00A24FE5">
      <w:rPr>
        <w:rStyle w:val="SidhuvudRubrikReferens"/>
      </w:rPr>
      <w:t>Överväganden</w:t>
    </w:r>
    <w:r w:rsidRPr="00A24FE5">
      <w:rPr>
        <w:rStyle w:val="SidhuvudRubrikReferens"/>
      </w:rPr>
      <w:fldChar w:fldCharType="end"/>
    </w:r>
    <w:r w:rsidRPr="00A24FE5">
      <w:rPr>
        <w:rStyle w:val="SidhuvudBilaga"/>
      </w:rPr>
      <w:t xml:space="preserve">   Bilaga </w:t>
    </w:r>
    <w:r w:rsidRPr="00A24FE5">
      <w:t xml:space="preserve">     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2006/07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t>: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</w:instrText>
    </w:r>
    <w:r w:rsidRPr="00A24FE5">
      <w:instrText xml:space="preserve"> </w:instrText>
    </w:r>
    <w:r w:rsidRPr="00A24FE5">
      <w:rPr>
        <w:rStyle w:val="SidhuvudUtskott"/>
      </w:rPr>
      <w:instrText>Utskott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RR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</w:instrText>
    </w:r>
    <w:r w:rsidRPr="00A24FE5">
      <w:rPr>
        <w:rStyle w:val="SidhuvudUtskott"/>
      </w:rPr>
      <w:instrText>C</w:instrText>
    </w:r>
    <w:r w:rsidRPr="00A24FE5">
      <w:rPr>
        <w:rStyle w:val="SidhuvudUtskott"/>
      </w:rPr>
      <w:instrText>PROPERTY Betä</w:instrText>
    </w:r>
    <w:r w:rsidRPr="00A24FE5">
      <w:rPr>
        <w:rStyle w:val="SidhuvudUtskott"/>
      </w:rPr>
      <w:instrText>n</w:instrText>
    </w:r>
    <w:r w:rsidRPr="00A24FE5">
      <w:rPr>
        <w:rStyle w:val="SidhuvudUtskott"/>
      </w:rPr>
      <w:instrText>kandeNr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</w: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    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Status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8</w:instrText>
    </w:r>
    <w:r w:rsidRPr="00A24FE5">
      <w:fldChar w:fldCharType="end"/>
    </w:r>
    <w:r w:rsidRPr="00A24FE5">
      <w:instrText xml:space="preserve"> &gt; 1 "</w:instrText>
    </w: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8</w:instrText>
    </w:r>
    <w:r w:rsidRPr="00A24FE5">
      <w:fldChar w:fldCharType="end"/>
    </w:r>
    <w:r w:rsidRPr="00A24FE5">
      <w:instrText xml:space="preserve">/2 </w:instrText>
    </w:r>
    <w:r w:rsidRPr="00A24FE5">
      <w:fldChar w:fldCharType="separate"/>
    </w:r>
    <w:r w:rsidR="00E70434" w:rsidRPr="00A24FE5">
      <w:instrText>4</w:instrText>
    </w:r>
    <w:r w:rsidRPr="00A24FE5">
      <w:fldChar w:fldCharType="end"/>
    </w:r>
    <w:r w:rsidRPr="00A24FE5">
      <w:instrText xml:space="preserve"> - </w:instrText>
    </w:r>
    <w:r w:rsidRPr="00A24FE5">
      <w:fldChar w:fldCharType="begin" w:fldLock="1"/>
    </w:r>
    <w:r w:rsidRPr="00A24FE5">
      <w:instrText xml:space="preserve"> = int(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8</w:instrText>
    </w:r>
    <w:r w:rsidRPr="00A24FE5">
      <w:fldChar w:fldCharType="end"/>
    </w:r>
    <w:r w:rsidRPr="00A24FE5">
      <w:instrText xml:space="preserve">/2) </w:instrText>
    </w:r>
    <w:r w:rsidRPr="00A24FE5">
      <w:fldChar w:fldCharType="separate"/>
    </w:r>
    <w:r w:rsidR="00E70434" w:rsidRPr="00A24FE5">
      <w:instrText>4</w:instrText>
    </w:r>
    <w:r w:rsidRPr="00A24FE5">
      <w:fldChar w:fldCharType="end"/>
    </w:r>
    <w:r w:rsidRPr="00A24FE5">
      <w:fldChar w:fldCharType="separate"/>
    </w:r>
    <w:r w:rsidR="00E70434" w:rsidRPr="00A24FE5">
      <w:instrText>0</w:instrText>
    </w:r>
    <w:r w:rsidRPr="00A24FE5">
      <w:fldChar w:fldCharType="end"/>
    </w:r>
    <w:r w:rsidRPr="00A24FE5">
      <w:instrText xml:space="preserve"> = 0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2006/07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>: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Utskott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RR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2</w:instrText>
    </w:r>
    <w:r w:rsidRPr="00A24FE5">
      <w:rPr>
        <w:rStyle w:val="SidhuvudUtskott"/>
      </w:rPr>
      <w:fldChar w:fldCharType="end"/>
    </w:r>
    <w:r w:rsidRPr="00A24FE5">
      <w:instrText xml:space="preserve">    </w:instrText>
    </w:r>
  </w:p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Status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  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RubrikReferens"/>
        <w:smallCaps w:val="0"/>
        <w:spacing w:val="0"/>
        <w:sz w:val="19"/>
      </w:rPr>
      <w:instrText xml:space="preserve"> </w:instrText>
    </w:r>
    <w:r w:rsidRPr="00A24FE5">
      <w:instrText xml:space="preserve">"  "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2006/07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>: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Utskott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RR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</w:instrText>
    </w:r>
    <w:r w:rsidRPr="00A24FE5">
      <w:rPr>
        <w:rStyle w:val="SidhuvudUtskott"/>
      </w:rPr>
      <w:fldChar w:fldCharType="end"/>
    </w:r>
  </w:p>
  <w:p w:rsidR="00E70434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    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Status</w:instrText>
    </w:r>
    <w:r w:rsidRPr="00A24FE5">
      <w:rPr>
        <w:rStyle w:val="SidhuvudUtskott"/>
      </w:rPr>
      <w:fldChar w:fldCharType="end"/>
    </w:r>
    <w:r w:rsidRPr="00A24FE5">
      <w:instrText>"</w:instrText>
    </w:r>
    <w:r w:rsidRPr="00A24FE5">
      <w:fldChar w:fldCharType="separate"/>
    </w:r>
    <w:r w:rsidR="00E70434" w:rsidRPr="00A24FE5">
      <w:rPr>
        <w:rStyle w:val="SidhuvudUtskott"/>
      </w:rPr>
      <w:instrText>2006/07:RR2</w:instrText>
    </w:r>
    <w:r w:rsidR="00E70434" w:rsidRPr="00A24FE5">
      <w:instrText xml:space="preserve">    </w:instrText>
    </w:r>
  </w:p>
  <w:p w:rsidR="00E70434" w:rsidRPr="00A24FE5" w:rsidRDefault="00E70434">
    <w:pPr>
      <w:pStyle w:val="SidhuvudKantJmn"/>
      <w:framePr w:w="8732" w:h="567" w:hRule="exact" w:vSpace="0" w:wrap="around" w:vAnchor="page" w:y="341" w:anchorLock="0"/>
    </w:pPr>
  </w:p>
  <w:p w:rsidR="00E70434" w:rsidRPr="00A24FE5" w:rsidRDefault="00E70434">
    <w:pPr>
      <w:pStyle w:val="SidhuvudKantJmn"/>
      <w:framePr w:w="8732" w:h="567" w:hRule="exact" w:vSpace="0" w:wrap="around" w:vAnchor="page" w:y="341" w:anchorLock="0"/>
    </w:pPr>
    <w:r w:rsidRPr="00A24FE5">
      <w:rPr>
        <w:rStyle w:val="SidhuvudRubrikReferens"/>
        <w:smallCaps w:val="0"/>
        <w:spacing w:val="0"/>
        <w:sz w:val="19"/>
      </w:rPr>
      <w:instrText xml:space="preserve"> </w:instrText>
    </w:r>
    <w:r w:rsidR="003A0423" w:rsidRPr="00A24FE5">
      <w:fldChar w:fldCharType="end"/>
    </w:r>
    <w:r w:rsidR="003A0423" w:rsidRPr="00A24FE5">
      <w:instrText>" " "</w:instrText>
    </w:r>
    <w:r w:rsidR="003A0423" w:rsidRPr="00A24FE5">
      <w:fldChar w:fldCharType="separate"/>
    </w:r>
    <w:r w:rsidRPr="00A24FE5">
      <w:rPr>
        <w:rStyle w:val="SidhuvudUtskott"/>
      </w:rPr>
      <w:t>2006/07:RR2</w:t>
    </w:r>
    <w:r w:rsidRPr="00A24FE5">
      <w:t xml:space="preserve">    </w:t>
    </w:r>
  </w:p>
  <w:p w:rsidR="00E70434" w:rsidRPr="00A24FE5" w:rsidRDefault="00E70434">
    <w:pPr>
      <w:pStyle w:val="SidhuvudKantJmn"/>
      <w:framePr w:w="8732" w:h="567" w:hRule="exact" w:vSpace="0" w:wrap="around" w:vAnchor="page" w:y="341" w:anchorLock="0"/>
    </w:pPr>
  </w:p>
  <w:p w:rsidR="003A0423" w:rsidRPr="00A24FE5" w:rsidRDefault="00E70434">
    <w:pPr>
      <w:pStyle w:val="SidhuvudKantUdda"/>
      <w:framePr w:w="8732" w:h="567" w:hRule="exact" w:vSpace="0" w:wrap="around" w:vAnchor="page" w:y="341" w:anchorLock="0"/>
    </w:pPr>
    <w:r w:rsidRPr="00A24FE5">
      <w:rPr>
        <w:rStyle w:val="SidhuvudRubrikReferens"/>
        <w:smallCaps w:val="0"/>
        <w:spacing w:val="0"/>
        <w:sz w:val="19"/>
      </w:rPr>
      <w:t xml:space="preserve"> </w:t>
    </w:r>
    <w:r w:rsidR="003A0423" w:rsidRPr="00A24FE5"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RubrikReferens"/>
      </w:rPr>
      <w:fldChar w:fldCharType="begin" w:fldLock="1"/>
    </w:r>
    <w:r w:rsidRPr="00A24FE5">
      <w:rPr>
        <w:rStyle w:val="SidhuvudRubrikReferens"/>
      </w:rPr>
      <w:instrText xml:space="preserve"> StyleREF "Rubrik 1" </w:instrText>
    </w:r>
    <w:r w:rsidRPr="00A24FE5">
      <w:rPr>
        <w:rStyle w:val="SidhuvudRubrikReferens"/>
      </w:rPr>
      <w:fldChar w:fldCharType="separate"/>
    </w:r>
    <w:r w:rsidR="00386F0E" w:rsidRPr="00A24FE5">
      <w:rPr>
        <w:rStyle w:val="SidhuvudRubrikReferens"/>
      </w:rPr>
      <w:t>Sammanfattning</w:t>
    </w:r>
    <w:r w:rsidRPr="00A24FE5">
      <w:rPr>
        <w:rStyle w:val="SidhuvudRubrikReferens"/>
      </w:rPr>
      <w:fldChar w:fldCharType="end"/>
    </w:r>
    <w:r w:rsidRPr="00A24FE5">
      <w:rPr>
        <w:rStyle w:val="SidhuvudBilaga"/>
      </w:rPr>
      <w:t xml:space="preserve"> </w:t>
    </w:r>
    <w:r w:rsidRPr="00A24FE5">
      <w:t xml:space="preserve">     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2006/07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t>: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</w:instrText>
    </w:r>
    <w:r w:rsidRPr="00A24FE5">
      <w:instrText xml:space="preserve"> </w:instrText>
    </w:r>
    <w:r w:rsidRPr="00A24FE5">
      <w:rPr>
        <w:rStyle w:val="SidhuvudUtskott"/>
      </w:rPr>
      <w:instrText>Utskott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RR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</w:instrText>
    </w:r>
    <w:r w:rsidRPr="00A24FE5">
      <w:rPr>
        <w:rStyle w:val="SidhuvudUtskott"/>
      </w:rPr>
      <w:instrText>n</w:instrText>
    </w:r>
    <w:r w:rsidRPr="00A24FE5">
      <w:rPr>
        <w:rStyle w:val="SidhuvudUtskott"/>
      </w:rPr>
      <w:instrText>kandeNr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</w: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    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Status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A24FE5">
      <w:rPr>
        <w:noProof/>
      </w:rPr>
      <w:instrText>1</w:instrText>
    </w:r>
    <w:r w:rsidRPr="00A24FE5">
      <w:fldChar w:fldCharType="end"/>
    </w:r>
    <w:r w:rsidRPr="00A24FE5">
      <w:instrText xml:space="preserve"> &gt; 1 "</w:instrText>
    </w: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Pr="00A24FE5">
      <w:instrText>5</w:instrText>
    </w:r>
    <w:r w:rsidRPr="00A24FE5">
      <w:fldChar w:fldCharType="end"/>
    </w:r>
    <w:r w:rsidRPr="00A24FE5">
      <w:instrText xml:space="preserve">/2 </w:instrText>
    </w:r>
    <w:r w:rsidRPr="00A24FE5">
      <w:fldChar w:fldCharType="separate"/>
    </w:r>
    <w:r w:rsidRPr="00A24FE5">
      <w:instrText>2,5</w:instrText>
    </w:r>
    <w:r w:rsidRPr="00A24FE5">
      <w:fldChar w:fldCharType="end"/>
    </w:r>
    <w:r w:rsidRPr="00A24FE5">
      <w:instrText xml:space="preserve"> - </w:instrText>
    </w:r>
    <w:r w:rsidRPr="00A24FE5">
      <w:fldChar w:fldCharType="begin" w:fldLock="1"/>
    </w:r>
    <w:r w:rsidRPr="00A24FE5">
      <w:instrText xml:space="preserve"> = int(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Pr="00A24FE5">
      <w:instrText>5</w:instrText>
    </w:r>
    <w:r w:rsidRPr="00A24FE5">
      <w:fldChar w:fldCharType="end"/>
    </w:r>
    <w:r w:rsidRPr="00A24FE5">
      <w:instrText xml:space="preserve">/2) </w:instrText>
    </w:r>
    <w:r w:rsidRPr="00A24FE5">
      <w:fldChar w:fldCharType="separate"/>
    </w:r>
    <w:r w:rsidRPr="00A24FE5">
      <w:instrText>2</w:instrText>
    </w:r>
    <w:r w:rsidRPr="00A24FE5">
      <w:fldChar w:fldCharType="end"/>
    </w:r>
    <w:r w:rsidRPr="00A24FE5">
      <w:fldChar w:fldCharType="separate"/>
    </w:r>
    <w:r w:rsidRPr="00A24FE5">
      <w:instrText>0,5</w:instrText>
    </w:r>
    <w:r w:rsidRPr="00A24FE5">
      <w:fldChar w:fldCharType="end"/>
    </w:r>
    <w:r w:rsidRPr="00A24FE5">
      <w:instrText xml:space="preserve"> = 0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1999/2000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>: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Utskott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BoU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6678</w:instrText>
    </w:r>
    <w:r w:rsidRPr="00A24FE5">
      <w:rPr>
        <w:rStyle w:val="SidhuvudUtskott"/>
      </w:rPr>
      <w:fldChar w:fldCharType="end"/>
    </w:r>
    <w:r w:rsidRPr="00A24FE5">
      <w:instrText xml:space="preserve">    </w:instrText>
    </w:r>
  </w:p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Status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Utkast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  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RubrikReferens"/>
        <w:smallCaps w:val="0"/>
        <w:spacing w:val="0"/>
        <w:sz w:val="19"/>
      </w:rPr>
      <w:instrText xml:space="preserve"> </w:instrText>
    </w:r>
    <w:r w:rsidRPr="00A24FE5">
      <w:instrText xml:space="preserve">"  "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2006/07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>: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Utskott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RRS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222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    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Status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Utkast</w:instrText>
    </w:r>
    <w:r w:rsidRPr="00A24FE5">
      <w:rPr>
        <w:rStyle w:val="SidhuvudUtskott"/>
      </w:rPr>
      <w:fldChar w:fldCharType="end"/>
    </w:r>
    <w:r w:rsidRPr="00A24FE5">
      <w:instrText>"</w:instrText>
    </w:r>
    <w:r w:rsidRPr="00A24FE5">
      <w:fldChar w:fldCharType="separate"/>
    </w:r>
    <w:r w:rsidRPr="00A24FE5">
      <w:instrText xml:space="preserve">  </w:instrText>
    </w:r>
    <w:r w:rsidRPr="00A24FE5">
      <w:rPr>
        <w:rStyle w:val="SidhuvudUtskott"/>
      </w:rPr>
      <w:instrText>2006/07:RRS222</w:instrText>
    </w:r>
  </w:p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Utskott"/>
      </w:rPr>
      <w:instrText>Utkast</w:instrText>
    </w:r>
    <w:r w:rsidRPr="00A24FE5">
      <w:fldChar w:fldCharType="end"/>
    </w:r>
    <w:r w:rsidRPr="00A24FE5">
      <w:instrText>" " "</w:instrText>
    </w:r>
    <w:r w:rsidRPr="00A24FE5">
      <w:fldChar w:fldCharType="separate"/>
    </w:r>
    <w:r w:rsidR="00A24FE5" w:rsidRPr="00A24FE5">
      <w:rPr>
        <w:noProof/>
      </w:rPr>
      <w:t xml:space="preserve"> </w:t>
    </w:r>
    <w:r w:rsidRPr="00A24FE5"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2006/07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t>: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Utskott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RR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</w:t>
    </w:r>
    <w:r w:rsidRPr="00A24FE5">
      <w:rPr>
        <w:rStyle w:val="SidhuvudUtskott"/>
      </w:rPr>
      <w:fldChar w:fldCharType="end"/>
    </w:r>
    <w:r w:rsidRPr="00A24FE5">
      <w:t xml:space="preserve">     </w:t>
    </w:r>
    <w:r w:rsidRPr="00A24FE5">
      <w:rPr>
        <w:rStyle w:val="SidhuvudBilaga"/>
      </w:rPr>
      <w:t xml:space="preserve"> </w:t>
    </w:r>
    <w:r w:rsidRPr="00A24FE5">
      <w:rPr>
        <w:rStyle w:val="SidhuvudRubrikReferens"/>
      </w:rPr>
      <w:fldChar w:fldCharType="begin" w:fldLock="1"/>
    </w:r>
    <w:r w:rsidRPr="00A24FE5">
      <w:rPr>
        <w:rStyle w:val="SidhuvudRubrikReferens"/>
      </w:rPr>
      <w:instrText xml:space="preserve"> StyleREF "Rubrik 1" </w:instrText>
    </w:r>
    <w:r w:rsidRPr="00A24FE5">
      <w:rPr>
        <w:rStyle w:val="SidhuvudRubrikReferens"/>
      </w:rPr>
      <w:fldChar w:fldCharType="separate"/>
    </w:r>
    <w:r w:rsidR="00386F0E" w:rsidRPr="00A24FE5">
      <w:rPr>
        <w:rStyle w:val="SidhuvudRubrikReferens"/>
      </w:rPr>
      <w:t>Sammanfattning</w:t>
    </w:r>
    <w:r w:rsidRPr="00A24FE5">
      <w:rPr>
        <w:rStyle w:val="SidhuvudRubrikReferens"/>
      </w:rPr>
      <w:fldChar w:fldCharType="end"/>
    </w:r>
  </w:p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Status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  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RubrikReferens"/>
      </w:rPr>
      <w:fldChar w:fldCharType="begin" w:fldLock="1"/>
    </w:r>
    <w:r w:rsidRPr="00A24FE5">
      <w:rPr>
        <w:rStyle w:val="SidhuvudRubrikReferens"/>
      </w:rPr>
      <w:instrText xml:space="preserve"> StyleREF "Rubrik 1" </w:instrText>
    </w:r>
    <w:r w:rsidRPr="00A24FE5">
      <w:rPr>
        <w:rStyle w:val="SidhuvudRubrikReferens"/>
      </w:rPr>
      <w:fldChar w:fldCharType="separate"/>
    </w:r>
    <w:r w:rsidR="00386F0E" w:rsidRPr="00A24FE5">
      <w:rPr>
        <w:rStyle w:val="SidhuvudRubrikReferens"/>
      </w:rPr>
      <w:t>Sammanfattning</w:t>
    </w:r>
    <w:r w:rsidRPr="00A24FE5">
      <w:rPr>
        <w:rStyle w:val="SidhuvudRubrikReferens"/>
      </w:rPr>
      <w:fldChar w:fldCharType="end"/>
    </w:r>
    <w:r w:rsidRPr="00A24FE5">
      <w:rPr>
        <w:rStyle w:val="SidhuvudBilaga"/>
      </w:rPr>
      <w:t xml:space="preserve"> </w:t>
    </w:r>
    <w:r w:rsidRPr="00A24FE5">
      <w:t xml:space="preserve">     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2006/07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t>: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</w:instrText>
    </w:r>
    <w:r w:rsidRPr="00A24FE5">
      <w:instrText xml:space="preserve"> </w:instrText>
    </w:r>
    <w:r w:rsidRPr="00A24FE5">
      <w:rPr>
        <w:rStyle w:val="SidhuvudUtskott"/>
      </w:rPr>
      <w:instrText>Utskott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RR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</w:instrText>
    </w:r>
    <w:r w:rsidRPr="00A24FE5">
      <w:rPr>
        <w:rStyle w:val="SidhuvudUtskott"/>
      </w:rPr>
      <w:instrText>n</w:instrText>
    </w:r>
    <w:r w:rsidRPr="00A24FE5">
      <w:rPr>
        <w:rStyle w:val="SidhuvudUtskott"/>
      </w:rPr>
      <w:instrText>kandeNr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</w: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    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Status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2</w:instrText>
    </w:r>
    <w:r w:rsidRPr="00A24FE5">
      <w:fldChar w:fldCharType="end"/>
    </w:r>
    <w:r w:rsidRPr="00A24FE5">
      <w:instrText xml:space="preserve"> &gt; 1 "</w:instrText>
    </w: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2</w:instrText>
    </w:r>
    <w:r w:rsidRPr="00A24FE5">
      <w:fldChar w:fldCharType="end"/>
    </w:r>
    <w:r w:rsidRPr="00A24FE5">
      <w:instrText xml:space="preserve">/2 </w:instrText>
    </w:r>
    <w:r w:rsidRPr="00A24FE5">
      <w:fldChar w:fldCharType="separate"/>
    </w:r>
    <w:r w:rsidR="00E70434" w:rsidRPr="00A24FE5">
      <w:instrText>1</w:instrText>
    </w:r>
    <w:r w:rsidRPr="00A24FE5">
      <w:fldChar w:fldCharType="end"/>
    </w:r>
    <w:r w:rsidRPr="00A24FE5">
      <w:instrText xml:space="preserve"> - </w:instrText>
    </w:r>
    <w:r w:rsidRPr="00A24FE5">
      <w:fldChar w:fldCharType="begin" w:fldLock="1"/>
    </w:r>
    <w:r w:rsidRPr="00A24FE5">
      <w:instrText xml:space="preserve"> = int(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2</w:instrText>
    </w:r>
    <w:r w:rsidRPr="00A24FE5">
      <w:fldChar w:fldCharType="end"/>
    </w:r>
    <w:r w:rsidRPr="00A24FE5">
      <w:instrText xml:space="preserve">/2) </w:instrText>
    </w:r>
    <w:r w:rsidRPr="00A24FE5">
      <w:fldChar w:fldCharType="separate"/>
    </w:r>
    <w:r w:rsidR="00E70434" w:rsidRPr="00A24FE5">
      <w:instrText>1</w:instrText>
    </w:r>
    <w:r w:rsidRPr="00A24FE5">
      <w:fldChar w:fldCharType="end"/>
    </w:r>
    <w:r w:rsidRPr="00A24FE5">
      <w:fldChar w:fldCharType="separate"/>
    </w:r>
    <w:r w:rsidR="00E70434" w:rsidRPr="00A24FE5">
      <w:instrText>0</w:instrText>
    </w:r>
    <w:r w:rsidRPr="00A24FE5">
      <w:fldChar w:fldCharType="end"/>
    </w:r>
    <w:r w:rsidRPr="00A24FE5">
      <w:instrText xml:space="preserve"> = 0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2006/07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>: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Utskott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RR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2</w:instrText>
    </w:r>
    <w:r w:rsidRPr="00A24FE5">
      <w:rPr>
        <w:rStyle w:val="SidhuvudUtskott"/>
      </w:rPr>
      <w:fldChar w:fldCharType="end"/>
    </w:r>
    <w:r w:rsidRPr="00A24FE5">
      <w:instrText xml:space="preserve">    </w:instrText>
    </w:r>
  </w:p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Status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  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RubrikReferens"/>
        <w:smallCaps w:val="0"/>
        <w:spacing w:val="0"/>
        <w:sz w:val="19"/>
      </w:rPr>
      <w:instrText xml:space="preserve"> </w:instrText>
    </w:r>
    <w:r w:rsidRPr="00A24FE5">
      <w:instrText xml:space="preserve">"  "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2006/07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>: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Utskott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RRS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222</w:instrText>
    </w:r>
    <w:r w:rsidRPr="00A24FE5">
      <w:rPr>
        <w:rStyle w:val="SidhuvudUtskott"/>
      </w:rPr>
      <w:fldChar w:fldCharType="end"/>
    </w:r>
  </w:p>
  <w:p w:rsidR="00E70434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    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Status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Utkast</w:instrText>
    </w:r>
    <w:r w:rsidRPr="00A24FE5">
      <w:rPr>
        <w:rStyle w:val="SidhuvudUtskott"/>
      </w:rPr>
      <w:fldChar w:fldCharType="end"/>
    </w:r>
    <w:r w:rsidRPr="00A24FE5">
      <w:instrText>"</w:instrText>
    </w:r>
    <w:r w:rsidRPr="00A24FE5">
      <w:fldChar w:fldCharType="separate"/>
    </w:r>
    <w:r w:rsidR="00E70434" w:rsidRPr="00A24FE5">
      <w:rPr>
        <w:rStyle w:val="SidhuvudUtskott"/>
      </w:rPr>
      <w:instrText>2006/07:RR2</w:instrText>
    </w:r>
    <w:r w:rsidR="00E70434" w:rsidRPr="00A24FE5">
      <w:instrText xml:space="preserve">    </w:instrText>
    </w:r>
  </w:p>
  <w:p w:rsidR="00E70434" w:rsidRPr="00A24FE5" w:rsidRDefault="00E70434">
    <w:pPr>
      <w:pStyle w:val="SidhuvudKantJmn"/>
      <w:framePr w:w="8732" w:h="567" w:hRule="exact" w:vSpace="0" w:wrap="around" w:vAnchor="page" w:y="341" w:anchorLock="0"/>
    </w:pPr>
  </w:p>
  <w:p w:rsidR="00E70434" w:rsidRPr="00A24FE5" w:rsidRDefault="00E70434">
    <w:pPr>
      <w:pStyle w:val="SidhuvudKantJmn"/>
      <w:framePr w:w="8732" w:h="567" w:hRule="exact" w:vSpace="0" w:wrap="around" w:vAnchor="page" w:y="341" w:anchorLock="0"/>
    </w:pPr>
    <w:r w:rsidRPr="00A24FE5">
      <w:rPr>
        <w:rStyle w:val="SidhuvudRubrikReferens"/>
        <w:smallCaps w:val="0"/>
        <w:spacing w:val="0"/>
        <w:sz w:val="19"/>
      </w:rPr>
      <w:instrText xml:space="preserve"> </w:instrText>
    </w:r>
    <w:r w:rsidR="003A0423" w:rsidRPr="00A24FE5">
      <w:fldChar w:fldCharType="end"/>
    </w:r>
    <w:r w:rsidR="003A0423" w:rsidRPr="00A24FE5">
      <w:instrText>" " "</w:instrText>
    </w:r>
    <w:r w:rsidR="003A0423" w:rsidRPr="00A24FE5">
      <w:fldChar w:fldCharType="separate"/>
    </w:r>
    <w:r w:rsidRPr="00A24FE5">
      <w:rPr>
        <w:rStyle w:val="SidhuvudUtskott"/>
      </w:rPr>
      <w:t>2006/07:RR2</w:t>
    </w:r>
    <w:r w:rsidRPr="00A24FE5">
      <w:t xml:space="preserve">    </w:t>
    </w:r>
  </w:p>
  <w:p w:rsidR="00E70434" w:rsidRPr="00A24FE5" w:rsidRDefault="00E70434">
    <w:pPr>
      <w:pStyle w:val="SidhuvudKantJmn"/>
      <w:framePr w:w="8732" w:h="567" w:hRule="exact" w:vSpace="0" w:wrap="around" w:vAnchor="page" w:y="341" w:anchorLock="0"/>
    </w:pPr>
  </w:p>
  <w:p w:rsidR="003A0423" w:rsidRPr="00A24FE5" w:rsidRDefault="00E70434">
    <w:pPr>
      <w:pStyle w:val="SidhuvudKantUdda"/>
      <w:framePr w:w="8732" w:h="567" w:hRule="exact" w:vSpace="0" w:wrap="around" w:vAnchor="page" w:y="341" w:anchorLock="0"/>
    </w:pPr>
    <w:r w:rsidRPr="00A24FE5">
      <w:rPr>
        <w:rStyle w:val="SidhuvudRubrikReferens"/>
        <w:smallCaps w:val="0"/>
        <w:spacing w:val="0"/>
        <w:sz w:val="19"/>
      </w:rPr>
      <w:t xml:space="preserve"> </w:t>
    </w:r>
    <w:r w:rsidR="003A0423" w:rsidRPr="00A24FE5"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2006/07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t>: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Utskott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RR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</w:t>
    </w:r>
    <w:r w:rsidRPr="00A24FE5">
      <w:rPr>
        <w:rStyle w:val="SidhuvudUtskott"/>
      </w:rPr>
      <w:fldChar w:fldCharType="end"/>
    </w:r>
    <w:r w:rsidRPr="00A24FE5">
      <w:t xml:space="preserve">     </w:t>
    </w:r>
    <w:r w:rsidRPr="00A24FE5">
      <w:rPr>
        <w:rStyle w:val="SidhuvudBilaga"/>
      </w:rPr>
      <w:t xml:space="preserve"> </w:t>
    </w:r>
    <w:r w:rsidRPr="00A24FE5">
      <w:rPr>
        <w:rStyle w:val="SidhuvudRubrikReferens"/>
      </w:rPr>
      <w:fldChar w:fldCharType="begin" w:fldLock="1"/>
    </w:r>
    <w:r w:rsidRPr="00A24FE5">
      <w:rPr>
        <w:rStyle w:val="SidhuvudRubrikReferens"/>
      </w:rPr>
      <w:instrText xml:space="preserve"> StyleREF "Rubrik 1" </w:instrText>
    </w:r>
    <w:r w:rsidRPr="00A24FE5">
      <w:rPr>
        <w:rStyle w:val="SidhuvudRubrikReferens"/>
      </w:rPr>
      <w:fldChar w:fldCharType="separate"/>
    </w:r>
    <w:r w:rsidR="00386F0E" w:rsidRPr="00A24FE5">
      <w:rPr>
        <w:rStyle w:val="SidhuvudRubrikReferens"/>
      </w:rPr>
      <w:t>Innehållsförteckning</w:t>
    </w:r>
    <w:r w:rsidRPr="00A24FE5">
      <w:rPr>
        <w:rStyle w:val="SidhuvudRubrikReferens"/>
      </w:rPr>
      <w:fldChar w:fldCharType="end"/>
    </w:r>
  </w:p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Status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  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RubrikReferens"/>
      </w:rPr>
      <w:fldChar w:fldCharType="begin" w:fldLock="1"/>
    </w:r>
    <w:r w:rsidRPr="00A24FE5">
      <w:rPr>
        <w:rStyle w:val="SidhuvudRubrikReferens"/>
      </w:rPr>
      <w:instrText xml:space="preserve"> StyleREF "Rubrik 1" </w:instrText>
    </w:r>
    <w:r w:rsidRPr="00A24FE5">
      <w:rPr>
        <w:rStyle w:val="SidhuvudRubrikReferens"/>
      </w:rPr>
      <w:fldChar w:fldCharType="separate"/>
    </w:r>
    <w:r w:rsidR="00386F0E" w:rsidRPr="00A24FE5">
      <w:rPr>
        <w:rStyle w:val="SidhuvudRubrikReferens"/>
      </w:rPr>
      <w:t>Innehållsförteckning</w:t>
    </w:r>
    <w:r w:rsidRPr="00A24FE5">
      <w:rPr>
        <w:rStyle w:val="SidhuvudRubrikReferens"/>
      </w:rPr>
      <w:fldChar w:fldCharType="end"/>
    </w:r>
    <w:r w:rsidRPr="00A24FE5">
      <w:rPr>
        <w:rStyle w:val="SidhuvudBilaga"/>
      </w:rPr>
      <w:t xml:space="preserve"> </w:t>
    </w:r>
    <w:r w:rsidRPr="00A24FE5">
      <w:t xml:space="preserve">     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2006/07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t>:</w: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</w:instrText>
    </w:r>
    <w:r w:rsidRPr="00A24FE5">
      <w:instrText xml:space="preserve"> </w:instrText>
    </w:r>
    <w:r w:rsidRPr="00A24FE5">
      <w:rPr>
        <w:rStyle w:val="SidhuvudUtskott"/>
      </w:rPr>
      <w:instrText>Utskott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RR</w: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</w:instrText>
    </w:r>
    <w:r w:rsidRPr="00A24FE5">
      <w:rPr>
        <w:rStyle w:val="SidhuvudUtskott"/>
      </w:rPr>
      <w:instrText>n</w:instrText>
    </w:r>
    <w:r w:rsidRPr="00A24FE5">
      <w:rPr>
        <w:rStyle w:val="SidhuvudUtskott"/>
      </w:rPr>
      <w:instrText>kandeNr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t>2</w: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    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Status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3</w:instrText>
    </w:r>
    <w:r w:rsidRPr="00A24FE5">
      <w:fldChar w:fldCharType="end"/>
    </w:r>
    <w:r w:rsidRPr="00A24FE5">
      <w:instrText xml:space="preserve"> &gt; 1 "</w:instrText>
    </w:r>
    <w:r w:rsidRPr="00A24FE5">
      <w:fldChar w:fldCharType="begin" w:fldLock="1"/>
    </w:r>
    <w:r w:rsidRPr="00A24FE5">
      <w:instrText xml:space="preserve"> if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= 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3</w:instrText>
    </w:r>
    <w:r w:rsidRPr="00A24FE5">
      <w:fldChar w:fldCharType="end"/>
    </w:r>
    <w:r w:rsidRPr="00A24FE5">
      <w:instrText xml:space="preserve">/2 </w:instrText>
    </w:r>
    <w:r w:rsidRPr="00A24FE5">
      <w:fldChar w:fldCharType="separate"/>
    </w:r>
    <w:r w:rsidR="00E70434" w:rsidRPr="00A24FE5">
      <w:instrText>1,5</w:instrText>
    </w:r>
    <w:r w:rsidRPr="00A24FE5">
      <w:fldChar w:fldCharType="end"/>
    </w:r>
    <w:r w:rsidRPr="00A24FE5">
      <w:instrText xml:space="preserve"> - </w:instrText>
    </w:r>
    <w:r w:rsidRPr="00A24FE5">
      <w:fldChar w:fldCharType="begin" w:fldLock="1"/>
    </w:r>
    <w:r w:rsidRPr="00A24FE5">
      <w:instrText xml:space="preserve"> = int(</w:instrText>
    </w:r>
    <w:r w:rsidRPr="00A24FE5">
      <w:fldChar w:fldCharType="begin" w:fldLock="1"/>
    </w:r>
    <w:r w:rsidRPr="00A24FE5">
      <w:instrText xml:space="preserve"> page</w:instrText>
    </w:r>
    <w:r w:rsidRPr="00A24FE5">
      <w:fldChar w:fldCharType="separate"/>
    </w:r>
    <w:r w:rsidR="00E70434" w:rsidRPr="00A24FE5">
      <w:instrText>3</w:instrText>
    </w:r>
    <w:r w:rsidRPr="00A24FE5">
      <w:fldChar w:fldCharType="end"/>
    </w:r>
    <w:r w:rsidRPr="00A24FE5">
      <w:instrText xml:space="preserve">/2) </w:instrText>
    </w:r>
    <w:r w:rsidRPr="00A24FE5">
      <w:fldChar w:fldCharType="separate"/>
    </w:r>
    <w:r w:rsidR="00E70434" w:rsidRPr="00A24FE5">
      <w:instrText>1</w:instrText>
    </w:r>
    <w:r w:rsidRPr="00A24FE5">
      <w:fldChar w:fldCharType="end"/>
    </w:r>
    <w:r w:rsidRPr="00A24FE5">
      <w:fldChar w:fldCharType="separate"/>
    </w:r>
    <w:r w:rsidR="00E70434" w:rsidRPr="00A24FE5">
      <w:instrText>0,5</w:instrText>
    </w:r>
    <w:r w:rsidRPr="00A24FE5">
      <w:fldChar w:fldCharType="end"/>
    </w:r>
    <w:r w:rsidRPr="00A24FE5">
      <w:instrText xml:space="preserve"> = 0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1999/2000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>: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Utskott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BoU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6678</w:instrText>
    </w:r>
    <w:r w:rsidRPr="00A24FE5">
      <w:rPr>
        <w:rStyle w:val="SidhuvudUtskott"/>
      </w:rPr>
      <w:fldChar w:fldCharType="end"/>
    </w:r>
    <w:r w:rsidRPr="00A24FE5">
      <w:instrText xml:space="preserve">    </w:instrText>
    </w:r>
  </w:p>
  <w:p w:rsidR="003A0423" w:rsidRPr="00A24FE5" w:rsidRDefault="003A0423">
    <w:pPr>
      <w:pStyle w:val="SidhuvudKantJmn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Status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Utkast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  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</w:p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RubrikReferens"/>
        <w:smallCaps w:val="0"/>
        <w:spacing w:val="0"/>
        <w:sz w:val="19"/>
      </w:rPr>
      <w:instrText xml:space="preserve"> </w:instrText>
    </w:r>
    <w:r w:rsidRPr="00A24FE5">
      <w:instrText xml:space="preserve">"  " 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BetänkandeÅr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2006/07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>: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Utskott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RR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BetänkandeNr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2</w:instrText>
    </w:r>
    <w:r w:rsidRPr="00A24FE5">
      <w:rPr>
        <w:rStyle w:val="SidhuvudUtskott"/>
      </w:rPr>
      <w:fldChar w:fldCharType="end"/>
    </w:r>
  </w:p>
  <w:p w:rsidR="00E70434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if 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DOCPROPERTY "UtkastDatum"</w:instrText>
    </w:r>
    <w:r w:rsidRPr="00A24FE5">
      <w:rPr>
        <w:rStyle w:val="SidhuvudUtskott"/>
      </w:rPr>
      <w:fldChar w:fldCharType="separate"/>
    </w:r>
    <w:r w:rsidR="00386F0E" w:rsidRPr="00A24FE5">
      <w:rPr>
        <w:rStyle w:val="SidhuvudUtskott"/>
      </w:rPr>
      <w:instrText>Nej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 = "Ja" "</w:instrText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PRINTDATE \@ "yyyy-MM-dd HH.mm    " </w:instrText>
    </w:r>
    <w:r w:rsidRPr="00A24FE5">
      <w:rPr>
        <w:rStyle w:val="SidhuvudUtskott"/>
      </w:rPr>
      <w:fldChar w:fldCharType="separate"/>
    </w:r>
    <w:r w:rsidRPr="00A24FE5">
      <w:rPr>
        <w:rStyle w:val="SidhuvudUtskott"/>
      </w:rPr>
      <w:instrText>2000-08-11 16.42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instrText xml:space="preserve">" </w:instrText>
    </w:r>
    <w:r w:rsidRPr="00A24FE5">
      <w:rPr>
        <w:rStyle w:val="SidhuvudUtskott"/>
      </w:rPr>
      <w:fldChar w:fldCharType="end"/>
    </w:r>
    <w:r w:rsidRPr="00A24FE5">
      <w:rPr>
        <w:rStyle w:val="SidhuvudUtskott"/>
      </w:rPr>
      <w:fldChar w:fldCharType="begin" w:fldLock="1"/>
    </w:r>
    <w:r w:rsidRPr="00A24FE5">
      <w:rPr>
        <w:rStyle w:val="SidhuvudUtskott"/>
      </w:rPr>
      <w:instrText xml:space="preserve"> DOCPR</w:instrText>
    </w:r>
    <w:r w:rsidRPr="00A24FE5">
      <w:rPr>
        <w:rStyle w:val="SidhuvudUtskott"/>
      </w:rPr>
      <w:instrText>O</w:instrText>
    </w:r>
    <w:r w:rsidRPr="00A24FE5">
      <w:rPr>
        <w:rStyle w:val="SidhuvudUtskott"/>
      </w:rPr>
      <w:instrText>PERTY Status</w:instrText>
    </w:r>
    <w:r w:rsidRPr="00A24FE5">
      <w:rPr>
        <w:rStyle w:val="SidhuvudUtskott"/>
      </w:rPr>
      <w:fldChar w:fldCharType="end"/>
    </w:r>
    <w:r w:rsidRPr="00A24FE5">
      <w:instrText>"</w:instrText>
    </w:r>
    <w:r w:rsidRPr="00A24FE5">
      <w:fldChar w:fldCharType="separate"/>
    </w:r>
    <w:r w:rsidR="00E70434" w:rsidRPr="00A24FE5">
      <w:instrText xml:space="preserve">  </w:instrText>
    </w:r>
    <w:r w:rsidR="00E70434" w:rsidRPr="00A24FE5">
      <w:rPr>
        <w:rStyle w:val="SidhuvudUtskott"/>
      </w:rPr>
      <w:instrText>2006/07:RR2</w:instrText>
    </w:r>
  </w:p>
  <w:p w:rsidR="00E70434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fldChar w:fldCharType="end"/>
    </w:r>
    <w:r w:rsidRPr="00A24FE5">
      <w:instrText>" " "</w:instrText>
    </w:r>
    <w:r w:rsidRPr="00A24FE5">
      <w:fldChar w:fldCharType="separate"/>
    </w:r>
    <w:r w:rsidR="00E70434" w:rsidRPr="00A24FE5">
      <w:t xml:space="preserve">  </w:t>
    </w:r>
    <w:r w:rsidR="00E70434" w:rsidRPr="00A24FE5">
      <w:rPr>
        <w:rStyle w:val="SidhuvudUtskott"/>
      </w:rPr>
      <w:t>2006/07:RR2</w:t>
    </w:r>
  </w:p>
  <w:p w:rsidR="003A0423" w:rsidRPr="00A24FE5" w:rsidRDefault="003A0423">
    <w:pPr>
      <w:pStyle w:val="SidhuvudKantUdda"/>
      <w:framePr w:w="8732" w:h="567" w:hRule="exact" w:vSpace="0" w:wrap="around" w:vAnchor="page" w:y="341" w:anchorLock="0"/>
    </w:pPr>
    <w:r w:rsidRPr="00A24FE5">
      <w:fldChar w:fldCharType="end"/>
    </w:r>
  </w:p>
  <w:p w:rsidR="003A0423" w:rsidRPr="00A24FE5" w:rsidRDefault="003A0423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2111774751">
    <w:abstractNumId w:val="1"/>
  </w:num>
  <w:num w:numId="2" w16cid:durableId="2130077698">
    <w:abstractNumId w:val="2"/>
  </w:num>
  <w:num w:numId="3" w16cid:durableId="1498110787">
    <w:abstractNumId w:val="0"/>
  </w:num>
  <w:num w:numId="4" w16cid:durableId="1951430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607"/>
  </w:docVars>
  <w:rsids>
    <w:rsidRoot w:val="00B256E0"/>
    <w:rsid w:val="0000600B"/>
    <w:rsid w:val="00007428"/>
    <w:rsid w:val="00012B49"/>
    <w:rsid w:val="0002501F"/>
    <w:rsid w:val="00037057"/>
    <w:rsid w:val="00044A8C"/>
    <w:rsid w:val="0006391E"/>
    <w:rsid w:val="00064B25"/>
    <w:rsid w:val="00074909"/>
    <w:rsid w:val="000827F1"/>
    <w:rsid w:val="000957ED"/>
    <w:rsid w:val="000B581F"/>
    <w:rsid w:val="000C6E9C"/>
    <w:rsid w:val="000E02D1"/>
    <w:rsid w:val="000E49F1"/>
    <w:rsid w:val="000F2114"/>
    <w:rsid w:val="0013082A"/>
    <w:rsid w:val="001348B2"/>
    <w:rsid w:val="00135DF3"/>
    <w:rsid w:val="001400A0"/>
    <w:rsid w:val="00171348"/>
    <w:rsid w:val="001E264E"/>
    <w:rsid w:val="001F0875"/>
    <w:rsid w:val="0020634B"/>
    <w:rsid w:val="00241FFF"/>
    <w:rsid w:val="00247082"/>
    <w:rsid w:val="00250D7B"/>
    <w:rsid w:val="00260468"/>
    <w:rsid w:val="00260AAC"/>
    <w:rsid w:val="00287D74"/>
    <w:rsid w:val="002950A2"/>
    <w:rsid w:val="002A1381"/>
    <w:rsid w:val="002B05F7"/>
    <w:rsid w:val="002E11FF"/>
    <w:rsid w:val="002F0A87"/>
    <w:rsid w:val="002F4D5B"/>
    <w:rsid w:val="003109EF"/>
    <w:rsid w:val="003278A8"/>
    <w:rsid w:val="00333D0E"/>
    <w:rsid w:val="0034538F"/>
    <w:rsid w:val="00356DBB"/>
    <w:rsid w:val="0036429A"/>
    <w:rsid w:val="0037631D"/>
    <w:rsid w:val="00377C47"/>
    <w:rsid w:val="00386F0E"/>
    <w:rsid w:val="003A0423"/>
    <w:rsid w:val="003A13B8"/>
    <w:rsid w:val="003A5C6B"/>
    <w:rsid w:val="003A799F"/>
    <w:rsid w:val="003B4CCD"/>
    <w:rsid w:val="003D79D8"/>
    <w:rsid w:val="003E409E"/>
    <w:rsid w:val="00410021"/>
    <w:rsid w:val="0041674D"/>
    <w:rsid w:val="00417E96"/>
    <w:rsid w:val="004276FE"/>
    <w:rsid w:val="0043617E"/>
    <w:rsid w:val="0043658A"/>
    <w:rsid w:val="004408C6"/>
    <w:rsid w:val="0045164C"/>
    <w:rsid w:val="004648F5"/>
    <w:rsid w:val="00471647"/>
    <w:rsid w:val="004B09C6"/>
    <w:rsid w:val="004B22C6"/>
    <w:rsid w:val="004C7683"/>
    <w:rsid w:val="004D4C2D"/>
    <w:rsid w:val="004E36B4"/>
    <w:rsid w:val="00502961"/>
    <w:rsid w:val="00504775"/>
    <w:rsid w:val="00536C92"/>
    <w:rsid w:val="0056043F"/>
    <w:rsid w:val="00561C79"/>
    <w:rsid w:val="00595A5E"/>
    <w:rsid w:val="005A2C00"/>
    <w:rsid w:val="005D30C8"/>
    <w:rsid w:val="005D3976"/>
    <w:rsid w:val="005D486A"/>
    <w:rsid w:val="005D4EAC"/>
    <w:rsid w:val="005E2860"/>
    <w:rsid w:val="005F4B96"/>
    <w:rsid w:val="00606830"/>
    <w:rsid w:val="00607C54"/>
    <w:rsid w:val="00640FD6"/>
    <w:rsid w:val="0064567C"/>
    <w:rsid w:val="00647003"/>
    <w:rsid w:val="006535EF"/>
    <w:rsid w:val="006826BB"/>
    <w:rsid w:val="006D0187"/>
    <w:rsid w:val="007215E1"/>
    <w:rsid w:val="00735113"/>
    <w:rsid w:val="007A624F"/>
    <w:rsid w:val="007B0034"/>
    <w:rsid w:val="007B5DD9"/>
    <w:rsid w:val="007C2C11"/>
    <w:rsid w:val="007E0AEA"/>
    <w:rsid w:val="007F0662"/>
    <w:rsid w:val="007F1AAF"/>
    <w:rsid w:val="00826B13"/>
    <w:rsid w:val="0083721E"/>
    <w:rsid w:val="00853C16"/>
    <w:rsid w:val="008603A2"/>
    <w:rsid w:val="00866679"/>
    <w:rsid w:val="0087428A"/>
    <w:rsid w:val="008A7062"/>
    <w:rsid w:val="009020EC"/>
    <w:rsid w:val="00916039"/>
    <w:rsid w:val="00930E75"/>
    <w:rsid w:val="00931551"/>
    <w:rsid w:val="00947065"/>
    <w:rsid w:val="00985CC9"/>
    <w:rsid w:val="00994372"/>
    <w:rsid w:val="009D3D28"/>
    <w:rsid w:val="00A062F9"/>
    <w:rsid w:val="00A12FAC"/>
    <w:rsid w:val="00A24FE5"/>
    <w:rsid w:val="00A44154"/>
    <w:rsid w:val="00A44926"/>
    <w:rsid w:val="00A478F8"/>
    <w:rsid w:val="00A50478"/>
    <w:rsid w:val="00A660C7"/>
    <w:rsid w:val="00A83834"/>
    <w:rsid w:val="00AB0B8A"/>
    <w:rsid w:val="00AE2649"/>
    <w:rsid w:val="00AE43AF"/>
    <w:rsid w:val="00B11FC6"/>
    <w:rsid w:val="00B256E0"/>
    <w:rsid w:val="00B32BE8"/>
    <w:rsid w:val="00B421DE"/>
    <w:rsid w:val="00B55C9F"/>
    <w:rsid w:val="00B709AB"/>
    <w:rsid w:val="00B74A35"/>
    <w:rsid w:val="00B8139E"/>
    <w:rsid w:val="00B94F06"/>
    <w:rsid w:val="00BC7815"/>
    <w:rsid w:val="00BE121A"/>
    <w:rsid w:val="00BE4B5C"/>
    <w:rsid w:val="00BF26A9"/>
    <w:rsid w:val="00BF4551"/>
    <w:rsid w:val="00BF4ADA"/>
    <w:rsid w:val="00C1366D"/>
    <w:rsid w:val="00C359AA"/>
    <w:rsid w:val="00C470D0"/>
    <w:rsid w:val="00C5499E"/>
    <w:rsid w:val="00C61242"/>
    <w:rsid w:val="00C61DED"/>
    <w:rsid w:val="00C61F92"/>
    <w:rsid w:val="00C6357C"/>
    <w:rsid w:val="00C659B0"/>
    <w:rsid w:val="00CD347C"/>
    <w:rsid w:val="00CE6C22"/>
    <w:rsid w:val="00CE7708"/>
    <w:rsid w:val="00D11EEE"/>
    <w:rsid w:val="00D20589"/>
    <w:rsid w:val="00D5235F"/>
    <w:rsid w:val="00D5510D"/>
    <w:rsid w:val="00DB20B0"/>
    <w:rsid w:val="00DC7B60"/>
    <w:rsid w:val="00DD2FCA"/>
    <w:rsid w:val="00DE4913"/>
    <w:rsid w:val="00DF0AB6"/>
    <w:rsid w:val="00E01022"/>
    <w:rsid w:val="00E011A7"/>
    <w:rsid w:val="00E108FA"/>
    <w:rsid w:val="00E24AB2"/>
    <w:rsid w:val="00E442E6"/>
    <w:rsid w:val="00E46740"/>
    <w:rsid w:val="00E61C9B"/>
    <w:rsid w:val="00E70434"/>
    <w:rsid w:val="00E76C6E"/>
    <w:rsid w:val="00EE7CA1"/>
    <w:rsid w:val="00F0724D"/>
    <w:rsid w:val="00F159E5"/>
    <w:rsid w:val="00F32FEE"/>
    <w:rsid w:val="00F44958"/>
    <w:rsid w:val="00F57B14"/>
    <w:rsid w:val="00F76A81"/>
    <w:rsid w:val="00F849C8"/>
    <w:rsid w:val="00FA0C3F"/>
    <w:rsid w:val="00FB0E32"/>
    <w:rsid w:val="00FB1984"/>
    <w:rsid w:val="00FC10BF"/>
    <w:rsid w:val="00FC3F66"/>
    <w:rsid w:val="00FD5250"/>
    <w:rsid w:val="00FF0C82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EB79361-6CE8-4087-BE01-17D8E5D0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table" w:styleId="Tabellrutnt">
    <w:name w:val="Table Grid"/>
    <w:basedOn w:val="Normaltabell"/>
    <w:rsid w:val="00E011A7"/>
    <w:pPr>
      <w:spacing w:before="62" w:line="25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"/>
    <w:basedOn w:val="Normal"/>
    <w:rsid w:val="00171348"/>
    <w:pPr>
      <w:spacing w:before="100" w:beforeAutospacing="1" w:after="100" w:afterAutospacing="1" w:line="240" w:lineRule="auto"/>
      <w:jc w:val="left"/>
    </w:pPr>
    <w:rPr>
      <w:rFonts w:ascii="Verdana" w:hAnsi="Verdana"/>
      <w:sz w:val="24"/>
      <w:szCs w:val="24"/>
    </w:rPr>
  </w:style>
  <w:style w:type="character" w:customStyle="1" w:styleId="grad2">
    <w:name w:val="grad2"/>
    <w:basedOn w:val="Standardstycketeckensnitt"/>
    <w:rsid w:val="00171348"/>
    <w:rPr>
      <w:rFonts w:ascii="Verdana" w:hAnsi="Verdana" w:hint="default"/>
    </w:rPr>
  </w:style>
  <w:style w:type="paragraph" w:customStyle="1" w:styleId="lagtextparagraf">
    <w:name w:val="lagtextparagraf"/>
    <w:basedOn w:val="Normal"/>
    <w:rsid w:val="00171348"/>
    <w:pPr>
      <w:spacing w:before="100" w:beforeAutospacing="1" w:after="100" w:afterAutospacing="1" w:line="240" w:lineRule="auto"/>
      <w:jc w:val="left"/>
    </w:pPr>
    <w:rPr>
      <w:rFonts w:ascii="Verdana" w:hAnsi="Verdana"/>
      <w:sz w:val="24"/>
      <w:szCs w:val="24"/>
    </w:rPr>
  </w:style>
  <w:style w:type="paragraph" w:customStyle="1" w:styleId="lagtextindrag0">
    <w:name w:val="lagtextindrag_"/>
    <w:basedOn w:val="Normal"/>
    <w:rsid w:val="00171348"/>
    <w:pPr>
      <w:spacing w:before="100" w:beforeAutospacing="1" w:after="100" w:afterAutospacing="1" w:line="240" w:lineRule="auto"/>
      <w:jc w:val="left"/>
    </w:pPr>
    <w:rPr>
      <w:rFonts w:ascii="Verdana" w:hAnsi="Verdana"/>
      <w:sz w:val="24"/>
      <w:szCs w:val="24"/>
    </w:rPr>
  </w:style>
  <w:style w:type="paragraph" w:styleId="Ballongtext">
    <w:name w:val="Balloon Text"/>
    <w:basedOn w:val="Normal"/>
    <w:semiHidden/>
    <w:rsid w:val="00CE6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7513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0951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75243465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734309987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42" Type="http://schemas.openxmlformats.org/officeDocument/2006/relationships/footer" Target="footer17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header" Target="header17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footer" Target="footer13.xml"/><Relationship Id="rId43" Type="http://schemas.openxmlformats.org/officeDocument/2006/relationships/header" Target="header18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theme" Target="theme/theme1.xml"/><Relationship Id="rId20" Type="http://schemas.openxmlformats.org/officeDocument/2006/relationships/footer" Target="footer6.xml"/><Relationship Id="rId41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1707</Words>
  <Characters>11835</Characters>
  <Application>Microsoft Office Word</Application>
  <DocSecurity>4</DocSecurity>
  <Lines>288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7</vt:i4>
      </vt:variant>
    </vt:vector>
  </HeadingPairs>
  <TitlesOfParts>
    <vt:vector size="8" baseType="lpstr">
      <vt:lpstr>1999/2000:T1</vt:lpstr>
      <vt:lpstr>Sammanfattning</vt:lpstr>
      <vt:lpstr>Innehållsförteckning</vt:lpstr>
      <vt:lpstr>Förslag till riksdagsbeslut</vt:lpstr>
      <vt:lpstr>Redogörelse för ärendet</vt:lpstr>
      <vt:lpstr>Överväganden</vt:lpstr>
      <vt:lpstr>    Ändring i lagen (2003:1210) om finansiell samordning av rehabiliteringsinsatser</vt:lpstr>
      <vt:lpstr>Lagtext</vt:lpstr>
    </vt:vector>
  </TitlesOfParts>
  <Company>Riksdagen</Company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2007-06-11T13:54:00Z</cp:lastPrinted>
  <dcterms:created xsi:type="dcterms:W3CDTF">2025-12-17T04:13:00Z</dcterms:created>
  <dcterms:modified xsi:type="dcterms:W3CDTF">2025-12-17T04:13:00Z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</vt:lpwstr>
  </property>
  <property fmtid="{D5CDD505-2E9C-101B-9397-08002B2CF9AE}" pid="3" name="Utskott">
    <vt:lpwstr>RR</vt:lpwstr>
  </property>
  <property fmtid="{D5CDD505-2E9C-101B-9397-08002B2CF9AE}" pid="4" name="BetänkandeÅr">
    <vt:lpwstr>2006/07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