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43BA" w:rsidP="00BE5C54">
      <w:pPr>
        <w:pStyle w:val="Title"/>
      </w:pPr>
      <w:bookmarkStart w:id="0" w:name="Start"/>
      <w:bookmarkEnd w:id="0"/>
      <w:r>
        <w:t xml:space="preserve">Svar på fråga </w:t>
      </w:r>
      <w:r w:rsidRPr="009F5389" w:rsidR="009F5389">
        <w:t>202</w:t>
      </w:r>
      <w:r w:rsidR="008A0807">
        <w:t>1</w:t>
      </w:r>
      <w:r w:rsidRPr="009F5389" w:rsidR="009F5389">
        <w:t>/2</w:t>
      </w:r>
      <w:r w:rsidR="008A0807">
        <w:t>2</w:t>
      </w:r>
      <w:r w:rsidRPr="009F5389" w:rsidR="009F5389">
        <w:t>:</w:t>
      </w:r>
      <w:r w:rsidR="009A6965">
        <w:t>402</w:t>
      </w:r>
      <w:r w:rsidRPr="009F5389" w:rsidR="009F5389">
        <w:t xml:space="preserve"> </w:t>
      </w:r>
      <w:r w:rsidR="00405814">
        <w:t xml:space="preserve">av </w:t>
      </w:r>
      <w:r w:rsidR="0016043B">
        <w:t>Fredrik Christensson (C) Doktorander</w:t>
      </w:r>
    </w:p>
    <w:p w:rsidR="0016043B" w:rsidP="0016043B">
      <w:pPr>
        <w:pStyle w:val="BodyText"/>
      </w:pPr>
      <w:sdt>
        <w:sdtPr>
          <w:alias w:val="Frågeställare"/>
          <w:tag w:val="delete"/>
          <w:id w:val="-1635256365"/>
          <w:placeholder>
            <w:docPart w:val="344B9D2F11154A68AD62C549913BDDEC"/>
          </w:placeholder>
          <w:dataBinding w:xpath="/ns0:DocumentInfo[1]/ns0:BaseInfo[1]/ns0:Extra3[1]" w:storeItemID="{CAFC6142-477B-408E-BFF0-1E47E52F35B3}" w:prefixMappings="xmlns:ns0='http://lp/documentinfo/RK' "/>
          <w:text/>
        </w:sdtPr>
        <w:sdtContent>
          <w:r>
            <w:t>Fredrik Christensson</w:t>
          </w:r>
        </w:sdtContent>
      </w:sdt>
      <w:r w:rsidRPr="008A0807" w:rsidR="005C3B13">
        <w:t xml:space="preserve"> har frågat mig </w:t>
      </w:r>
      <w:r>
        <w:t>vilka initiativ jag</w:t>
      </w:r>
      <w:r w:rsidRPr="0016043B">
        <w:t xml:space="preserve"> och regeringen </w:t>
      </w:r>
      <w:r>
        <w:t xml:space="preserve">avser </w:t>
      </w:r>
      <w:r w:rsidRPr="0016043B">
        <w:t>att ta för att leva upp till</w:t>
      </w:r>
      <w:r>
        <w:t xml:space="preserve"> </w:t>
      </w:r>
      <w:r w:rsidRPr="0016043B">
        <w:t>ambitionen i forskningspolitiska propositionen om att fler doktorander ska</w:t>
      </w:r>
      <w:r>
        <w:t xml:space="preserve"> </w:t>
      </w:r>
      <w:r w:rsidRPr="0016043B">
        <w:t>stanna i Sverige</w:t>
      </w:r>
      <w:r>
        <w:t xml:space="preserve">. </w:t>
      </w:r>
    </w:p>
    <w:p w:rsidR="0016043B" w:rsidP="0016043B">
      <w:pPr>
        <w:pStyle w:val="BodyText"/>
      </w:pPr>
      <w:r>
        <w:t>I</w:t>
      </w:r>
      <w:r w:rsidRPr="00F72D89" w:rsidR="00EF0C54">
        <w:t xml:space="preserve"> den forskningspolitiska propositionen </w:t>
      </w:r>
      <w:r w:rsidR="00EF0C54">
        <w:t>(</w:t>
      </w:r>
      <w:r w:rsidRPr="00EF0C54" w:rsidR="00EF0C54">
        <w:t>Forskning, frihet, framtid – kunskap och innovation för Sverige</w:t>
      </w:r>
      <w:r w:rsidR="00FD1326">
        <w:t>,</w:t>
      </w:r>
      <w:r w:rsidRPr="00EF0C54" w:rsidR="00EF0C54">
        <w:t xml:space="preserve"> </w:t>
      </w:r>
      <w:r w:rsidR="00FD1326">
        <w:t>p</w:t>
      </w:r>
      <w:r w:rsidRPr="00EF0C54" w:rsidR="00EF0C54">
        <w:t>rop. 2020/21:60</w:t>
      </w:r>
      <w:r w:rsidR="00EF0C54">
        <w:t xml:space="preserve">) </w:t>
      </w:r>
      <w:r>
        <w:t xml:space="preserve">uttryckte regeringen </w:t>
      </w:r>
      <w:r w:rsidR="0068062F">
        <w:t>att andelen utländska dok</w:t>
      </w:r>
      <w:r w:rsidR="00FD1326">
        <w:t>t</w:t>
      </w:r>
      <w:r w:rsidR="0068062F">
        <w:t xml:space="preserve">orander bör öka. </w:t>
      </w:r>
    </w:p>
    <w:p w:rsidR="00AA0888" w:rsidP="00AA0888">
      <w:pPr>
        <w:pStyle w:val="BodyText"/>
      </w:pPr>
      <w:r w:rsidRPr="00C61115">
        <w:t xml:space="preserve">Regeringen </w:t>
      </w:r>
      <w:r>
        <w:t xml:space="preserve">arbetar </w:t>
      </w:r>
      <w:r w:rsidRPr="00C61115">
        <w:t xml:space="preserve">aktivt med att se till att förutsättningarna för att högkvalificerad kompetens attraheras till och stannar i Sverige ska vara goda. Det gäller inte minst doktoranderna. Därför </w:t>
      </w:r>
      <w:r>
        <w:t xml:space="preserve">lämnade </w:t>
      </w:r>
      <w:r w:rsidRPr="00C61115">
        <w:t xml:space="preserve">regeringen </w:t>
      </w:r>
      <w:r>
        <w:t xml:space="preserve">2019 </w:t>
      </w:r>
      <w:r w:rsidRPr="00C61115">
        <w:t>propositionen Nya regler om uppehållstillstånd för forskning och studier inom högre utbildning</w:t>
      </w:r>
      <w:r w:rsidR="00FD1326">
        <w:t xml:space="preserve"> (prop. 2019/20:9)</w:t>
      </w:r>
      <w:r w:rsidRPr="00C61115">
        <w:t>. Regeländringarna gör att forskare som har avslutat sin forskning och studenter som har avslutat sina högskolestudier i Sverige har möjlighet att under ett år stanna kvar här för att söka arbete eller undersöka möjligheterna att bedriva näringsverksamhet.</w:t>
      </w:r>
      <w:r>
        <w:t xml:space="preserve"> Det gör det lättare för nyexaminerade doktorer att stanna i Sverige efter avslutade studier. Detta gäller sedan 1 januari 2020.</w:t>
      </w:r>
    </w:p>
    <w:p w:rsidR="00DC476E" w:rsidP="00280ED2">
      <w:pPr>
        <w:pStyle w:val="BodyText"/>
      </w:pPr>
      <w:r>
        <w:t xml:space="preserve">Som Fredrik </w:t>
      </w:r>
      <w:r w:rsidR="00AA0888">
        <w:t xml:space="preserve">Christensson nämner </w:t>
      </w:r>
      <w:r w:rsidR="00091620">
        <w:t>gjordes det i juli i år</w:t>
      </w:r>
      <w:r>
        <w:t xml:space="preserve"> en ändring</w:t>
      </w:r>
      <w:r w:rsidR="00AA0888">
        <w:t xml:space="preserve"> i den svenska </w:t>
      </w:r>
      <w:r w:rsidRPr="00EB1C79" w:rsidR="00AA0888">
        <w:t>migrationslagstiftningen</w:t>
      </w:r>
      <w:r w:rsidR="008E3FCB">
        <w:t xml:space="preserve">. </w:t>
      </w:r>
      <w:r w:rsidRPr="008E3FCB" w:rsidR="008E3FCB">
        <w:t xml:space="preserve">Ändringen görs mot bakgrund av det arbete som skett inom ramen för </w:t>
      </w:r>
      <w:r w:rsidR="00F07CAA">
        <w:t xml:space="preserve">den breda parlamentariska </w:t>
      </w:r>
      <w:r w:rsidRPr="008E3FCB" w:rsidR="008E3FCB">
        <w:t>Migrationskommittén och medför bland annat</w:t>
      </w:r>
      <w:r w:rsidR="00091620">
        <w:t xml:space="preserve"> att </w:t>
      </w:r>
      <w:r w:rsidRPr="00EB1C79" w:rsidR="00AA0888">
        <w:t>tidsbegränsade uppehållstillstånd blir huvudregel och att nya krav</w:t>
      </w:r>
      <w:r w:rsidR="00AA0888">
        <w:t>, däribland ett krav på försörjning,</w:t>
      </w:r>
      <w:r w:rsidRPr="00EB1C79" w:rsidR="00AA0888">
        <w:t xml:space="preserve"> ställs på alla som ansöker om permanent uppehållstillstånd</w:t>
      </w:r>
      <w:r w:rsidR="001C5135">
        <w:t xml:space="preserve"> i Sverige</w:t>
      </w:r>
      <w:r w:rsidR="00AA0888">
        <w:t xml:space="preserve">. </w:t>
      </w:r>
      <w:r>
        <w:t>Detta nya regelverk är generellt</w:t>
      </w:r>
      <w:r w:rsidR="00FD1326">
        <w:t>,</w:t>
      </w:r>
      <w:r>
        <w:t xml:space="preserve"> dvs. </w:t>
      </w:r>
      <w:r w:rsidRPr="00C61302">
        <w:t xml:space="preserve">uppställer samma krav för </w:t>
      </w:r>
      <w:r w:rsidRPr="00C61302">
        <w:t>permanent uppehållstillstånd för studerande som för t.ex. arbetskraftsinvandrare och skyddsbehövande</w:t>
      </w:r>
      <w:r w:rsidR="00E67AA8">
        <w:t>. Det är viktigt att</w:t>
      </w:r>
      <w:r>
        <w:t xml:space="preserve"> betona att för</w:t>
      </w:r>
      <w:r w:rsidR="00091620">
        <w:t xml:space="preserve"> den </w:t>
      </w:r>
      <w:r w:rsidRPr="00EB1C79" w:rsidR="00AA0888">
        <w:t>som inte uppfyller de särskilda kraven för permanent uppehållstillstånd</w:t>
      </w:r>
      <w:r w:rsidR="00091620">
        <w:t>,</w:t>
      </w:r>
      <w:r w:rsidRPr="00EB1C79" w:rsidR="00AA0888">
        <w:t xml:space="preserve"> finns </w:t>
      </w:r>
      <w:r w:rsidR="00091620">
        <w:t xml:space="preserve">det </w:t>
      </w:r>
      <w:r w:rsidRPr="00EB1C79" w:rsidR="00AA0888">
        <w:t>fortsatt en möjlighet att beviljas tidsbegränsat uppehållstillstånd, om förutsättningarna för ett sådant uppehållstillstånd är uppfyllda. Det finns även en möjlighet att göra undantag från försörjningskravet om det finns särskilda skäl</w:t>
      </w:r>
      <w:r w:rsidR="00AA0888">
        <w:t>.</w:t>
      </w:r>
    </w:p>
    <w:p w:rsidR="00280ED2" w:rsidP="00280ED2">
      <w:pPr>
        <w:pStyle w:val="BodyText"/>
      </w:pPr>
      <w:r>
        <w:t>Villkoren</w:t>
      </w:r>
      <w:r w:rsidR="001C5135">
        <w:t xml:space="preserve"> för de</w:t>
      </w:r>
      <w:r w:rsidR="00FD1326">
        <w:t>m</w:t>
      </w:r>
      <w:r w:rsidR="001C5135">
        <w:t xml:space="preserve"> som studerar och arbetar</w:t>
      </w:r>
      <w:r>
        <w:t xml:space="preserve"> i högskolesektorn är en viktig fråga för regeringen. </w:t>
      </w:r>
      <w:r w:rsidRPr="00451707" w:rsidR="00451707">
        <w:t>För att en forskarkarriär i Sverige ska betraktas som attraktiv är goda studie-</w:t>
      </w:r>
      <w:r w:rsidR="00091620">
        <w:t xml:space="preserve"> </w:t>
      </w:r>
      <w:r w:rsidRPr="00451707" w:rsidR="00451707">
        <w:t>och arbetsvillkor en förutsättning.</w:t>
      </w:r>
      <w:r w:rsidR="00073291">
        <w:t xml:space="preserve"> </w:t>
      </w:r>
      <w:r w:rsidR="00960FE9">
        <w:t xml:space="preserve">Regeringen </w:t>
      </w:r>
      <w:r w:rsidR="00091620">
        <w:t>inledde under 2017</w:t>
      </w:r>
      <w:r w:rsidR="00FD1326">
        <w:t>–</w:t>
      </w:r>
      <w:r w:rsidR="00091620">
        <w:t>2018</w:t>
      </w:r>
      <w:r w:rsidR="00960FE9">
        <w:t xml:space="preserve"> en reform s</w:t>
      </w:r>
      <w:r w:rsidR="00091620">
        <w:t>om syftar till att s</w:t>
      </w:r>
      <w:r w:rsidRPr="00F72D89" w:rsidR="00091620">
        <w:t>kapa tydligare och mer förutsägbara karriärvägar för doktorander och unga forskare.</w:t>
      </w:r>
      <w:r w:rsidR="00091620">
        <w:t xml:space="preserve"> </w:t>
      </w:r>
      <w:r w:rsidR="00960FE9">
        <w:t>Detta</w:t>
      </w:r>
      <w:r>
        <w:t xml:space="preserve"> </w:t>
      </w:r>
      <w:r w:rsidR="00960FE9">
        <w:t>reformarbete fo</w:t>
      </w:r>
      <w:r>
        <w:t>rtgår</w:t>
      </w:r>
      <w:r>
        <w:t xml:space="preserve"> och regeringen har e</w:t>
      </w:r>
      <w:r>
        <w:t>fter den forskningspolitiska propositionen vidtagit flera åtgärder för att öka takten i reformarbete</w:t>
      </w:r>
      <w:r>
        <w:t xml:space="preserve">t. Bland annat har regeringen </w:t>
      </w:r>
      <w:r w:rsidR="00073291">
        <w:t>initierat</w:t>
      </w:r>
      <w:r>
        <w:t xml:space="preserve"> en utvecklad styrning </w:t>
      </w:r>
      <w:r w:rsidR="00073291">
        <w:t>av lärosätenas arbete på området samt gett</w:t>
      </w:r>
      <w:r>
        <w:t xml:space="preserve"> Universitetskansler</w:t>
      </w:r>
      <w:r w:rsidR="00FD1326">
        <w:t>s</w:t>
      </w:r>
      <w:r>
        <w:t>ämbetet</w:t>
      </w:r>
      <w:r w:rsidR="00073291">
        <w:t xml:space="preserve"> i uppdrag </w:t>
      </w:r>
      <w:r>
        <w:t>att följa upp lärosätenas arbete med karriärvägar,</w:t>
      </w:r>
      <w:r w:rsidR="00073291">
        <w:t xml:space="preserve"> </w:t>
      </w:r>
      <w:r>
        <w:t>meriterings</w:t>
      </w:r>
      <w:r w:rsidR="00073291">
        <w:softHyphen/>
      </w:r>
      <w:r>
        <w:t>system och staplingar av visstids</w:t>
      </w:r>
      <w:r w:rsidR="00073291">
        <w:softHyphen/>
      </w:r>
      <w:r>
        <w:t xml:space="preserve">anställningar. </w:t>
      </w:r>
    </w:p>
    <w:p w:rsidR="00E67AA8" w:rsidP="00E67AA8">
      <w:pPr>
        <w:pStyle w:val="BodyText"/>
      </w:pPr>
      <w:r>
        <w:t>Regeringen fortsätter arbetet med att</w:t>
      </w:r>
      <w:r w:rsidRPr="0016043B">
        <w:t xml:space="preserve"> skapa förutsättningar för</w:t>
      </w:r>
      <w:r w:rsidR="00A9039D">
        <w:t xml:space="preserve"> lärosätena</w:t>
      </w:r>
      <w:r w:rsidRPr="0016043B">
        <w:t xml:space="preserve"> att både rekrytera och behålla</w:t>
      </w:r>
      <w:r>
        <w:t xml:space="preserve"> den kompetens som utländska doktorander besitter. Det är viktigt att Sverige har en stark attraktions- och konkurrenskraft som kunskapsnation och destinationsland för utländska forskare, studerande och andra högkvalificerade personer. </w:t>
      </w:r>
    </w:p>
    <w:p w:rsidR="008A0807" w:rsidP="008A0807">
      <w:pPr>
        <w:autoSpaceDE w:val="0"/>
        <w:autoSpaceDN w:val="0"/>
        <w:adjustRightInd w:val="0"/>
        <w:spacing w:after="0" w:line="240" w:lineRule="auto"/>
      </w:pPr>
    </w:p>
    <w:p w:rsidR="003D0201" w:rsidP="003D0201">
      <w:pPr>
        <w:pStyle w:val="BodyText"/>
      </w:pPr>
      <w:r>
        <w:t xml:space="preserve">Stockholm den </w:t>
      </w:r>
      <w:sdt>
        <w:sdtPr>
          <w:id w:val="-1225218591"/>
          <w:placeholder>
            <w:docPart w:val="EEB7827F79A14DCBAC2916D3786685D0"/>
          </w:placeholder>
          <w:dataBinding w:xpath="/ns0:DocumentInfo[1]/ns0:BaseInfo[1]/ns0:HeaderDate[1]" w:storeItemID="{CAFC6142-477B-408E-BFF0-1E47E52F35B3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6965">
            <w:t>8 dec</w:t>
          </w:r>
          <w:r w:rsidR="00960FE9">
            <w:t>ember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2A5676800E7040C9AE2A4DD8DF9CEBB6"/>
        </w:placeholder>
        <w:dataBinding w:xpath="/ns0:DocumentInfo[1]/ns0:BaseInfo[1]/ns0:TopSender[1]" w:storeItemID="{CAFC6142-477B-408E-BFF0-1E47E52F35B3}" w:prefixMappings="xmlns:ns0='http://lp/documentinfo/RK' "/>
        <w:comboBox/>
      </w:sdtPr>
      <w:sdtContent>
        <w:p w:rsidR="002837FF" w:rsidP="009A6965">
          <w:pPr>
            <w:pStyle w:val="BodyText"/>
          </w:pPr>
          <w:r>
            <w:t>Anna Ekström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E5C5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E5C5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E5C5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E5C5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E5C5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E5C5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E5C5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E5C54" w:rsidRPr="00F53AEA" w:rsidP="00F53AEA">
          <w:pPr>
            <w:pStyle w:val="Footer"/>
            <w:spacing w:line="276" w:lineRule="auto"/>
          </w:pPr>
        </w:p>
      </w:tc>
    </w:tr>
  </w:tbl>
  <w:p w:rsidR="00BE5C5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5C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5C54" w:rsidRPr="007D73AB" w:rsidP="00340DE0">
          <w:pPr>
            <w:pStyle w:val="Header"/>
          </w:pPr>
        </w:p>
      </w:tc>
      <w:tc>
        <w:tcPr>
          <w:tcW w:w="1134" w:type="dxa"/>
        </w:tcPr>
        <w:p w:rsidR="00BE5C54" w:rsidP="00BE5C5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5C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5C54" w:rsidRPr="00710A6C" w:rsidP="00EE3C0F">
          <w:pPr>
            <w:pStyle w:val="Header"/>
            <w:rPr>
              <w:b/>
            </w:rPr>
          </w:pPr>
        </w:p>
        <w:p w:rsidR="00BE5C54" w:rsidP="00EE3C0F">
          <w:pPr>
            <w:pStyle w:val="Header"/>
          </w:pPr>
        </w:p>
        <w:p w:rsidR="00BE5C54" w:rsidP="00EE3C0F">
          <w:pPr>
            <w:pStyle w:val="Header"/>
          </w:pPr>
        </w:p>
        <w:p w:rsidR="00BE5C54" w:rsidP="00EE3C0F">
          <w:pPr>
            <w:pStyle w:val="Header"/>
          </w:pPr>
        </w:p>
        <w:p w:rsidR="00BE5C5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20A25F195B940D79247BEE6190EA2BB"/>
              </w:placeholder>
              <w:showingPlcHdr/>
              <w:dataBinding w:xpath="/ns0:DocumentInfo[1]/ns0:BaseInfo[1]/ns0:Dnr[1]" w:storeItemID="{CAFC6142-477B-408E-BFF0-1E47E52F35B3}" w:prefixMappings="xmlns:ns0='http://lp/documentinfo/RK' "/>
              <w:text/>
            </w:sdtPr>
            <w:sdtContent>
              <w:r w:rsidR="001C6DE5">
                <w:rPr>
                  <w:rStyle w:val="PlaceholderText"/>
                </w:rPr>
                <w:t xml:space="preserve"> </w:t>
              </w:r>
            </w:sdtContent>
          </w:sdt>
          <w:r w:rsidRPr="009F5389" w:rsidR="009F5389">
            <w:t>U2021/</w:t>
          </w:r>
          <w:r w:rsidR="009A6965">
            <w:t>04687</w:t>
          </w:r>
        </w:p>
        <w:p w:rsidR="00BE5C54" w:rsidP="00EE3C0F">
          <w:pPr>
            <w:pStyle w:val="Header"/>
          </w:pPr>
        </w:p>
      </w:tc>
      <w:tc>
        <w:tcPr>
          <w:tcW w:w="1134" w:type="dxa"/>
        </w:tcPr>
        <w:p w:rsidR="00BE5C54" w:rsidP="0094502D">
          <w:pPr>
            <w:pStyle w:val="Header"/>
          </w:pPr>
        </w:p>
        <w:p w:rsidR="00BE5C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495082785"/>
            <w:placeholder>
              <w:docPart w:val="31594C2B4D344B1AA63F2506D2B14AF9"/>
            </w:placeholder>
            <w:richText/>
          </w:sdtPr>
          <w:sdtEndPr>
            <w:rPr>
              <w:b w:val="0"/>
            </w:rPr>
          </w:sdtEndPr>
          <w:sdtContent>
            <w:p w:rsidR="00BE5C54" w:rsidRPr="00CA22D8" w:rsidP="00BE5C54">
              <w:pPr>
                <w:pStyle w:val="Header"/>
                <w:rPr>
                  <w:b/>
                </w:rPr>
              </w:pPr>
              <w:r w:rsidRPr="00CA22D8">
                <w:rPr>
                  <w:b/>
                </w:rPr>
                <w:t>Utbildningsdepartementet</w:t>
              </w:r>
            </w:p>
            <w:p w:rsidR="00BE5C54" w:rsidP="00BE5C54">
              <w:pPr>
                <w:pStyle w:val="Header"/>
              </w:pPr>
              <w:r>
                <w:t>Utbildningsministern</w:t>
              </w:r>
            </w:p>
          </w:sdtContent>
        </w:sdt>
        <w:p w:rsidR="00BE5C54" w:rsidP="00BE5C54">
          <w:pPr>
            <w:rPr>
              <w:rFonts w:asciiTheme="majorHAnsi" w:hAnsiTheme="majorHAnsi"/>
              <w:sz w:val="19"/>
            </w:rPr>
          </w:pPr>
        </w:p>
        <w:p w:rsidR="00930000" w:rsidP="00BE5C54">
          <w:pPr>
            <w:rPr>
              <w:rFonts w:asciiTheme="majorHAnsi" w:hAnsiTheme="majorHAnsi"/>
              <w:sz w:val="19"/>
            </w:rPr>
          </w:pPr>
        </w:p>
        <w:p w:rsidR="00BE5C54" w:rsidP="00BE5C54">
          <w:pPr>
            <w:rPr>
              <w:rFonts w:asciiTheme="majorHAnsi" w:hAnsiTheme="majorHAnsi"/>
              <w:sz w:val="19"/>
            </w:rPr>
          </w:pPr>
        </w:p>
        <w:p w:rsidR="00BE5C54" w:rsidRPr="00DB77DC" w:rsidP="008A731B">
          <w:pPr>
            <w:rPr>
              <w:rFonts w:cstheme="majorHAnsi"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0A6B80C8EEA545CB9080F2FF0F930805"/>
          </w:placeholder>
          <w:dataBinding w:xpath="/ns0:DocumentInfo[1]/ns0:BaseInfo[1]/ns0:Recipient[1]" w:storeItemID="{CAFC6142-477B-408E-BFF0-1E47E52F35B3}" w:prefixMappings="xmlns:ns0='http://lp/documentinfo/RK' "/>
          <w:text w:multiLine="1"/>
        </w:sdtPr>
        <w:sdtContent>
          <w:tc>
            <w:tcPr>
              <w:tcW w:w="3170" w:type="dxa"/>
            </w:tcPr>
            <w:p w:rsidR="00BE5C54" w:rsidP="00BE5C54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5C54" w:rsidP="00BE5C54">
          <w:pPr>
            <w:pStyle w:val="Header"/>
          </w:pPr>
        </w:p>
      </w:tc>
    </w:tr>
  </w:tbl>
  <w:p w:rsidR="00BE5C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9FC2D80"/>
    <w:multiLevelType w:val="hybridMultilevel"/>
    <w:tmpl w:val="9CC2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C84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8456A"/>
    <w:pPr>
      <w:spacing w:line="231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333AFF"/>
    <w:pPr>
      <w:spacing w:line="231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8D0182"/>
    <w:pPr>
      <w:spacing w:line="231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rsid w:val="00F72D8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0A25F195B940D79247BEE6190EA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EE806-7F4B-4351-88A4-7B04B54235F4}"/>
      </w:docPartPr>
      <w:docPartBody>
        <w:p w:rsidR="008D1A9F" w:rsidP="008E7B4D">
          <w:pPr>
            <w:pStyle w:val="C20A25F195B940D79247BEE6190EA2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B9D2F11154A68AD62C549913BD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F5C8A-DA7C-4E10-9530-8CEB0E465490}"/>
      </w:docPartPr>
      <w:docPartBody>
        <w:p w:rsidR="008A4C06" w:rsidP="008D1A9F">
          <w:pPr>
            <w:pStyle w:val="344B9D2F11154A68AD62C549913BDD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1594C2B4D344B1AA63F2506D2B14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F3B68-0C13-4C5B-9E21-C8928543EEE8}"/>
      </w:docPartPr>
      <w:docPartBody>
        <w:p w:rsidR="004F33DF" w:rsidP="004F33DF">
          <w:pPr>
            <w:pStyle w:val="31594C2B4D344B1AA63F2506D2B14A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B80C8EEA545CB9080F2FF0F930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14C55-36BC-4B49-8C4A-8CD828929295}"/>
      </w:docPartPr>
      <w:docPartBody>
        <w:p w:rsidR="004F33DF" w:rsidP="004F33DF">
          <w:pPr>
            <w:pStyle w:val="0A6B80C8EEA545CB9080F2FF0F9308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7827F79A14DCBAC2916D378668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A6212-4716-4596-BC76-2BE3FD98B7F7}"/>
      </w:docPartPr>
      <w:docPartBody>
        <w:p w:rsidR="00107151" w:rsidP="005A02BD">
          <w:pPr>
            <w:pStyle w:val="EEB7827F79A14DCBAC2916D3786685D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A5676800E7040C9AE2A4DD8DF9CE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7B6C-F62E-4710-BDF5-592F01C3B5C7}"/>
      </w:docPartPr>
      <w:docPartBody>
        <w:p w:rsidR="00107151" w:rsidP="005A02BD">
          <w:pPr>
            <w:pStyle w:val="2A5676800E7040C9AE2A4DD8DF9CEBB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ED4408556495BBA52499E928E969D">
    <w:name w:val="4F0ED4408556495BBA52499E928E969D"/>
    <w:rsid w:val="008E7B4D"/>
  </w:style>
  <w:style w:type="character" w:styleId="PlaceholderText">
    <w:name w:val="Placeholder Text"/>
    <w:basedOn w:val="DefaultParagraphFont"/>
    <w:uiPriority w:val="99"/>
    <w:semiHidden/>
    <w:rsid w:val="005A02BD"/>
    <w:rPr>
      <w:noProof w:val="0"/>
      <w:color w:val="808080"/>
    </w:rPr>
  </w:style>
  <w:style w:type="paragraph" w:customStyle="1" w:styleId="7BFB1E513FB74F16A7B66CBB228D678E">
    <w:name w:val="7BFB1E513FB74F16A7B66CBB228D678E"/>
    <w:rsid w:val="008E7B4D"/>
  </w:style>
  <w:style w:type="paragraph" w:customStyle="1" w:styleId="1B136BD0980A4C10A742D72D2E79D512">
    <w:name w:val="1B136BD0980A4C10A742D72D2E79D512"/>
    <w:rsid w:val="008E7B4D"/>
  </w:style>
  <w:style w:type="paragraph" w:customStyle="1" w:styleId="3F4D3058F653420C83DF7EAE2F24CF32">
    <w:name w:val="3F4D3058F653420C83DF7EAE2F24CF32"/>
    <w:rsid w:val="008E7B4D"/>
  </w:style>
  <w:style w:type="paragraph" w:customStyle="1" w:styleId="C20A25F195B940D79247BEE6190EA2BB">
    <w:name w:val="C20A25F195B940D79247BEE6190EA2BB"/>
    <w:rsid w:val="008E7B4D"/>
  </w:style>
  <w:style w:type="paragraph" w:customStyle="1" w:styleId="5774216EE2DB453CBFF5372FB53A5BDB">
    <w:name w:val="5774216EE2DB453CBFF5372FB53A5BDB"/>
    <w:rsid w:val="008E7B4D"/>
  </w:style>
  <w:style w:type="paragraph" w:customStyle="1" w:styleId="420F60AC32D640948463F93C153719C4">
    <w:name w:val="420F60AC32D640948463F93C153719C4"/>
    <w:rsid w:val="008E7B4D"/>
  </w:style>
  <w:style w:type="paragraph" w:customStyle="1" w:styleId="A5B9E6BED51F49CD98B4A8123FA0AA71">
    <w:name w:val="A5B9E6BED51F49CD98B4A8123FA0AA71"/>
    <w:rsid w:val="008E7B4D"/>
  </w:style>
  <w:style w:type="paragraph" w:customStyle="1" w:styleId="A889B0DBA23140C9B1907F2C360D9A61">
    <w:name w:val="A889B0DBA23140C9B1907F2C360D9A61"/>
    <w:rsid w:val="008E7B4D"/>
  </w:style>
  <w:style w:type="paragraph" w:customStyle="1" w:styleId="313E728FC5554C0DB8B288F41CDB111A">
    <w:name w:val="313E728FC5554C0DB8B288F41CDB111A"/>
    <w:rsid w:val="008E7B4D"/>
  </w:style>
  <w:style w:type="paragraph" w:customStyle="1" w:styleId="22A4EE6BE5D84B89BD52FF6DFA54F4B0">
    <w:name w:val="22A4EE6BE5D84B89BD52FF6DFA54F4B0"/>
    <w:rsid w:val="008E7B4D"/>
  </w:style>
  <w:style w:type="paragraph" w:customStyle="1" w:styleId="5774216EE2DB453CBFF5372FB53A5BDB1">
    <w:name w:val="5774216EE2DB453CBFF5372FB53A5BDB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3E728FC5554C0DB8B288F41CDB111A1">
    <w:name w:val="313E728FC5554C0DB8B288F41CDB111A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F315DF13574350A9C6D6E7F3699FF8">
    <w:name w:val="D7F315DF13574350A9C6D6E7F3699FF8"/>
    <w:rsid w:val="008E7B4D"/>
  </w:style>
  <w:style w:type="paragraph" w:customStyle="1" w:styleId="EE719014AC464880A37877A31F3E440C">
    <w:name w:val="EE719014AC464880A37877A31F3E440C"/>
    <w:rsid w:val="008E7B4D"/>
  </w:style>
  <w:style w:type="paragraph" w:customStyle="1" w:styleId="B43CE2C548694749870A148CE1FC0157">
    <w:name w:val="B43CE2C548694749870A148CE1FC0157"/>
    <w:rsid w:val="008E7B4D"/>
  </w:style>
  <w:style w:type="paragraph" w:customStyle="1" w:styleId="DB53911CF0B14192800227E073140DA8">
    <w:name w:val="DB53911CF0B14192800227E073140DA8"/>
    <w:rsid w:val="008E7B4D"/>
  </w:style>
  <w:style w:type="paragraph" w:customStyle="1" w:styleId="344B9D2F11154A68AD62C549913BDDEC">
    <w:name w:val="344B9D2F11154A68AD62C549913BDDEC"/>
    <w:rsid w:val="008D1A9F"/>
  </w:style>
  <w:style w:type="paragraph" w:customStyle="1" w:styleId="4CFCDF72BF204C529F6751C05B1BB040">
    <w:name w:val="4CFCDF72BF204C529F6751C05B1BB040"/>
    <w:rsid w:val="008D1A9F"/>
  </w:style>
  <w:style w:type="paragraph" w:customStyle="1" w:styleId="5BEABA64D8844FFF8901A9B066741CCA">
    <w:name w:val="5BEABA64D8844FFF8901A9B066741CCA"/>
    <w:rsid w:val="008D1A9F"/>
  </w:style>
  <w:style w:type="paragraph" w:customStyle="1" w:styleId="31594C2B4D344B1AA63F2506D2B14AF9">
    <w:name w:val="31594C2B4D344B1AA63F2506D2B14AF9"/>
    <w:rsid w:val="004F33DF"/>
  </w:style>
  <w:style w:type="paragraph" w:customStyle="1" w:styleId="4972466E507745989567751027B408E3">
    <w:name w:val="4972466E507745989567751027B408E3"/>
    <w:rsid w:val="004F33DF"/>
  </w:style>
  <w:style w:type="paragraph" w:customStyle="1" w:styleId="0A6B80C8EEA545CB9080F2FF0F930805">
    <w:name w:val="0A6B80C8EEA545CB9080F2FF0F930805"/>
    <w:rsid w:val="004F33DF"/>
  </w:style>
  <w:style w:type="paragraph" w:customStyle="1" w:styleId="EEB7827F79A14DCBAC2916D3786685D0">
    <w:name w:val="EEB7827F79A14DCBAC2916D3786685D0"/>
    <w:rsid w:val="005A02BD"/>
  </w:style>
  <w:style w:type="paragraph" w:customStyle="1" w:styleId="2A5676800E7040C9AE2A4DD8DF9CEBB6">
    <w:name w:val="2A5676800E7040C9AE2A4DD8DF9CEBB6"/>
    <w:rsid w:val="005A02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Ekström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2021-12-08T00:00:00</HeaderDate>
    <Office/>
    <Dnr/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271c10a8-c15e-4b40-89d8-d22225c7bb51</RD_Svarsid>
  </documentManagement>
</p:properties>
</file>

<file path=customXml/itemProps1.xml><?xml version="1.0" encoding="utf-8"?>
<ds:datastoreItem xmlns:ds="http://schemas.openxmlformats.org/officeDocument/2006/customXml" ds:itemID="{7D343048-B28C-465E-A6E0-84602960CCB7}"/>
</file>

<file path=customXml/itemProps2.xml><?xml version="1.0" encoding="utf-8"?>
<ds:datastoreItem xmlns:ds="http://schemas.openxmlformats.org/officeDocument/2006/customXml" ds:itemID="{CAFC6142-477B-408E-BFF0-1E47E52F35B3}"/>
</file>

<file path=customXml/itemProps3.xml><?xml version="1.0" encoding="utf-8"?>
<ds:datastoreItem xmlns:ds="http://schemas.openxmlformats.org/officeDocument/2006/customXml" ds:itemID="{1EFA88CD-5376-483E-9276-49E6A50C84A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5B39B1-498A-45E0-9E54-C406184EF1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22 402 av Fredrik Christensson (C) Doktorander.docx</dc:title>
  <cp:revision>4</cp:revision>
  <cp:lastPrinted>2021-02-23T07:59:00Z</cp:lastPrinted>
  <dcterms:created xsi:type="dcterms:W3CDTF">2021-12-07T07:34:00Z</dcterms:created>
  <dcterms:modified xsi:type="dcterms:W3CDTF">2021-12-08T09:17:00Z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fc0582f2-887a-4d9a-a9e4-1e8b844e12a2</vt:lpwstr>
  </property>
</Properties>
</file>