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22B" w:rsidRPr="0064422B" w:rsidRDefault="0064422B">
      <w:pPr>
        <w:pStyle w:val="Frslagsrubrik"/>
      </w:pPr>
      <w:r w:rsidRPr="0064422B">
        <w:t>Förslag till riksdagsbeslut</w:t>
      </w:r>
    </w:p>
    <w:p w:rsidR="0064422B" w:rsidRPr="0064422B" w:rsidRDefault="0064422B">
      <w:pPr>
        <w:pStyle w:val="Hemstlatt"/>
        <w:ind w:left="0"/>
      </w:pPr>
      <w:r w:rsidRPr="0064422B">
        <w:t>Riksdagen tillkännager för regeringen som sin mening vad som anförs i motionen om behovet av en översyn av stämpelskatterna vid fastighetsköp och belåning av fastigheter.</w:t>
      </w:r>
    </w:p>
    <w:p w:rsidR="0064422B" w:rsidRPr="0064422B" w:rsidRDefault="0064422B">
      <w:pPr>
        <w:pStyle w:val="Rubrik1"/>
      </w:pPr>
      <w:r w:rsidRPr="0064422B">
        <w:t>Motivering</w:t>
      </w:r>
    </w:p>
    <w:p w:rsidR="0064422B" w:rsidRPr="0064422B" w:rsidRDefault="0064422B">
      <w:r w:rsidRPr="0064422B">
        <w:t>När stämpelskatterna vid fastighetsköp och fastighetsbelåning infördes en gång i tiden var tanken att skatten skulle finansiera statens kostnader för fa</w:t>
      </w:r>
      <w:r w:rsidRPr="0064422B">
        <w:t>s</w:t>
      </w:r>
      <w:r w:rsidRPr="0064422B">
        <w:t>tighetsregistret och myndigheternas hantering av lagfarter och pantbrev.</w:t>
      </w:r>
    </w:p>
    <w:p w:rsidR="0064422B" w:rsidRPr="0064422B" w:rsidRDefault="0064422B">
      <w:pPr>
        <w:pStyle w:val="Normaltindrag"/>
      </w:pPr>
      <w:r w:rsidRPr="0064422B">
        <w:t>I dag går denna verksamhet med stort överskott eftersom stämpelskatterna för lagfart och pantbrev inbringar mycket större avgifter än vad kostnaden är för systemet. Stämpelskatterna är idag inget annat än en extra fastighetsskatt, eller möjligen en extra inköps- eller överlåtelseskatt.</w:t>
      </w:r>
    </w:p>
    <w:p w:rsidR="0064422B" w:rsidRPr="0064422B" w:rsidRDefault="0064422B">
      <w:pPr>
        <w:pStyle w:val="Normaltindrag"/>
      </w:pPr>
      <w:r w:rsidRPr="0064422B">
        <w:t>Kostnaderna är betydande. Om man förvärvar en fastighet för tre miljoner kronor, och tar ut nya pantbrev på huvuddelen av summan kommer stämpe</w:t>
      </w:r>
      <w:r w:rsidRPr="0064422B">
        <w:t>l</w:t>
      </w:r>
      <w:r w:rsidRPr="0064422B">
        <w:t xml:space="preserve">skatten att uppgå till nära 100 000 kronor. Detta är inte rimligt, och drabbar främst den som är ny på bostadsmarknaden och tvingas låna huvuddelen av köpeskillingen. </w:t>
      </w:r>
    </w:p>
    <w:p w:rsidR="0064422B" w:rsidRPr="0064422B" w:rsidRDefault="0064422B">
      <w:pPr>
        <w:pStyle w:val="Normaltindrag"/>
      </w:pPr>
      <w:r w:rsidRPr="0064422B">
        <w:t xml:space="preserve">Systemet med stämpelskatter bör ses över. I takt med att hanteringen blir enklare och oftast sköts digitalt bör kostnaderna rimligen kunna pressas och avgifterna sänkas. </w:t>
      </w:r>
    </w:p>
    <w:p w:rsidR="0064422B" w:rsidRPr="0064422B" w:rsidRDefault="0064422B">
      <w:pPr>
        <w:pStyle w:val="Normaltindrag"/>
      </w:pPr>
      <w:r w:rsidRPr="0064422B">
        <w:t>I samband med diskussioner om framtidens kapitalbeskattning bör stä</w:t>
      </w:r>
      <w:r w:rsidRPr="0064422B">
        <w:t>m</w:t>
      </w:r>
      <w:r w:rsidRPr="0064422B">
        <w:t>pelskatterna också finnas med i diskussionen. En tanke kunde vara att flytta över en del av statens skatteintäkter från stämpelskatter som betalas vid i</w:t>
      </w:r>
      <w:r w:rsidRPr="0064422B">
        <w:t>n</w:t>
      </w:r>
      <w:r w:rsidRPr="0064422B">
        <w:t>köpstillfället till ett något högre kapitalvinstskatt som i stället betalas vid avyttringstillfället i de fall försäljningen ger överskott. På detta sätt kunde stämpelskatterna sänkas utan att detta påverkar statsfinanserna.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422B">
        <w:trPr>
          <w:cantSplit/>
        </w:trPr>
        <w:tc>
          <w:tcPr>
            <w:tcW w:w="3046" w:type="dxa"/>
          </w:tcPr>
          <w:p w:rsidR="0064422B" w:rsidRPr="0064422B" w:rsidRDefault="0064422B">
            <w:pPr>
              <w:pStyle w:val="UnderskriftDatum"/>
              <w:spacing w:before="240"/>
            </w:pPr>
            <w:r w:rsidRPr="0064422B">
              <w:lastRenderedPageBreak/>
              <w:t>Stockholm den 30 september 2009</w:t>
            </w:r>
          </w:p>
        </w:tc>
        <w:tc>
          <w:tcPr>
            <w:tcW w:w="3047" w:type="dxa"/>
          </w:tcPr>
          <w:p w:rsidR="0064422B" w:rsidRPr="0064422B" w:rsidRDefault="0064422B">
            <w:pPr>
              <w:pStyle w:val="Underskrifter"/>
              <w:spacing w:before="240"/>
            </w:pPr>
          </w:p>
        </w:tc>
      </w:tr>
      <w:tr w:rsidR="00000000" w:rsidRPr="0064422B">
        <w:trPr>
          <w:cantSplit/>
        </w:trPr>
        <w:tc>
          <w:tcPr>
            <w:tcW w:w="3046" w:type="dxa"/>
          </w:tcPr>
          <w:p w:rsidR="0064422B" w:rsidRPr="0064422B" w:rsidRDefault="0064422B">
            <w:pPr>
              <w:pStyle w:val="Underskrifter"/>
            </w:pPr>
            <w:r w:rsidRPr="0064422B">
              <w:t>Jan Ericson (m)</w:t>
            </w:r>
          </w:p>
        </w:tc>
        <w:tc>
          <w:tcPr>
            <w:tcW w:w="3046" w:type="dxa"/>
          </w:tcPr>
          <w:p w:rsidR="0064422B" w:rsidRPr="0064422B" w:rsidRDefault="0064422B">
            <w:pPr>
              <w:pStyle w:val="Underskrifter"/>
            </w:pPr>
          </w:p>
        </w:tc>
      </w:tr>
    </w:tbl>
    <w:p w:rsidR="0064422B" w:rsidRPr="0064422B" w:rsidRDefault="0064422B">
      <w:pPr>
        <w:pStyle w:val="Normaltindrag"/>
      </w:pPr>
    </w:p>
    <w:sectPr w:rsidR="00000000" w:rsidRPr="006442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422B" w:rsidRPr="0064422B" w:rsidRDefault="0064422B">
      <w:r w:rsidRPr="0064422B">
        <w:separator/>
      </w:r>
    </w:p>
  </w:endnote>
  <w:endnote w:type="continuationSeparator" w:id="0">
    <w:p w:rsidR="0064422B" w:rsidRPr="0064422B" w:rsidRDefault="0064422B">
      <w:r w:rsidRPr="006442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22B" w:rsidRPr="0064422B" w:rsidRDefault="0064422B">
    <w:pPr>
      <w:pStyle w:val="Sidfot"/>
    </w:pPr>
    <w:r w:rsidRPr="006442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7049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2B" w:rsidRDefault="006442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422B" w:rsidRDefault="006442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22B" w:rsidRPr="0064422B" w:rsidRDefault="0064422B">
    <w:pPr>
      <w:pStyle w:val="Sidfot"/>
    </w:pPr>
    <w:r w:rsidRPr="006442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915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2B" w:rsidRDefault="006442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422B" w:rsidRDefault="006442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22B" w:rsidRPr="0064422B" w:rsidRDefault="0064422B">
    <w:pPr>
      <w:pStyle w:val="Sidfot"/>
    </w:pPr>
    <w:r w:rsidRPr="006442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3969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2B" w:rsidRDefault="006442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422B" w:rsidRDefault="006442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422B" w:rsidRPr="0064422B" w:rsidRDefault="0064422B">
      <w:r w:rsidRPr="0064422B">
        <w:separator/>
      </w:r>
    </w:p>
  </w:footnote>
  <w:footnote w:type="continuationSeparator" w:id="0">
    <w:p w:rsidR="0064422B" w:rsidRPr="0064422B" w:rsidRDefault="0064422B">
      <w:r w:rsidRPr="006442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22B" w:rsidRPr="0064422B" w:rsidRDefault="0064422B">
    <w:pPr>
      <w:pStyle w:val="Sidhuvud"/>
    </w:pPr>
    <w:r w:rsidRPr="006442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618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2B" w:rsidRDefault="006442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422B" w:rsidRDefault="006442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22B" w:rsidRPr="0064422B" w:rsidRDefault="0064422B">
    <w:pPr>
      <w:pStyle w:val="Sidhuvud"/>
    </w:pPr>
    <w:r w:rsidRPr="006442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47947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2B" w:rsidRDefault="006442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422B" w:rsidRDefault="006442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22B" w:rsidRPr="0064422B" w:rsidRDefault="0064422B">
    <w:pPr>
      <w:pStyle w:val="FSHNormal"/>
      <w:tabs>
        <w:tab w:val="right" w:pos="5840"/>
      </w:tabs>
    </w:pPr>
    <w:r w:rsidRPr="0064422B">
      <w:br/>
    </w:r>
    <w:r w:rsidRPr="0064422B">
      <w:fldChar w:fldCharType="begin" w:fldLock="1"/>
    </w:r>
    <w:r w:rsidRPr="0064422B">
      <w:instrText xml:space="preserve"> DOCPROPERTY</w:instrText>
    </w:r>
    <w:r w:rsidRPr="0064422B">
      <w:rPr>
        <w:sz w:val="18"/>
      </w:rPr>
      <w:instrText xml:space="preserve"> "YearUser" *\charformat </w:instrText>
    </w:r>
    <w:r w:rsidRPr="0064422B">
      <w:fldChar w:fldCharType="separate"/>
    </w:r>
    <w:r w:rsidRPr="0064422B">
      <w:t>2009/10</w:t>
    </w:r>
    <w:r w:rsidRPr="0064422B">
      <w:fldChar w:fldCharType="end"/>
    </w:r>
    <w:r w:rsidRPr="0064422B">
      <w:t xml:space="preserve"> </w:t>
    </w:r>
    <w:r w:rsidRPr="0064422B">
      <w:tab/>
      <w:t xml:space="preserve">mnr: </w:t>
    </w:r>
    <w:r w:rsidRPr="0064422B">
      <w:fldChar w:fldCharType="begin" w:fldLock="1"/>
    </w:r>
    <w:r w:rsidRPr="0064422B">
      <w:instrText xml:space="preserve"> DOCPROPERTY</w:instrText>
    </w:r>
    <w:r w:rsidRPr="0064422B">
      <w:rPr>
        <w:sz w:val="18"/>
      </w:rPr>
      <w:instrText xml:space="preserve"> "Motionsnummer" *\charformat </w:instrText>
    </w:r>
    <w:r w:rsidRPr="0064422B">
      <w:fldChar w:fldCharType="separate"/>
    </w:r>
    <w:r w:rsidRPr="0064422B">
      <w:t>Sk468</w:t>
    </w:r>
    <w:r w:rsidRPr="0064422B">
      <w:fldChar w:fldCharType="end"/>
    </w:r>
    <w:r w:rsidRPr="0064422B">
      <w:br/>
    </w:r>
    <w:r w:rsidRPr="0064422B">
      <w:fldChar w:fldCharType="begin" w:fldLock="1"/>
    </w:r>
    <w:r w:rsidRPr="0064422B">
      <w:instrText xml:space="preserve"> DOCPROPERTY</w:instrText>
    </w:r>
    <w:r w:rsidRPr="0064422B">
      <w:rPr>
        <w:sz w:val="18"/>
      </w:rPr>
      <w:instrText xml:space="preserve"> "Samling" *\charformat </w:instrText>
    </w:r>
    <w:r w:rsidRPr="0064422B">
      <w:fldChar w:fldCharType="end"/>
    </w:r>
    <w:r w:rsidRPr="0064422B">
      <w:tab/>
      <w:t xml:space="preserve">pnr: </w:t>
    </w:r>
    <w:r w:rsidRPr="0064422B">
      <w:fldChar w:fldCharType="begin" w:fldLock="1"/>
    </w:r>
    <w:r w:rsidRPr="0064422B">
      <w:instrText xml:space="preserve"> DOCPROPERTY</w:instrText>
    </w:r>
    <w:r w:rsidRPr="0064422B">
      <w:rPr>
        <w:sz w:val="18"/>
      </w:rPr>
      <w:instrText xml:space="preserve"> "Partinummer" *\charformat </w:instrText>
    </w:r>
    <w:r w:rsidRPr="0064422B">
      <w:fldChar w:fldCharType="separate"/>
    </w:r>
    <w:r w:rsidRPr="0064422B">
      <w:t>m1634</w:t>
    </w:r>
    <w:r w:rsidRPr="0064422B">
      <w:fldChar w:fldCharType="end"/>
    </w:r>
  </w:p>
  <w:p w:rsidR="0064422B" w:rsidRPr="0064422B" w:rsidRDefault="0064422B">
    <w:pPr>
      <w:pStyle w:val="FSHRub1"/>
    </w:pPr>
    <w:r w:rsidRPr="0064422B">
      <w:t>Motion till riksdagen</w:t>
    </w:r>
    <w:r w:rsidRPr="0064422B">
      <w:br/>
    </w:r>
    <w:r w:rsidRPr="0064422B">
      <w:fldChar w:fldCharType="begin" w:fldLock="1"/>
    </w:r>
    <w:r w:rsidRPr="0064422B">
      <w:instrText xml:space="preserve"> DOCPROPERTY "YearUser" *\charformat </w:instrText>
    </w:r>
    <w:r w:rsidRPr="0064422B">
      <w:fldChar w:fldCharType="separate"/>
    </w:r>
    <w:r w:rsidRPr="0064422B">
      <w:t>2009/10</w:t>
    </w:r>
    <w:r w:rsidRPr="0064422B">
      <w:fldChar w:fldCharType="end"/>
    </w:r>
    <w:r w:rsidRPr="0064422B">
      <w:t>:</w:t>
    </w:r>
    <w:r w:rsidRPr="0064422B">
      <w:fldChar w:fldCharType="begin" w:fldLock="1"/>
    </w:r>
    <w:r w:rsidRPr="0064422B">
      <w:instrText xml:space="preserve"> DOCPROPERTY "Motionsnummer" *\charformat </w:instrText>
    </w:r>
    <w:r w:rsidRPr="0064422B">
      <w:fldChar w:fldCharType="separate"/>
    </w:r>
    <w:r w:rsidRPr="0064422B">
      <w:t>Sk468</w:t>
    </w:r>
    <w:r w:rsidRPr="0064422B">
      <w:fldChar w:fldCharType="end"/>
    </w:r>
  </w:p>
  <w:p w:rsidR="0064422B" w:rsidRPr="0064422B" w:rsidRDefault="0064422B">
    <w:pPr>
      <w:pStyle w:val="FSHNormalS5"/>
    </w:pPr>
    <w:r w:rsidRPr="0064422B">
      <w:fldChar w:fldCharType="begin" w:fldLock="1"/>
    </w:r>
    <w:r w:rsidRPr="0064422B">
      <w:instrText xml:space="preserve"> DOCPROPERTY "MotionarText" *\charformat </w:instrText>
    </w:r>
    <w:r w:rsidRPr="0064422B">
      <w:fldChar w:fldCharType="separate"/>
    </w:r>
    <w:r w:rsidRPr="0064422B">
      <w:t>av Jan Ericson (m)</w:t>
    </w:r>
    <w:r w:rsidRPr="0064422B">
      <w:fldChar w:fldCharType="end"/>
    </w:r>
    <w:r w:rsidRPr="0064422B">
      <w:br/>
    </w:r>
    <w:r w:rsidRPr="0064422B">
      <w:fldChar w:fldCharType="begin" w:fldLock="1"/>
    </w:r>
    <w:r w:rsidRPr="0064422B">
      <w:instrText xml:space="preserve"> DOCPROPERTY "SvarFrasKort" *\charformat </w:instrText>
    </w:r>
    <w:r w:rsidRPr="0064422B">
      <w:fldChar w:fldCharType="end"/>
    </w:r>
  </w:p>
  <w:p w:rsidR="0064422B" w:rsidRPr="0064422B" w:rsidRDefault="0064422B">
    <w:pPr>
      <w:pStyle w:val="FSHTitel"/>
    </w:pPr>
    <w:r w:rsidRPr="0064422B">
      <w:fldChar w:fldCharType="begin" w:fldLock="1"/>
    </w:r>
    <w:r w:rsidRPr="0064422B">
      <w:instrText xml:space="preserve"> DOCPROPERTY</w:instrText>
    </w:r>
    <w:r w:rsidRPr="0064422B">
      <w:rPr>
        <w:sz w:val="18"/>
      </w:rPr>
      <w:instrText xml:space="preserve"> "RubrikSvar" *\charformat </w:instrText>
    </w:r>
    <w:r w:rsidRPr="0064422B">
      <w:fldChar w:fldCharType="separate"/>
    </w:r>
    <w:r w:rsidRPr="0064422B">
      <w:t>Översyn av stämpelskatterna vid fastighetsköp</w:t>
    </w:r>
    <w:r w:rsidRPr="0064422B">
      <w:fldChar w:fldCharType="end"/>
    </w:r>
  </w:p>
  <w:p w:rsidR="0064422B" w:rsidRPr="0064422B" w:rsidRDefault="0064422B">
    <w:pPr>
      <w:pStyle w:val="Normal00"/>
    </w:pPr>
  </w:p>
  <w:p w:rsidR="0064422B" w:rsidRPr="0064422B" w:rsidRDefault="006442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9667764">
    <w:abstractNumId w:val="8"/>
  </w:num>
  <w:num w:numId="2" w16cid:durableId="1589734276">
    <w:abstractNumId w:val="9"/>
  </w:num>
  <w:num w:numId="3" w16cid:durableId="2066907117">
    <w:abstractNumId w:val="8"/>
  </w:num>
  <w:num w:numId="4" w16cid:durableId="1871675257">
    <w:abstractNumId w:val="9"/>
  </w:num>
  <w:num w:numId="5" w16cid:durableId="313729301">
    <w:abstractNumId w:val="13"/>
  </w:num>
  <w:num w:numId="6" w16cid:durableId="1373966365">
    <w:abstractNumId w:val="10"/>
  </w:num>
  <w:num w:numId="7" w16cid:durableId="1290478493">
    <w:abstractNumId w:val="11"/>
  </w:num>
  <w:num w:numId="8" w16cid:durableId="1939828969">
    <w:abstractNumId w:val="12"/>
  </w:num>
  <w:num w:numId="9" w16cid:durableId="1475370182">
    <w:abstractNumId w:val="8"/>
  </w:num>
  <w:num w:numId="10" w16cid:durableId="1916747271">
    <w:abstractNumId w:val="3"/>
  </w:num>
  <w:num w:numId="11" w16cid:durableId="1102337650">
    <w:abstractNumId w:val="2"/>
  </w:num>
  <w:num w:numId="12" w16cid:durableId="686567652">
    <w:abstractNumId w:val="1"/>
  </w:num>
  <w:num w:numId="13" w16cid:durableId="1340620740">
    <w:abstractNumId w:val="0"/>
  </w:num>
  <w:num w:numId="14" w16cid:durableId="2054842874">
    <w:abstractNumId w:val="9"/>
  </w:num>
  <w:num w:numId="15" w16cid:durableId="1773280153">
    <w:abstractNumId w:val="7"/>
  </w:num>
  <w:num w:numId="16" w16cid:durableId="1842433204">
    <w:abstractNumId w:val="6"/>
  </w:num>
  <w:num w:numId="17" w16cid:durableId="1619290005">
    <w:abstractNumId w:val="5"/>
  </w:num>
  <w:num w:numId="18" w16cid:durableId="422650378">
    <w:abstractNumId w:val="4"/>
  </w:num>
  <w:num w:numId="19" w16cid:durableId="231158098">
    <w:abstractNumId w:val="11"/>
  </w:num>
  <w:num w:numId="20" w16cid:durableId="1688865663">
    <w:abstractNumId w:val="10"/>
  </w:num>
  <w:num w:numId="21" w16cid:durableId="1138062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0F6AFC1E-26BA-4372-A4B0-81FA2E699BE0}"/>
  </w:docVars>
  <w:rsids>
    <w:rsidRoot w:val="00AA3D5E"/>
    <w:rsid w:val="0064422B"/>
    <w:rsid w:val="00AA3D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06F79E3-7BBF-4267-90DA-62B71C1E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1464</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m1634</vt:lpstr>
    </vt:vector>
  </TitlesOfParts>
  <Company>Riksdagen</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m1634</dc:title>
  <dc:subject>m1634</dc:subject>
  <dc:creator>Riksdagen</dc:creator>
  <cp:keywords>Riksdagen</cp:keywords>
  <dc:description>Nya formatmallshantering för förslag+urix bakåtkomp+könamn</dc:description>
  <cp:lastModifiedBy>Lars Brink</cp:lastModifiedBy>
  <cp:revision>2</cp:revision>
  <cp:lastPrinted>2009-12-02T12:29:00Z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stämpelskatterna vid fastighetsköp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stämpelskatterna vid fastighetsköp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20092010000000000109000016340069</vt:lpwstr>
  </property>
  <property fmtid="{D5CDD505-2E9C-101B-9397-08002B2CF9AE}" pid="47" name="datum">
    <vt:lpwstr>090930</vt:lpwstr>
  </property>
  <property fmtid="{D5CDD505-2E9C-101B-9397-08002B2CF9AE}" pid="48" name="avsändar-e-post">
    <vt:lpwstr>petter.jonsson@riksdagen.se</vt:lpwstr>
  </property>
  <property fmtid="{D5CDD505-2E9C-101B-9397-08002B2CF9AE}" pid="49" name="id">
    <vt:lpwstr>20092010000000000109000016340069</vt:lpwstr>
  </property>
  <property fmtid="{D5CDD505-2E9C-101B-9397-08002B2CF9AE}" pid="50" name="nummer">
    <vt:lpwstr>468</vt:lpwstr>
  </property>
  <property fmtid="{D5CDD505-2E9C-101B-9397-08002B2CF9AE}" pid="51" name="utskottsbeteckning">
    <vt:lpwstr>Sk</vt:lpwstr>
  </property>
  <property fmtid="{D5CDD505-2E9C-101B-9397-08002B2CF9AE}" pid="52" name="GlobalUID">
    <vt:lpwstr>{44B5BDD9-4618-497A-BD2E-F8868FAF7A6D}</vt:lpwstr>
  </property>
  <property fmtid="{D5CDD505-2E9C-101B-9397-08002B2CF9AE}" pid="53" name="Överföringar">
    <vt:i4>0</vt:i4>
  </property>
  <property fmtid="{D5CDD505-2E9C-101B-9397-08002B2CF9AE}" pid="54" name="Checksum">
    <vt:lpwstr>*0005959419354*</vt:lpwstr>
  </property>
  <property fmtid="{D5CDD505-2E9C-101B-9397-08002B2CF9AE}" pid="55" name="skuggnummer">
    <vt:lpwstr>2730</vt:lpwstr>
  </property>
  <property fmtid="{D5CDD505-2E9C-101B-9397-08002B2CF9AE}" pid="56" name="urixVersion">
    <vt:lpwstr>4.0.0.9</vt:lpwstr>
  </property>
  <property fmtid="{D5CDD505-2E9C-101B-9397-08002B2CF9AE}" pid="57" name="urixOrigin">
    <vt:lpwstr>091202 13:29:58.439</vt:lpwstr>
  </property>
  <property fmtid="{D5CDD505-2E9C-101B-9397-08002B2CF9AE}" pid="58" name="urixGuid">
    <vt:lpwstr>{4E9EAF0D-A999-477B-A2C3-D7AC70A921AA}</vt:lpwstr>
  </property>
</Properties>
</file>