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202F9B2D" w14:textId="77777777">
      <w:pPr>
        <w:pStyle w:val="Normalutanindragellerluft"/>
      </w:pPr>
      <w:bookmarkStart w:name="_Toc106800475" w:id="0"/>
      <w:bookmarkStart w:name="_Toc106801300" w:id="1"/>
    </w:p>
    <w:p xmlns:w14="http://schemas.microsoft.com/office/word/2010/wordml" w:rsidRPr="009B062B" w:rsidR="00AF30DD" w:rsidP="00FD7466" w:rsidRDefault="00FD7466" w14:paraId="5D60C70A" w14:textId="77777777">
      <w:pPr>
        <w:pStyle w:val="RubrikFrslagTIllRiksdagsbeslut"/>
      </w:pPr>
      <w:sdt>
        <w:sdtPr>
          <w:alias w:val="CC_Boilerplate_4"/>
          <w:tag w:val="CC_Boilerplate_4"/>
          <w:id w:val="-1644581176"/>
          <w:lock w:val="sdtContentLocked"/>
          <w:placeholder>
            <w:docPart w:val="297DC2E0C8DC4F389A7EC4F3F6338642"/>
          </w:placeholder>
          <w:text/>
        </w:sdtPr>
        <w:sdtEndPr/>
        <w:sdtContent>
          <w:r w:rsidRPr="009B062B" w:rsidR="00AF30DD">
            <w:t>Förslag till riksdagsbeslut</w:t>
          </w:r>
        </w:sdtContent>
      </w:sdt>
      <w:bookmarkEnd w:id="0"/>
      <w:bookmarkEnd w:id="1"/>
    </w:p>
    <w:sdt>
      <w:sdtPr>
        <w:tag w:val="67e323e7-6090-4708-a50d-8b7dcae4738a"/>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införa digitala vapenlicenser som ett komplement till de nuvarande papperslicenserna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F20F1AF09524FE39D08424C13CAA6DB"/>
        </w:placeholder>
        <w:text/>
      </w:sdtPr>
      <w:sdtEndPr/>
      <w:sdtContent>
        <w:p xmlns:w14="http://schemas.microsoft.com/office/word/2010/wordml" w:rsidRPr="009B062B" w:rsidR="006D79C9" w:rsidP="00333E95" w:rsidRDefault="006D79C9" w14:paraId="52690E77" w14:textId="77777777">
          <w:pPr>
            <w:pStyle w:val="Rubrik1"/>
          </w:pPr>
          <w:r>
            <w:t>Motivering</w:t>
          </w:r>
        </w:p>
      </w:sdtContent>
    </w:sdt>
    <w:bookmarkEnd w:displacedByCustomXml="prev" w:id="3"/>
    <w:bookmarkEnd w:displacedByCustomXml="prev" w:id="4"/>
    <w:p xmlns:w14="http://schemas.microsoft.com/office/word/2010/wordml" w:rsidR="00CC4DCD" w:rsidP="00CC4DCD" w:rsidRDefault="00CC4DCD" w14:paraId="533BA112" w14:textId="3F965369">
      <w:pPr>
        <w:pStyle w:val="Normalutanindragellerluft"/>
      </w:pPr>
      <w:r>
        <w:t>Sverige har idag ett system för vapenlicenser som bygger på fysiska dokument. Vapenägare måste bära med sig sin licens i pappersform när de transporterar eller använder sina vapen, till exempel vid jakt eller sportskytte. Samtidigt lever vi i en tid där digitalisering har förbättrat både effektiviteten och säkerheten i många andra aspekter av samhället, såsom identifikation och betalningssystem. En övergång till digitala vapenlicenser som ett komplement till de befintliga papperslicenserna skulle förenkla för vapenägare och förbättra hanteringen av licensinformation.</w:t>
      </w:r>
    </w:p>
    <w:p xmlns:w14="http://schemas.microsoft.com/office/word/2010/wordml" w:rsidR="00CC4DCD" w:rsidP="00CC4DCD" w:rsidRDefault="00CC4DCD" w14:paraId="319F0BED" w14:textId="77777777">
      <w:pPr>
        <w:pStyle w:val="Normalutanindragellerluft"/>
      </w:pPr>
    </w:p>
    <w:p xmlns:w14="http://schemas.microsoft.com/office/word/2010/wordml" w:rsidR="00CC4DCD" w:rsidP="00CC4DCD" w:rsidRDefault="00CC4DCD" w14:paraId="3D995B83" w14:textId="77777777">
      <w:pPr>
        <w:pStyle w:val="Normalutanindragellerluft"/>
      </w:pPr>
      <w:r>
        <w:t>En majoritet av svenskarna använder idag smartphones, vilket möjliggör en smidig och tillgänglig lösning för att bära och visa sin vapenlicens i digital form. Denna motion föreslår att Sverige inför ett system där vapenägare kan välja att bära sina licenser digitalt i sina mobiltelefoner, vilket skulle underlätta både för privatpersoner och för myndigheter.</w:t>
      </w:r>
    </w:p>
    <w:p xmlns:w14="http://schemas.microsoft.com/office/word/2010/wordml" w:rsidR="00CC4DCD" w:rsidP="00CC4DCD" w:rsidRDefault="00CC4DCD" w14:paraId="3F589751" w14:textId="77777777">
      <w:pPr>
        <w:pStyle w:val="Normalutanindragellerluft"/>
      </w:pPr>
    </w:p>
    <w:p xmlns:w14="http://schemas.microsoft.com/office/word/2010/wordml" w:rsidR="00CC4DCD" w:rsidP="00CC4DCD" w:rsidRDefault="00CC4DCD" w14:paraId="44B1D964" w14:textId="77777777">
      <w:pPr>
        <w:pStyle w:val="Normalutanindragellerluft"/>
      </w:pPr>
      <w:r>
        <w:t>Digitala licenser skulle underlätta för vapenägare, som alltid skulle ha tillgång till sin licens i sin smartphone. Detta minskar risken för att licenser glöms hemma eller tappas bort under transporter, vilket i sin tur minskar administrativa komplikationer och risken för rättsliga problem vid exempelvis poliskontroller. Digitala lösningar är dessutom enklare att uppdatera och hålla aktuella, till skillnad från pappersdokument som kan bli slitna eller föråldrade.</w:t>
      </w:r>
    </w:p>
    <w:p xmlns:w14="http://schemas.microsoft.com/office/word/2010/wordml" w:rsidR="00CC4DCD" w:rsidP="00CC4DCD" w:rsidRDefault="00CC4DCD" w14:paraId="75ED986F" w14:textId="77777777">
      <w:pPr>
        <w:pStyle w:val="Normalutanindragellerluft"/>
      </w:pPr>
    </w:p>
    <w:p xmlns:w14="http://schemas.microsoft.com/office/word/2010/wordml" w:rsidR="00CC4DCD" w:rsidP="00CC4DCD" w:rsidRDefault="00CC4DCD" w14:paraId="36FDC2A0" w14:textId="77777777">
      <w:pPr>
        <w:pStyle w:val="Normalutanindragellerluft"/>
      </w:pPr>
      <w:r>
        <w:t>Genom att digitalisera vapenlicenser kan licenserna kopplas till nationella databaser och system som automatiskt kan kontrollera deras giltighet i realtid. Detta kan minska risken för förfalskning och olaglig användning av vapen. En digital lösning skulle även kunna inkludera funktioner som gör det enkelt att spärra eller återkalla licenser vid behov, till exempel om vapnet blir stulet eller om licensinnehavaren bryter mot vapenlagarna.</w:t>
      </w:r>
    </w:p>
    <w:p xmlns:w14="http://schemas.microsoft.com/office/word/2010/wordml" w:rsidR="00CC4DCD" w:rsidP="00CC4DCD" w:rsidRDefault="00CC4DCD" w14:paraId="402047F8" w14:textId="77777777">
      <w:pPr>
        <w:pStyle w:val="Normalutanindragellerluft"/>
      </w:pPr>
    </w:p>
    <w:p xmlns:w14="http://schemas.microsoft.com/office/word/2010/wordml" w:rsidR="00CC4DCD" w:rsidP="00CC4DCD" w:rsidRDefault="00CC4DCD" w14:paraId="3175D8C0" w14:textId="77777777">
      <w:pPr>
        <w:pStyle w:val="Normalutanindragellerluft"/>
      </w:pPr>
      <w:r>
        <w:t>Digitala licenser kan automatisera och förenkla administrationen kring licenshanteringen, vilket sparar resurser för både myndigheter och licensinnehavare. Genom digitalisering kan även informationsflödet mellan olika myndigheter förbättras, vilket kan leda till ökad transparens och snabbare hantering av licensärenden. För användaren skulle detta innebära färre byråkratiska hinder och ett smidigare flöde vid ansökan, förnyelse eller uppdatering av licensen.</w:t>
      </w:r>
    </w:p>
    <w:p xmlns:w14="http://schemas.microsoft.com/office/word/2010/wordml" w:rsidR="00CC4DCD" w:rsidP="00CC4DCD" w:rsidRDefault="00CC4DCD" w14:paraId="1109078F" w14:textId="77777777">
      <w:pPr>
        <w:pStyle w:val="Normalutanindragellerluft"/>
      </w:pPr>
    </w:p>
    <w:p xmlns:w14="http://schemas.microsoft.com/office/word/2010/wordml" w:rsidR="00BB6339" w:rsidP="008E0FE2" w:rsidRDefault="00CC4DCD" w14:paraId="3BEC7396" w14:textId="2562D386">
      <w:pPr>
        <w:pStyle w:val="Normalutanindragellerluft"/>
      </w:pPr>
      <w:r>
        <w:t>Införandet av digitala vapenlicenser som ett komplement till de nuvarande papperslicenserna skulle vara en modernisering som gynnar både vapenägare och myndigheter. Det skulle öka effektiviteten, förbättra säkerheten och minska den administrativa bördan. Genom att använda en digital lösning kan Sverige säkerställa att licenser alltid är tillgängliga, uppdaterade och lätta att kontrollera i realtid, vilket skapar en säkrare och mer transparent hantering av vapenlicenser i landet.</w:t>
      </w:r>
    </w:p>
    <w:sdt>
      <w:sdtPr>
        <w:rPr>
          <w:i/>
          <w:noProof/>
        </w:rPr>
        <w:alias w:val="CC_Underskrifter"/>
        <w:tag w:val="CC_Underskrifter"/>
        <w:id w:val="583496634"/>
        <w:lock w:val="sdtContentLocked"/>
        <w:placeholder>
          <w:docPart w:val="201BE9C833EE428AB8557717FCFD2490"/>
        </w:placeholder>
      </w:sdtPr>
      <w:sdtEndPr>
        <w:rPr>
          <w:i w:val="0"/>
        </w:rPr>
      </w:sdtEndPr>
      <w:sdtContent>
        <w:p xmlns:w14="http://schemas.microsoft.com/office/word/2010/wordml" w:rsidR="00FD7466" w:rsidP="00FD7466" w:rsidRDefault="00FD7466" w14:paraId="033C9D49" w14:textId="77777777">
          <w:pPr/>
          <w:r/>
        </w:p>
        <w:p xmlns:w14="http://schemas.microsoft.com/office/word/2010/wordml" w:rsidRPr="008E0FE2" w:rsidR="004801AC" w:rsidP="00FD7466" w:rsidRDefault="00FD7466" w14:paraId="204A99AC" w14:textId="0A128CAA">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Kjell-Arne Ottosson (KD)</w:t>
            </w:r>
          </w:p>
        </w:tc>
        <w:tc>
          <w:tcPr>
            <w:tcW w:w="50" w:type="pct"/>
            <w:vAlign w:val="bottom"/>
          </w:tcPr>
          <w:p>
            <w:pPr>
              <w:pStyle w:val="Underskrifter"/>
              <w:spacing w:after="0"/>
            </w:pPr>
            <w:r>
              <w:t/>
            </w:r>
          </w:p>
        </w:tc>
      </w:tr>
    </w:tbl>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EEEA13" w14:textId="77777777" w:rsidR="00CC4DCD" w:rsidRDefault="00CC4DCD" w:rsidP="000C1CAD">
      <w:pPr>
        <w:spacing w:line="240" w:lineRule="auto"/>
      </w:pPr>
      <w:r>
        <w:separator/>
      </w:r>
    </w:p>
  </w:endnote>
  <w:endnote w:type="continuationSeparator" w:id="0">
    <w:p w14:paraId="35BE1B71" w14:textId="77777777" w:rsidR="00CC4DCD" w:rsidRDefault="00CC4DC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2C8B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F657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B4642" w14:textId="1EEF2B34" w:rsidR="00262EA3" w:rsidRPr="00FD7466" w:rsidRDefault="00262EA3" w:rsidP="00FD746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0F9258" w14:textId="77777777" w:rsidR="00CC4DCD" w:rsidRDefault="00CC4DCD" w:rsidP="000C1CAD">
      <w:pPr>
        <w:spacing w:line="240" w:lineRule="auto"/>
      </w:pPr>
      <w:r>
        <w:separator/>
      </w:r>
    </w:p>
  </w:footnote>
  <w:footnote w:type="continuationSeparator" w:id="0">
    <w:p w14:paraId="084885E5" w14:textId="77777777" w:rsidR="00CC4DCD" w:rsidRDefault="00CC4DC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2C8CD2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ECD5AEC" wp14:anchorId="69C17C6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D7466" w14:paraId="1543C073" w14:textId="0D9B7ADB">
                          <w:pPr>
                            <w:jc w:val="right"/>
                          </w:pPr>
                          <w:sdt>
                            <w:sdtPr>
                              <w:alias w:val="CC_Noformat_Partikod"/>
                              <w:tag w:val="CC_Noformat_Partikod"/>
                              <w:id w:val="-53464382"/>
                              <w:placeholder>
                                <w:docPart w:val="4711732CF87B46BC83953360D8956CE6"/>
                              </w:placeholder>
                              <w:text/>
                            </w:sdtPr>
                            <w:sdtEndPr/>
                            <w:sdtContent>
                              <w:r w:rsidR="00CC4DCD">
                                <w:t>KD</w:t>
                              </w:r>
                            </w:sdtContent>
                          </w:sdt>
                          <w:sdt>
                            <w:sdtPr>
                              <w:alias w:val="CC_Noformat_Partinummer"/>
                              <w:tag w:val="CC_Noformat_Partinummer"/>
                              <w:id w:val="-1709555926"/>
                              <w:placeholder>
                                <w:docPart w:val="DEDBE08B81634B81BF8DFA639836895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9C17C6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D7466" w14:paraId="1543C073" w14:textId="0D9B7ADB">
                    <w:pPr>
                      <w:jc w:val="right"/>
                    </w:pPr>
                    <w:sdt>
                      <w:sdtPr>
                        <w:alias w:val="CC_Noformat_Partikod"/>
                        <w:tag w:val="CC_Noformat_Partikod"/>
                        <w:id w:val="-53464382"/>
                        <w:placeholder>
                          <w:docPart w:val="4711732CF87B46BC83953360D8956CE6"/>
                        </w:placeholder>
                        <w:text/>
                      </w:sdtPr>
                      <w:sdtEndPr/>
                      <w:sdtContent>
                        <w:r w:rsidR="00CC4DCD">
                          <w:t>KD</w:t>
                        </w:r>
                      </w:sdtContent>
                    </w:sdt>
                    <w:sdt>
                      <w:sdtPr>
                        <w:alias w:val="CC_Noformat_Partinummer"/>
                        <w:tag w:val="CC_Noformat_Partinummer"/>
                        <w:id w:val="-1709555926"/>
                        <w:placeholder>
                          <w:docPart w:val="DEDBE08B81634B81BF8DFA6398368957"/>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C733A2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70F595B" w14:textId="77777777">
    <w:pPr>
      <w:jc w:val="right"/>
    </w:pPr>
  </w:p>
  <w:p w:rsidR="00262EA3" w:rsidP="00776B74" w:rsidRDefault="00262EA3" w14:paraId="22E3EB9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FD7466" w14:paraId="7CB5629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41142FD" wp14:anchorId="6725E6B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D7466" w14:paraId="55937013" w14:textId="3CD02B0B">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CC4DCD">
          <w:t>KD</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FD7466" w14:paraId="143F7E9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D7466" w14:paraId="62E93496" w14:textId="1EC9F284">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:3124</w:t>
        </w:r>
      </w:sdtContent>
    </w:sdt>
  </w:p>
  <w:p w:rsidR="00262EA3" w:rsidP="00E03A3D" w:rsidRDefault="00FD7466" w14:paraId="27933962" w14:textId="7F8CD961">
    <w:pPr>
      <w:pStyle w:val="Motionr"/>
    </w:pPr>
    <w:sdt>
      <w:sdtPr>
        <w:alias w:val="CC_Noformat_Avtext"/>
        <w:tag w:val="CC_Noformat_Avtext"/>
        <w:id w:val="-2020768203"/>
        <w:lock w:val="sdtContentLocked"/>
        <w:placeholder>
          <w:docPart w:val="4711732CF87B46BC83953360D8956CE6"/>
        </w:placeholder>
        <w15:appearance w15:val="hidden"/>
        <w:text/>
      </w:sdtPr>
      <w:sdtEndPr/>
      <w:sdtContent>
        <w:r>
          <w:t>av Kjell-Arne Ottosson (KD)</w:t>
        </w:r>
      </w:sdtContent>
    </w:sdt>
  </w:p>
  <w:sdt>
    <w:sdtPr>
      <w:alias w:val="CC_Noformat_Rubtext"/>
      <w:tag w:val="CC_Noformat_Rubtext"/>
      <w:id w:val="-218060500"/>
      <w:lock w:val="sdtContentLocked"/>
      <w:placeholder>
        <w:docPart w:val="DEDBE08B81634B81BF8DFA6398368957"/>
      </w:placeholder>
      <w:text/>
    </w:sdtPr>
    <w:sdtEndPr/>
    <w:sdtContent>
      <w:p w:rsidR="00262EA3" w:rsidP="00283E0F" w:rsidRDefault="00CC4DCD" w14:paraId="560D24BD" w14:textId="5DC2B845">
        <w:pPr>
          <w:pStyle w:val="FSHRub2"/>
        </w:pPr>
        <w:r>
          <w:t>Digitala vapenlicenser</w:t>
        </w:r>
      </w:p>
    </w:sdtContent>
  </w:sdt>
  <w:sdt>
    <w:sdtPr>
      <w:alias w:val="CC_Boilerplate_3"/>
      <w:tag w:val="CC_Boilerplate_3"/>
      <w:id w:val="1606463544"/>
      <w:lock w:val="sdtContentLocked"/>
      <w15:appearance w15:val="hidden"/>
      <w:text w:multiLine="1"/>
    </w:sdtPr>
    <w:sdtEndPr/>
    <w:sdtContent>
      <w:p w:rsidR="00262EA3" w:rsidP="00283E0F" w:rsidRDefault="00262EA3" w14:paraId="5147531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C4DC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87EE3"/>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DCD"/>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466"/>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498C1BB"/>
  <w15:chartTrackingRefBased/>
  <w15:docId w15:val="{746C02EB-33DE-4DBC-B0CA-BF1F522A6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97DC2E0C8DC4F389A7EC4F3F6338642"/>
        <w:category>
          <w:name w:val="Allmänt"/>
          <w:gallery w:val="placeholder"/>
        </w:category>
        <w:types>
          <w:type w:val="bbPlcHdr"/>
        </w:types>
        <w:behaviors>
          <w:behavior w:val="content"/>
        </w:behaviors>
        <w:guid w:val="{C388724A-A270-43F8-BE85-5FDB5228FE14}"/>
      </w:docPartPr>
      <w:docPartBody>
        <w:p w:rsidR="007D2D4D" w:rsidRDefault="007D2D4D">
          <w:pPr>
            <w:pStyle w:val="297DC2E0C8DC4F389A7EC4F3F6338642"/>
          </w:pPr>
          <w:r w:rsidRPr="005A0A93">
            <w:rPr>
              <w:rStyle w:val="Platshllartext"/>
            </w:rPr>
            <w:t>Förslag till riksdagsbeslut</w:t>
          </w:r>
        </w:p>
      </w:docPartBody>
    </w:docPart>
    <w:docPart>
      <w:docPartPr>
        <w:name w:val="6F4D87E2BACD4A5F863FE5DF195E86D8"/>
        <w:category>
          <w:name w:val="Allmänt"/>
          <w:gallery w:val="placeholder"/>
        </w:category>
        <w:types>
          <w:type w:val="bbPlcHdr"/>
        </w:types>
        <w:behaviors>
          <w:behavior w:val="content"/>
        </w:behaviors>
        <w:guid w:val="{619FEC15-01B3-411E-9E49-0D70FE5453E0}"/>
      </w:docPartPr>
      <w:docPartBody>
        <w:p w:rsidR="007D2D4D" w:rsidRDefault="007D2D4D">
          <w:pPr>
            <w:pStyle w:val="6F4D87E2BACD4A5F863FE5DF195E86D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FF20F1AF09524FE39D08424C13CAA6DB"/>
        <w:category>
          <w:name w:val="Allmänt"/>
          <w:gallery w:val="placeholder"/>
        </w:category>
        <w:types>
          <w:type w:val="bbPlcHdr"/>
        </w:types>
        <w:behaviors>
          <w:behavior w:val="content"/>
        </w:behaviors>
        <w:guid w:val="{0E1CC531-D132-4579-AC2F-7252E3F23D09}"/>
      </w:docPartPr>
      <w:docPartBody>
        <w:p w:rsidR="007D2D4D" w:rsidRDefault="007D2D4D">
          <w:pPr>
            <w:pStyle w:val="FF20F1AF09524FE39D08424C13CAA6DB"/>
          </w:pPr>
          <w:r w:rsidRPr="005A0A93">
            <w:rPr>
              <w:rStyle w:val="Platshllartext"/>
            </w:rPr>
            <w:t>Motivering</w:t>
          </w:r>
        </w:p>
      </w:docPartBody>
    </w:docPart>
    <w:docPart>
      <w:docPartPr>
        <w:name w:val="201BE9C833EE428AB8557717FCFD2490"/>
        <w:category>
          <w:name w:val="Allmänt"/>
          <w:gallery w:val="placeholder"/>
        </w:category>
        <w:types>
          <w:type w:val="bbPlcHdr"/>
        </w:types>
        <w:behaviors>
          <w:behavior w:val="content"/>
        </w:behaviors>
        <w:guid w:val="{5EC8F0D1-C5BE-4E5E-B91E-B1E38A1AABBA}"/>
      </w:docPartPr>
      <w:docPartBody>
        <w:p w:rsidR="007D2D4D" w:rsidRDefault="007D2D4D">
          <w:pPr>
            <w:pStyle w:val="201BE9C833EE428AB8557717FCFD2490"/>
          </w:pPr>
          <w:r w:rsidRPr="009B077E">
            <w:rPr>
              <w:rStyle w:val="Platshllartext"/>
            </w:rPr>
            <w:t>Namn på motionärer infogas/tas bort via panelen.</w:t>
          </w:r>
        </w:p>
      </w:docPartBody>
    </w:docPart>
    <w:docPart>
      <w:docPartPr>
        <w:name w:val="4711732CF87B46BC83953360D8956CE6"/>
        <w:category>
          <w:name w:val="Allmänt"/>
          <w:gallery w:val="placeholder"/>
        </w:category>
        <w:types>
          <w:type w:val="bbPlcHdr"/>
        </w:types>
        <w:behaviors>
          <w:behavior w:val="content"/>
        </w:behaviors>
        <w:guid w:val="{5F0117D4-8C7F-4C75-918C-1573095641FE}"/>
      </w:docPartPr>
      <w:docPartBody>
        <w:p w:rsidR="007D2D4D" w:rsidRDefault="007D2D4D">
          <w:pPr>
            <w:pStyle w:val="4711732CF87B46BC83953360D8956CE6"/>
          </w:pPr>
          <w:r>
            <w:rPr>
              <w:rStyle w:val="Platshllartext"/>
            </w:rPr>
            <w:t xml:space="preserve"> </w:t>
          </w:r>
        </w:p>
      </w:docPartBody>
    </w:docPart>
    <w:docPart>
      <w:docPartPr>
        <w:name w:val="DEDBE08B81634B81BF8DFA6398368957"/>
        <w:category>
          <w:name w:val="Allmänt"/>
          <w:gallery w:val="placeholder"/>
        </w:category>
        <w:types>
          <w:type w:val="bbPlcHdr"/>
        </w:types>
        <w:behaviors>
          <w:behavior w:val="content"/>
        </w:behaviors>
        <w:guid w:val="{50D5B863-83EE-4F23-8E66-C1B6764AB839}"/>
      </w:docPartPr>
      <w:docPartBody>
        <w:p w:rsidR="007D2D4D" w:rsidRDefault="007D2D4D">
          <w:pPr>
            <w:pStyle w:val="DEDBE08B81634B81BF8DFA6398368957"/>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D4D"/>
    <w:rsid w:val="007D2D4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97DC2E0C8DC4F389A7EC4F3F6338642">
    <w:name w:val="297DC2E0C8DC4F389A7EC4F3F6338642"/>
  </w:style>
  <w:style w:type="paragraph" w:customStyle="1" w:styleId="6F4D87E2BACD4A5F863FE5DF195E86D8">
    <w:name w:val="6F4D87E2BACD4A5F863FE5DF195E86D8"/>
  </w:style>
  <w:style w:type="paragraph" w:customStyle="1" w:styleId="FF20F1AF09524FE39D08424C13CAA6DB">
    <w:name w:val="FF20F1AF09524FE39D08424C13CAA6DB"/>
  </w:style>
  <w:style w:type="paragraph" w:customStyle="1" w:styleId="201BE9C833EE428AB8557717FCFD2490">
    <w:name w:val="201BE9C833EE428AB8557717FCFD2490"/>
  </w:style>
  <w:style w:type="paragraph" w:customStyle="1" w:styleId="4711732CF87B46BC83953360D8956CE6">
    <w:name w:val="4711732CF87B46BC83953360D8956CE6"/>
  </w:style>
  <w:style w:type="paragraph" w:customStyle="1" w:styleId="DEDBE08B81634B81BF8DFA6398368957">
    <w:name w:val="DEDBE08B81634B81BF8DFA63983689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C386E5-7257-4A92-9908-49D6C09F68AF}"/>
</file>

<file path=customXml/itemProps2.xml><?xml version="1.0" encoding="utf-8"?>
<ds:datastoreItem xmlns:ds="http://schemas.openxmlformats.org/officeDocument/2006/customXml" ds:itemID="{3CFA8774-0F85-492C-9ACF-35BC36483604}"/>
</file>

<file path=customXml/itemProps3.xml><?xml version="1.0" encoding="utf-8"?>
<ds:datastoreItem xmlns:ds="http://schemas.openxmlformats.org/officeDocument/2006/customXml" ds:itemID="{CCEB8D77-C6B4-4057-A5FD-82365912D5E0}"/>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414</Words>
  <Characters>2626</Characters>
  <Application>Microsoft Office Word</Application>
  <DocSecurity>0</DocSecurity>
  <Lines>50</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3029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