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6DD8" w14:textId="1A8E4C92" w:rsidR="00714EC6" w:rsidRDefault="00D429DB" w:rsidP="00472EBA">
      <w:pPr>
        <w:pStyle w:val="Rubrik"/>
      </w:pPr>
      <w:r>
        <w:t xml:space="preserve">Rådets möte (transport, telekommunikation, </w:t>
      </w:r>
      <w:r w:rsidRPr="00D429DB">
        <w:rPr>
          <w:u w:val="single"/>
        </w:rPr>
        <w:t>energi</w:t>
      </w:r>
      <w:r>
        <w:t xml:space="preserve">) </w:t>
      </w:r>
      <w:r w:rsidR="00DB01C7">
        <w:t xml:space="preserve">den </w:t>
      </w:r>
      <w:r w:rsidR="00CF4CE0">
        <w:t>1</w:t>
      </w:r>
      <w:r w:rsidR="00544B2C">
        <w:t>9</w:t>
      </w:r>
      <w:r w:rsidR="0015251F">
        <w:t xml:space="preserve"> </w:t>
      </w:r>
      <w:r w:rsidR="00CF4CE0">
        <w:t>december</w:t>
      </w:r>
      <w:r w:rsidR="002F4A82">
        <w:t xml:space="preserve"> 2022</w:t>
      </w:r>
    </w:p>
    <w:p w14:paraId="46A5D6ED" w14:textId="77777777" w:rsidR="00714EC6" w:rsidRPr="00106C77" w:rsidRDefault="00714EC6" w:rsidP="00714EC6">
      <w:pPr>
        <w:pStyle w:val="Rubrik1utannumrering"/>
      </w:pPr>
      <w:r w:rsidRPr="00106C77">
        <w:t>Kommenterad dagordning</w:t>
      </w:r>
    </w:p>
    <w:p w14:paraId="63332BAB" w14:textId="77777777" w:rsidR="00714EC6" w:rsidRPr="00106C77" w:rsidRDefault="00714EC6" w:rsidP="00714EC6">
      <w:pPr>
        <w:pStyle w:val="Rubrik1"/>
        <w:tabs>
          <w:tab w:val="clear" w:pos="360"/>
        </w:tabs>
      </w:pPr>
      <w:r w:rsidRPr="00106C77">
        <w:t>Godkännande av dagordningen</w:t>
      </w:r>
    </w:p>
    <w:p w14:paraId="3D1F3CB4" w14:textId="77777777" w:rsidR="00714EC6" w:rsidRPr="00106C77" w:rsidRDefault="00714EC6" w:rsidP="00714EC6">
      <w:pPr>
        <w:pStyle w:val="Rubrik1"/>
        <w:tabs>
          <w:tab w:val="clear" w:pos="360"/>
        </w:tabs>
      </w:pPr>
      <w:r w:rsidRPr="00106C77">
        <w:t>A-punkter</w:t>
      </w:r>
    </w:p>
    <w:p w14:paraId="72688959" w14:textId="75F765DB" w:rsidR="00714EC6" w:rsidRPr="00B527E0" w:rsidRDefault="00382CD5" w:rsidP="00AF596B">
      <w:pPr>
        <w:pStyle w:val="Rubrik1"/>
      </w:pPr>
      <w:r w:rsidRPr="00B527E0">
        <w:t>Gasmarknadspaketet</w:t>
      </w:r>
      <w:r w:rsidR="00714EC6" w:rsidRPr="00B527E0">
        <w:br/>
      </w:r>
    </w:p>
    <w:p w14:paraId="2F6A11DF" w14:textId="159E3650" w:rsidR="00714EC6" w:rsidRDefault="00714EC6" w:rsidP="00714EC6">
      <w:pPr>
        <w:pStyle w:val="Brdtext"/>
        <w:rPr>
          <w:b/>
          <w:bCs/>
        </w:rPr>
      </w:pPr>
      <w:r w:rsidRPr="00DB01C7">
        <w:rPr>
          <w:b/>
          <w:bCs/>
        </w:rPr>
        <w:t xml:space="preserve">Vilken typ av behandling förväntas i rådet: </w:t>
      </w:r>
    </w:p>
    <w:p w14:paraId="71966863" w14:textId="6883BAFF" w:rsidR="00CF4CE0" w:rsidRDefault="00984852" w:rsidP="00714EC6">
      <w:pPr>
        <w:pStyle w:val="Brdtext"/>
        <w:rPr>
          <w:b/>
          <w:bCs/>
        </w:rPr>
      </w:pPr>
      <w:r>
        <w:t>Lägesrapport</w:t>
      </w:r>
      <w:r w:rsidR="00100575">
        <w:t>.</w:t>
      </w:r>
      <w:r>
        <w:t xml:space="preserve"> </w:t>
      </w:r>
    </w:p>
    <w:p w14:paraId="133C5947" w14:textId="77777777" w:rsidR="00714EC6" w:rsidRPr="00DB01C7" w:rsidRDefault="00714EC6" w:rsidP="00714EC6">
      <w:pPr>
        <w:pStyle w:val="Brdtext"/>
        <w:rPr>
          <w:b/>
          <w:bCs/>
        </w:rPr>
      </w:pPr>
      <w:r w:rsidRPr="00DB01C7">
        <w:rPr>
          <w:b/>
          <w:bCs/>
        </w:rPr>
        <w:t>Ansvarigt statsråd:</w:t>
      </w:r>
    </w:p>
    <w:p w14:paraId="0D39B44A" w14:textId="17B5167C" w:rsidR="00714EC6" w:rsidRDefault="00CF4CE0" w:rsidP="00714EC6">
      <w:pPr>
        <w:pStyle w:val="Brdtext"/>
      </w:pPr>
      <w:r>
        <w:t>Ebba Busch</w:t>
      </w:r>
    </w:p>
    <w:p w14:paraId="731CF2F7" w14:textId="319A0EEC" w:rsidR="00984852" w:rsidRPr="00FF6948" w:rsidRDefault="00714EC6" w:rsidP="00984852">
      <w:r w:rsidRPr="00DB01C7">
        <w:rPr>
          <w:b/>
          <w:bCs/>
        </w:rPr>
        <w:t xml:space="preserve">Förslagets innehåll: </w:t>
      </w:r>
      <w:r w:rsidRPr="00DB01C7">
        <w:rPr>
          <w:b/>
          <w:bCs/>
        </w:rPr>
        <w:br/>
      </w:r>
      <w:r w:rsidR="00984852" w:rsidRPr="00534903">
        <w:t xml:space="preserve">Vid </w:t>
      </w:r>
      <w:r w:rsidR="00984852">
        <w:t>rådsmötet</w:t>
      </w:r>
      <w:r w:rsidR="00984852" w:rsidRPr="00534903">
        <w:t xml:space="preserve"> väntas </w:t>
      </w:r>
      <w:r w:rsidR="00984852">
        <w:t>en läges</w:t>
      </w:r>
      <w:r w:rsidR="00100575">
        <w:t>rapport</w:t>
      </w:r>
      <w:r w:rsidR="00984852">
        <w:t xml:space="preserve"> om förslaget till det så kallade gasmarknadspaketet</w:t>
      </w:r>
      <w:r w:rsidR="00D429DB">
        <w:t>, det vill säga</w:t>
      </w:r>
      <w:r w:rsidR="00984852">
        <w:t xml:space="preserve"> ändringar i d</w:t>
      </w:r>
      <w:r w:rsidR="00984852" w:rsidRPr="00FF6948">
        <w:t>irektiv</w:t>
      </w:r>
      <w:r w:rsidR="00984852">
        <w:t>et</w:t>
      </w:r>
      <w:r w:rsidR="00984852" w:rsidRPr="00FF6948">
        <w:t xml:space="preserve"> om gemensamma regler för förnybar gas, naturgas och vätgas och förordning</w:t>
      </w:r>
      <w:r w:rsidR="00984852">
        <w:t>en</w:t>
      </w:r>
      <w:r w:rsidR="00984852" w:rsidRPr="00FF6948">
        <w:t xml:space="preserve"> om de inre marknaderna för förnybar gas, naturgas och vätga</w:t>
      </w:r>
      <w:r w:rsidR="00984852">
        <w:t xml:space="preserve">s samt </w:t>
      </w:r>
      <w:r w:rsidR="00984852" w:rsidRPr="005E6DA1">
        <w:t>förordningen om åtgärder för att säkerställa försörjningstryggheten för gas</w:t>
      </w:r>
      <w:r w:rsidR="00984852">
        <w:t xml:space="preserve">. </w:t>
      </w:r>
    </w:p>
    <w:p w14:paraId="42E52BFC" w14:textId="5D559607" w:rsidR="00984852" w:rsidRPr="00984852" w:rsidRDefault="00984852" w:rsidP="00984852">
      <w:r w:rsidRPr="00443133">
        <w:t xml:space="preserve">Förslaget </w:t>
      </w:r>
      <w:r>
        <w:t>lades fram</w:t>
      </w:r>
      <w:r w:rsidRPr="00443133">
        <w:t xml:space="preserve"> av kommissionen </w:t>
      </w:r>
      <w:r>
        <w:t>i</w:t>
      </w:r>
      <w:r w:rsidRPr="00443133">
        <w:t xml:space="preserve"> december 2021</w:t>
      </w:r>
      <w:r>
        <w:t xml:space="preserve">. Det övergripande syftet med revideringen av lagstiftningen är att öka användningen av förnybara och koldioxidsnåla gaser i energisystemet samtidigt som </w:t>
      </w:r>
      <w:r>
        <w:lastRenderedPageBreak/>
        <w:t>användningen av naturgas ska minska för att EU ska uppnå kliamatneutralitet 2050. Kommissionens förslag fokuserar framför allt på en starkare ställning för kunderna på gasmarknaden, möjliggörande av ny vätgasinfrastruktur och en ny vätgasmarknad. Kommissionen föreslår också regler för att introducera förnybara och koldioxidsnåla gaser i den nuvarande naturgasinfrastrukturen och på naturgasmarknaden, i nätplanering och vid försörjningstrygghet.</w:t>
      </w:r>
    </w:p>
    <w:p w14:paraId="26819DE6" w14:textId="77777777" w:rsidR="002A3FC0" w:rsidRDefault="00714EC6" w:rsidP="00100575">
      <w:pPr>
        <w:rPr>
          <w:b/>
          <w:bCs/>
        </w:rPr>
      </w:pPr>
      <w:r w:rsidRPr="00DB01C7">
        <w:rPr>
          <w:b/>
          <w:bCs/>
        </w:rPr>
        <w:t xml:space="preserve">Förslag till svensk ståndpunkt: </w:t>
      </w:r>
    </w:p>
    <w:p w14:paraId="40A806A5" w14:textId="10FD7278" w:rsidR="00714EC6" w:rsidRDefault="00100575" w:rsidP="00100575">
      <w:r w:rsidRPr="00100575">
        <w:t xml:space="preserve">Regeringen </w:t>
      </w:r>
      <w:r w:rsidR="003B58DE">
        <w:t xml:space="preserve">föreslår att Sverige </w:t>
      </w:r>
      <w:r w:rsidRPr="00100575">
        <w:t>noterar lägesrapporten.</w:t>
      </w:r>
      <w:r>
        <w:t xml:space="preserve"> </w:t>
      </w:r>
    </w:p>
    <w:p w14:paraId="3FDE9F16" w14:textId="77777777" w:rsidR="002A3FC0" w:rsidRDefault="00714EC6" w:rsidP="002A3FC0">
      <w:pPr>
        <w:pStyle w:val="Default"/>
        <w:rPr>
          <w:b/>
          <w:bCs/>
        </w:rPr>
      </w:pPr>
      <w:r w:rsidRPr="00DB01C7">
        <w:rPr>
          <w:b/>
          <w:bCs/>
        </w:rPr>
        <w:t xml:space="preserve">Datum för tidigare behandling i riksdagen: </w:t>
      </w:r>
    </w:p>
    <w:p w14:paraId="765754D3" w14:textId="77777777" w:rsidR="002A3FC0" w:rsidRDefault="002A3FC0" w:rsidP="002A3FC0">
      <w:pPr>
        <w:pStyle w:val="Default"/>
        <w:rPr>
          <w:b/>
          <w:bCs/>
        </w:rPr>
      </w:pPr>
    </w:p>
    <w:p w14:paraId="21DFA23A" w14:textId="77777777" w:rsidR="002A3FC0" w:rsidRDefault="00984852" w:rsidP="002A3FC0">
      <w:pPr>
        <w:pStyle w:val="Default"/>
      </w:pPr>
      <w:r>
        <w:t>Överläggning i näringsutskottet den 31 mars 2022</w:t>
      </w:r>
      <w:r w:rsidR="00575DF0">
        <w:t xml:space="preserve">. </w:t>
      </w:r>
      <w:r w:rsidR="002A3FC0">
        <w:br/>
      </w:r>
    </w:p>
    <w:p w14:paraId="3519970B" w14:textId="77777777" w:rsidR="002A3FC0" w:rsidRDefault="00714EC6" w:rsidP="002A3FC0">
      <w:pPr>
        <w:pStyle w:val="Default"/>
      </w:pPr>
      <w:r w:rsidRPr="0042653F">
        <w:rPr>
          <w:b/>
          <w:bCs/>
        </w:rPr>
        <w:t xml:space="preserve">Faktapromemoria: </w:t>
      </w:r>
      <w:r w:rsidR="00720602">
        <w:rPr>
          <w:b/>
          <w:bCs/>
        </w:rPr>
        <w:br/>
      </w:r>
    </w:p>
    <w:p w14:paraId="02F9E447" w14:textId="1B5F6104" w:rsidR="00A0129C" w:rsidRPr="002A3FC0" w:rsidRDefault="00984852" w:rsidP="002A3FC0">
      <w:pPr>
        <w:pStyle w:val="Default"/>
      </w:pPr>
      <w:r w:rsidRPr="00984852">
        <w:t>2021/</w:t>
      </w:r>
      <w:proofErr w:type="gramStart"/>
      <w:r w:rsidRPr="00984852">
        <w:t>22:FPM</w:t>
      </w:r>
      <w:proofErr w:type="gramEnd"/>
      <w:r w:rsidRPr="00984852">
        <w:t>60</w:t>
      </w:r>
    </w:p>
    <w:p w14:paraId="2E37A17D" w14:textId="57682FF2" w:rsidR="00CB571B" w:rsidRPr="003E182C" w:rsidRDefault="00CB571B" w:rsidP="00CB571B">
      <w:pPr>
        <w:pStyle w:val="Rubrik1"/>
      </w:pPr>
      <w:r w:rsidRPr="00544B2C">
        <w:t>Förordning om minskade metanutsläpp i energisektorn</w:t>
      </w:r>
      <w:r>
        <w:br/>
      </w:r>
    </w:p>
    <w:p w14:paraId="273AF448" w14:textId="77777777" w:rsidR="00CB571B" w:rsidRDefault="00CB571B" w:rsidP="00CB571B">
      <w:pPr>
        <w:pStyle w:val="Brdtext"/>
        <w:rPr>
          <w:b/>
          <w:bCs/>
        </w:rPr>
      </w:pPr>
      <w:r w:rsidRPr="00DB01C7">
        <w:rPr>
          <w:b/>
          <w:bCs/>
        </w:rPr>
        <w:t xml:space="preserve">Vilken typ av behandling förväntas i rådet: </w:t>
      </w:r>
    </w:p>
    <w:p w14:paraId="1BBA26A8" w14:textId="2E893486" w:rsidR="00CB571B" w:rsidRDefault="00B527E0" w:rsidP="00CB571B">
      <w:pPr>
        <w:pStyle w:val="Brdtext"/>
        <w:rPr>
          <w:b/>
          <w:bCs/>
        </w:rPr>
      </w:pPr>
      <w:r>
        <w:t>Allmän riktlinje</w:t>
      </w:r>
    </w:p>
    <w:p w14:paraId="4F69ACDC" w14:textId="77777777" w:rsidR="00CB571B" w:rsidRPr="00DB01C7" w:rsidRDefault="00CB571B" w:rsidP="00CB571B">
      <w:pPr>
        <w:pStyle w:val="Brdtext"/>
        <w:rPr>
          <w:b/>
          <w:bCs/>
        </w:rPr>
      </w:pPr>
      <w:r w:rsidRPr="00DB01C7">
        <w:rPr>
          <w:b/>
          <w:bCs/>
        </w:rPr>
        <w:t>Ansvarigt statsråd:</w:t>
      </w:r>
    </w:p>
    <w:p w14:paraId="241945BF" w14:textId="77777777" w:rsidR="00CB571B" w:rsidRDefault="00CB571B" w:rsidP="00CB571B">
      <w:pPr>
        <w:pStyle w:val="Brdtext"/>
      </w:pPr>
      <w:r>
        <w:t>Ebba Busch</w:t>
      </w:r>
    </w:p>
    <w:p w14:paraId="2A3F92DD" w14:textId="77777777" w:rsidR="00CB571B" w:rsidRDefault="00CB571B" w:rsidP="00CB571B">
      <w:pPr>
        <w:tabs>
          <w:tab w:val="left" w:pos="1701"/>
          <w:tab w:val="left" w:pos="3600"/>
          <w:tab w:val="left" w:pos="5387"/>
        </w:tabs>
        <w:rPr>
          <w:rFonts w:eastAsia="Garamond"/>
          <w:szCs w:val="19"/>
        </w:rPr>
      </w:pPr>
      <w:r w:rsidRPr="00DB01C7">
        <w:rPr>
          <w:b/>
          <w:bCs/>
        </w:rPr>
        <w:t xml:space="preserve">Förslagets innehåll: </w:t>
      </w:r>
      <w:r w:rsidRPr="00DB01C7">
        <w:rPr>
          <w:b/>
          <w:bCs/>
        </w:rPr>
        <w:br/>
      </w:r>
      <w:r>
        <w:rPr>
          <w:rFonts w:eastAsia="Garamond"/>
          <w:szCs w:val="19"/>
        </w:rPr>
        <w:t xml:space="preserve">Den 15 december 2021 presenterade kommissionen ett förslag till förordning om minskade metanutsläpp i energisektorn. Syftet med förslaget är att bevara och förbättra miljön genom att minska metanutsläppen från fossila energikällor som produceras eller konsumeras i unionen samtidigt som den inre energimarknaden funktion samt försörjningstryggheten inom EU fortsatt säkerställs. </w:t>
      </w:r>
    </w:p>
    <w:p w14:paraId="63F1FB27" w14:textId="77777777" w:rsidR="00CB571B" w:rsidRPr="00544B2C" w:rsidRDefault="00CB571B" w:rsidP="00CB571B">
      <w:pPr>
        <w:tabs>
          <w:tab w:val="left" w:pos="1701"/>
          <w:tab w:val="left" w:pos="3600"/>
          <w:tab w:val="left" w:pos="5387"/>
        </w:tabs>
        <w:rPr>
          <w:rFonts w:eastAsia="Garamond"/>
          <w:szCs w:val="19"/>
        </w:rPr>
      </w:pPr>
      <w:r>
        <w:rPr>
          <w:rFonts w:eastAsia="Garamond"/>
          <w:szCs w:val="19"/>
        </w:rPr>
        <w:t xml:space="preserve">Kommissionen föreslår regler för mätning, rapportering och åtgärder för att minska metanutsläpp i olje-, gas- och </w:t>
      </w:r>
      <w:proofErr w:type="spellStart"/>
      <w:r>
        <w:rPr>
          <w:rFonts w:eastAsia="Garamond"/>
          <w:szCs w:val="19"/>
        </w:rPr>
        <w:t>kolsektorerna</w:t>
      </w:r>
      <w:proofErr w:type="spellEnd"/>
      <w:r>
        <w:rPr>
          <w:rFonts w:eastAsia="Garamond"/>
          <w:szCs w:val="19"/>
        </w:rPr>
        <w:t xml:space="preserve">. Därutöver föreslås åtgärder för hur metangas-utsläppen från dessa sektorer ska minskas, bland </w:t>
      </w:r>
      <w:r>
        <w:rPr>
          <w:rFonts w:eastAsia="Garamond"/>
          <w:szCs w:val="19"/>
        </w:rPr>
        <w:lastRenderedPageBreak/>
        <w:t xml:space="preserve">annat genom läckagesökning och reparation såväl som förbud eller begränsningar av ventilering och </w:t>
      </w:r>
      <w:proofErr w:type="spellStart"/>
      <w:r>
        <w:rPr>
          <w:rFonts w:eastAsia="Garamond"/>
          <w:szCs w:val="19"/>
        </w:rPr>
        <w:t>fackling</w:t>
      </w:r>
      <w:proofErr w:type="spellEnd"/>
      <w:r>
        <w:rPr>
          <w:rFonts w:eastAsia="Garamond"/>
          <w:szCs w:val="19"/>
        </w:rPr>
        <w:t xml:space="preserve"> av metangas. Förordningen innehåller också förslag om metanutsläpp från tredje land som importeras till unionen. </w:t>
      </w:r>
    </w:p>
    <w:p w14:paraId="553D0353" w14:textId="77777777" w:rsidR="00CB571B" w:rsidRDefault="00CB571B" w:rsidP="00CB571B">
      <w:pPr>
        <w:pStyle w:val="Brdtext"/>
      </w:pPr>
      <w:r w:rsidRPr="00DB01C7">
        <w:rPr>
          <w:b/>
          <w:bCs/>
        </w:rPr>
        <w:t xml:space="preserve">Förslag till svensk ståndpunkt: </w:t>
      </w:r>
    </w:p>
    <w:p w14:paraId="20B5602B" w14:textId="77777777" w:rsidR="00CB571B" w:rsidRDefault="00CB571B" w:rsidP="00CB571B">
      <w:pPr>
        <w:tabs>
          <w:tab w:val="left" w:pos="1701"/>
          <w:tab w:val="left" w:pos="3600"/>
          <w:tab w:val="left" w:pos="5387"/>
        </w:tabs>
        <w:rPr>
          <w:rFonts w:eastAsia="Garamond"/>
          <w:szCs w:val="19"/>
        </w:rPr>
      </w:pPr>
      <w:r>
        <w:rPr>
          <w:rFonts w:eastAsia="Garamond"/>
          <w:szCs w:val="19"/>
        </w:rPr>
        <w:t xml:space="preserve">Regeringen anser att förslaget till förordning kan bidra till EU:s skärpta klimatmål till 2030 och 2050. </w:t>
      </w:r>
    </w:p>
    <w:p w14:paraId="6937235E" w14:textId="77777777" w:rsidR="00CB571B" w:rsidRDefault="00CB571B" w:rsidP="00CB571B">
      <w:pPr>
        <w:tabs>
          <w:tab w:val="left" w:pos="1701"/>
          <w:tab w:val="left" w:pos="3600"/>
          <w:tab w:val="left" w:pos="5387"/>
        </w:tabs>
        <w:rPr>
          <w:rFonts w:eastAsia="Garamond"/>
          <w:szCs w:val="19"/>
        </w:rPr>
      </w:pPr>
      <w:r>
        <w:rPr>
          <w:rFonts w:eastAsia="Garamond"/>
          <w:szCs w:val="19"/>
        </w:rPr>
        <w:t xml:space="preserve">Regeringen stödjer successiva krav på mätning, rapportering och åtgärder för att undvika metanutsläpp i olje-, gas- och </w:t>
      </w:r>
      <w:proofErr w:type="spellStart"/>
      <w:r>
        <w:rPr>
          <w:rFonts w:eastAsia="Garamond"/>
          <w:szCs w:val="19"/>
        </w:rPr>
        <w:t>kolsektorerna</w:t>
      </w:r>
      <w:proofErr w:type="spellEnd"/>
      <w:r>
        <w:rPr>
          <w:rFonts w:eastAsia="Garamond"/>
          <w:szCs w:val="19"/>
        </w:rPr>
        <w:t xml:space="preserve">. </w:t>
      </w:r>
    </w:p>
    <w:p w14:paraId="0354AD83" w14:textId="060F998D" w:rsidR="00CB571B" w:rsidRPr="001E35FC" w:rsidRDefault="00CB571B" w:rsidP="00CB571B">
      <w:pPr>
        <w:tabs>
          <w:tab w:val="left" w:pos="1701"/>
          <w:tab w:val="left" w:pos="3600"/>
          <w:tab w:val="left" w:pos="5387"/>
        </w:tabs>
        <w:rPr>
          <w:rFonts w:eastAsia="Garamond"/>
          <w:szCs w:val="19"/>
        </w:rPr>
      </w:pPr>
      <w:r>
        <w:rPr>
          <w:rFonts w:eastAsia="Garamond"/>
          <w:szCs w:val="19"/>
        </w:rPr>
        <w:t xml:space="preserve">Regeringen </w:t>
      </w:r>
      <w:r w:rsidR="003B58DE">
        <w:rPr>
          <w:rFonts w:eastAsia="Garamond"/>
          <w:szCs w:val="19"/>
        </w:rPr>
        <w:t xml:space="preserve">anser att Sverige </w:t>
      </w:r>
      <w:r>
        <w:rPr>
          <w:rFonts w:eastAsia="Garamond"/>
          <w:szCs w:val="19"/>
        </w:rPr>
        <w:t xml:space="preserve">kan stödja ordförandeskapets ambition att nå en allmän riktlinje. </w:t>
      </w:r>
    </w:p>
    <w:p w14:paraId="62911E54" w14:textId="77777777" w:rsidR="00CB571B" w:rsidRPr="00DB01C7" w:rsidRDefault="00CB571B" w:rsidP="00CB571B">
      <w:pPr>
        <w:pStyle w:val="Default"/>
        <w:rPr>
          <w:b/>
          <w:bCs/>
        </w:rPr>
      </w:pPr>
      <w:r w:rsidRPr="00DB01C7">
        <w:rPr>
          <w:b/>
          <w:bCs/>
        </w:rPr>
        <w:t xml:space="preserve">Datum för tidigare behandling i riksdagen: </w:t>
      </w:r>
    </w:p>
    <w:p w14:paraId="74456F01" w14:textId="77777777" w:rsidR="00CB571B" w:rsidRDefault="00CB571B" w:rsidP="00CB571B">
      <w:pPr>
        <w:pStyle w:val="Brdtext"/>
      </w:pPr>
      <w:r>
        <w:t>Överläggning i näringsutskottet den 31 mars 2022.</w:t>
      </w:r>
    </w:p>
    <w:p w14:paraId="26C07F30" w14:textId="77777777" w:rsidR="00CB571B" w:rsidRDefault="00CB571B" w:rsidP="00CB571B">
      <w:pPr>
        <w:pStyle w:val="Brdtext"/>
      </w:pPr>
      <w:r>
        <w:t xml:space="preserve">Samråd med EU-nämnden inför TTE Energi den 27 juni 2022. </w:t>
      </w:r>
    </w:p>
    <w:p w14:paraId="41DC17CC" w14:textId="77777777" w:rsidR="00CB571B" w:rsidRDefault="00CB571B" w:rsidP="00CB571B">
      <w:pPr>
        <w:pStyle w:val="Brdtext"/>
        <w:rPr>
          <w:b/>
          <w:bCs/>
        </w:rPr>
      </w:pPr>
      <w:r w:rsidRPr="0042653F">
        <w:rPr>
          <w:b/>
          <w:bCs/>
        </w:rPr>
        <w:t xml:space="preserve">Faktapromemoria: </w:t>
      </w:r>
    </w:p>
    <w:p w14:paraId="14471F6F" w14:textId="42ECC191" w:rsidR="00CB571B" w:rsidRPr="009B10E1" w:rsidRDefault="00CB571B" w:rsidP="000D7110">
      <w:pPr>
        <w:pStyle w:val="Brdtext"/>
        <w:rPr>
          <w:b/>
          <w:bCs/>
          <w:u w:val="single"/>
        </w:rPr>
      </w:pPr>
      <w:r w:rsidRPr="00544B2C">
        <w:t>2021/</w:t>
      </w:r>
      <w:proofErr w:type="gramStart"/>
      <w:r w:rsidRPr="00544B2C">
        <w:t>22:FPM</w:t>
      </w:r>
      <w:proofErr w:type="gramEnd"/>
      <w:r w:rsidRPr="00544B2C">
        <w:t>61</w:t>
      </w:r>
    </w:p>
    <w:p w14:paraId="7D217118" w14:textId="4B8C5B18" w:rsidR="00CB571B" w:rsidRPr="007A0A27" w:rsidRDefault="00CB571B" w:rsidP="00CB571B">
      <w:pPr>
        <w:pStyle w:val="Rubrik1"/>
      </w:pPr>
      <w:proofErr w:type="spellStart"/>
      <w:r>
        <w:t>REPowerEU</w:t>
      </w:r>
      <w:proofErr w:type="spellEnd"/>
      <w:r>
        <w:t>-direktivet</w:t>
      </w:r>
      <w:r w:rsidRPr="007A0A27">
        <w:br/>
      </w:r>
    </w:p>
    <w:p w14:paraId="06FC9823" w14:textId="77777777" w:rsidR="00CB571B" w:rsidRDefault="00CB571B" w:rsidP="00CB571B">
      <w:pPr>
        <w:pStyle w:val="Brdtext"/>
        <w:rPr>
          <w:b/>
          <w:bCs/>
        </w:rPr>
      </w:pPr>
      <w:r w:rsidRPr="00DB01C7">
        <w:rPr>
          <w:b/>
          <w:bCs/>
        </w:rPr>
        <w:t xml:space="preserve">Vilken typ av behandling förväntas i rådet: </w:t>
      </w:r>
    </w:p>
    <w:p w14:paraId="6809D61D" w14:textId="3D1644AB" w:rsidR="003B58DE" w:rsidRPr="00276B76" w:rsidRDefault="00CB571B" w:rsidP="00CB571B">
      <w:pPr>
        <w:pStyle w:val="Brdtext"/>
      </w:pPr>
      <w:r>
        <w:t>Allmän riktlinje</w:t>
      </w:r>
    </w:p>
    <w:p w14:paraId="7D2CD328" w14:textId="77777777" w:rsidR="00CB571B" w:rsidRPr="00DB01C7" w:rsidRDefault="00CB571B" w:rsidP="00CB571B">
      <w:pPr>
        <w:pStyle w:val="Brdtext"/>
        <w:rPr>
          <w:b/>
          <w:bCs/>
        </w:rPr>
      </w:pPr>
      <w:r w:rsidRPr="00DB01C7">
        <w:rPr>
          <w:b/>
          <w:bCs/>
        </w:rPr>
        <w:t>Ansvarigt statsråd:</w:t>
      </w:r>
    </w:p>
    <w:p w14:paraId="3BAD9DCB" w14:textId="77777777" w:rsidR="00CB571B" w:rsidRDefault="00CB571B" w:rsidP="00CB571B">
      <w:pPr>
        <w:pStyle w:val="Brdtext"/>
      </w:pPr>
      <w:r>
        <w:t>Ebba Busch</w:t>
      </w:r>
    </w:p>
    <w:p w14:paraId="0E8B3CC1" w14:textId="77777777" w:rsidR="00CB571B" w:rsidRDefault="00CB571B" w:rsidP="00CB571B">
      <w:pPr>
        <w:pStyle w:val="Brdtext"/>
        <w:rPr>
          <w:b/>
          <w:bCs/>
        </w:rPr>
      </w:pPr>
      <w:r w:rsidRPr="0042653F">
        <w:rPr>
          <w:b/>
          <w:bCs/>
        </w:rPr>
        <w:t>Dokument:</w:t>
      </w:r>
    </w:p>
    <w:p w14:paraId="0EA680F2" w14:textId="77777777" w:rsidR="00CB571B" w:rsidRPr="0042653F" w:rsidRDefault="00CB571B" w:rsidP="00CB571B">
      <w:pPr>
        <w:pStyle w:val="Brdtext"/>
        <w:rPr>
          <w:b/>
          <w:bCs/>
        </w:rPr>
      </w:pPr>
      <w:r>
        <w:t>9363/22</w:t>
      </w:r>
    </w:p>
    <w:p w14:paraId="24AD8CAC" w14:textId="77777777" w:rsidR="00CB571B" w:rsidRDefault="00CB571B" w:rsidP="00CB571B">
      <w:pPr>
        <w:pStyle w:val="Brdtext"/>
      </w:pPr>
      <w:r w:rsidRPr="00DB01C7">
        <w:rPr>
          <w:b/>
          <w:bCs/>
        </w:rPr>
        <w:t xml:space="preserve">Förslagets innehåll: </w:t>
      </w:r>
      <w:r w:rsidRPr="00DB01C7">
        <w:rPr>
          <w:b/>
          <w:bCs/>
        </w:rPr>
        <w:br/>
      </w:r>
      <w:r>
        <w:t xml:space="preserve">Inom ramen för kommissionens paket </w:t>
      </w:r>
      <w:proofErr w:type="spellStart"/>
      <w:r>
        <w:t>RePowerEU</w:t>
      </w:r>
      <w:proofErr w:type="spellEnd"/>
      <w:r>
        <w:t xml:space="preserve"> föreslogs sommaren </w:t>
      </w:r>
      <w:r>
        <w:lastRenderedPageBreak/>
        <w:t xml:space="preserve">2022 ändringar i reglerna för tillståndsprocesser i </w:t>
      </w:r>
      <w:proofErr w:type="spellStart"/>
      <w:r>
        <w:t>förnybartdirektivet</w:t>
      </w:r>
      <w:proofErr w:type="spellEnd"/>
      <w:r>
        <w:t xml:space="preserve"> (RED). Förslagen som berör direktiven om byggnaders energiprestanda (EPBD) respektive direktivet om energieffektivitet (EED) har lyfts över till de förhandlingar som rör dessa direktiv. </w:t>
      </w:r>
    </w:p>
    <w:p w14:paraId="30FA6446" w14:textId="77777777" w:rsidR="00CB571B" w:rsidRPr="00DB01C7" w:rsidRDefault="00CB571B" w:rsidP="00CB571B">
      <w:pPr>
        <w:pStyle w:val="Brdtext"/>
        <w:rPr>
          <w:b/>
          <w:bCs/>
        </w:rPr>
      </w:pPr>
      <w:r>
        <w:t xml:space="preserve">Förslagen som berör direktivet om förnybar energi (RED) syftar till att snabba på utbyggnaden av förnybar energiproduktion (exklusive biokraftverk) i EU. Förslagen innefattar skärpta krav på hur lång tid en prövning får ta. Förslagen innefattar också bestämmelser om undantag från delar av EU:s naturmiljölagstiftning, särskilt artskyddsbestämmelser, för utbyggnad av förnybar energiproduktion. </w:t>
      </w:r>
    </w:p>
    <w:p w14:paraId="10E59757" w14:textId="77777777" w:rsidR="00CB571B" w:rsidRDefault="00CB571B" w:rsidP="00CB571B">
      <w:pPr>
        <w:pStyle w:val="Brdtext"/>
      </w:pPr>
      <w:r w:rsidRPr="00F35B18">
        <w:rPr>
          <w:b/>
          <w:bCs/>
        </w:rPr>
        <w:t>Förslag till svensk ståndpunkt:</w:t>
      </w:r>
      <w:r w:rsidRPr="00DB01C7">
        <w:rPr>
          <w:b/>
          <w:bCs/>
        </w:rPr>
        <w:t xml:space="preserve"> </w:t>
      </w:r>
    </w:p>
    <w:p w14:paraId="36C26BA8" w14:textId="1AF3350C" w:rsidR="000F2491" w:rsidRDefault="00CB571B" w:rsidP="00CB571B">
      <w:pPr>
        <w:pStyle w:val="Brdtext"/>
      </w:pPr>
      <w:r>
        <w:t>Regeringen välkomnar EU-kommissionens förslag till möjliga åtgärder för att</w:t>
      </w:r>
      <w:r w:rsidR="00894628">
        <w:t xml:space="preserve"> bygga ut den förnybara energin och</w:t>
      </w:r>
      <w:r>
        <w:t xml:space="preserve"> minska beroendet av import av fossila bränslen och anser att EU:s beroende av fossila bränslen bör fasas ut så snabbt som möjligt. </w:t>
      </w:r>
      <w:r w:rsidR="00022CB6">
        <w:t xml:space="preserve">Åtagandena måste dock fördelas rimligt och rättvist. Regeringen står bakom rådets allmänna riktlinje från juni i år och verkar för att Sveriges nationella bidrag till </w:t>
      </w:r>
      <w:proofErr w:type="spellStart"/>
      <w:r w:rsidR="00022CB6">
        <w:t>förnybartmålet</w:t>
      </w:r>
      <w:proofErr w:type="spellEnd"/>
      <w:r w:rsidR="00022CB6">
        <w:t xml:space="preserve"> inte blir högre än vad som krävs för att Sverige ska bli klimatneutralt 2045. </w:t>
      </w:r>
    </w:p>
    <w:p w14:paraId="52EBAA23" w14:textId="014302E4" w:rsidR="00CB571B" w:rsidRDefault="00CB571B" w:rsidP="00CB571B">
      <w:pPr>
        <w:pStyle w:val="Brdtext"/>
      </w:pPr>
      <w:r>
        <w:t>Regeringen anser vidare att alla fossilfria energislag måste kunna bidra till omställningen, inklusive bioenergi och kärnkraft. Regeringen anser att resultatet ska innebära effektivare tillståndsprocesser och en höjd andel förnybart i energisektorn utan onödigt komplicerade regelverk</w:t>
      </w:r>
      <w:r w:rsidR="003F35E0">
        <w:t xml:space="preserve"> och att medlemsstaternas varierande förutsättningar beaktas</w:t>
      </w:r>
      <w:r>
        <w:t>.</w:t>
      </w:r>
      <w:r w:rsidRPr="00485B37">
        <w:t xml:space="preserve"> </w:t>
      </w:r>
      <w:r>
        <w:t xml:space="preserve">Förslag för snabbare tillståndsprocesser bör utformas på ett kostnadseffektivt och samhällsekonomiskt effektivt sätt. </w:t>
      </w:r>
    </w:p>
    <w:p w14:paraId="7EF675FA" w14:textId="7F653B16" w:rsidR="00074E0F" w:rsidRPr="00CE27FA" w:rsidRDefault="00CB571B" w:rsidP="00CB571B">
      <w:pPr>
        <w:pStyle w:val="Brdtext"/>
      </w:pPr>
      <w:r>
        <w:t xml:space="preserve">Med utgångspunkt i ovan </w:t>
      </w:r>
      <w:r w:rsidR="005F16CE">
        <w:t>anser</w:t>
      </w:r>
      <w:r>
        <w:t xml:space="preserve"> regeringen </w:t>
      </w:r>
      <w:r w:rsidR="005F16CE">
        <w:t>att Sverige kan</w:t>
      </w:r>
      <w:r>
        <w:t xml:space="preserve"> ställa sig bakom en allmän riktlinje.   </w:t>
      </w:r>
      <w:bookmarkStart w:id="0" w:name="_Hlk121251094"/>
    </w:p>
    <w:bookmarkEnd w:id="0"/>
    <w:p w14:paraId="73BE1CE0" w14:textId="77777777" w:rsidR="00CB571B" w:rsidRPr="00DB01C7" w:rsidRDefault="00CB571B" w:rsidP="00CB571B">
      <w:pPr>
        <w:pStyle w:val="Brdtext"/>
        <w:rPr>
          <w:b/>
          <w:bCs/>
        </w:rPr>
      </w:pPr>
      <w:r w:rsidRPr="00DB01C7">
        <w:rPr>
          <w:b/>
          <w:bCs/>
        </w:rPr>
        <w:t xml:space="preserve">Datum för tidigare behandling i riksdagen: </w:t>
      </w:r>
    </w:p>
    <w:p w14:paraId="5F66AAC5" w14:textId="77777777" w:rsidR="00CB571B" w:rsidRDefault="00CB571B" w:rsidP="00CB571B">
      <w:pPr>
        <w:pStyle w:val="Brdtext"/>
      </w:pPr>
      <w:r>
        <w:t xml:space="preserve">Överläggning i Näringsutskottet den 18 maj 2022 </w:t>
      </w:r>
    </w:p>
    <w:p w14:paraId="6C73EC98" w14:textId="77777777" w:rsidR="00CB571B" w:rsidRDefault="00CB571B" w:rsidP="00CB571B">
      <w:pPr>
        <w:pStyle w:val="Brdtext"/>
        <w:rPr>
          <w:b/>
          <w:bCs/>
        </w:rPr>
      </w:pPr>
      <w:r w:rsidRPr="0042653F">
        <w:rPr>
          <w:b/>
          <w:bCs/>
        </w:rPr>
        <w:t xml:space="preserve">Faktapromemoria: </w:t>
      </w:r>
    </w:p>
    <w:p w14:paraId="7EBF587C" w14:textId="20FD51BC" w:rsidR="000A40A5" w:rsidRDefault="00CB571B" w:rsidP="00CB571B">
      <w:pPr>
        <w:pStyle w:val="Brdtext"/>
      </w:pPr>
      <w:r w:rsidRPr="00CE27FA">
        <w:t>2021/</w:t>
      </w:r>
      <w:proofErr w:type="gramStart"/>
      <w:r w:rsidRPr="00CE27FA">
        <w:t>22:FPM</w:t>
      </w:r>
      <w:proofErr w:type="gramEnd"/>
      <w:r w:rsidRPr="00CE27FA">
        <w:t>102</w:t>
      </w:r>
    </w:p>
    <w:p w14:paraId="02EF704F" w14:textId="0A4B6135" w:rsidR="000A40A5" w:rsidRPr="00AC361B" w:rsidRDefault="00B66C91" w:rsidP="000A40A5">
      <w:pPr>
        <w:pStyle w:val="Rubrik1"/>
      </w:pPr>
      <w:r>
        <w:lastRenderedPageBreak/>
        <w:t>Övriga frågor</w:t>
      </w:r>
      <w:r w:rsidR="000A40A5">
        <w:t xml:space="preserve"> </w:t>
      </w:r>
      <w:r w:rsidR="000A40A5">
        <w:br/>
      </w:r>
    </w:p>
    <w:p w14:paraId="33F51065" w14:textId="0AF5B282" w:rsidR="002A6191" w:rsidRDefault="000A40A5" w:rsidP="000A40A5">
      <w:pPr>
        <w:pStyle w:val="Brdtext"/>
        <w:rPr>
          <w:b/>
          <w:bCs/>
        </w:rPr>
      </w:pPr>
      <w:r>
        <w:rPr>
          <w:b/>
          <w:bCs/>
        </w:rPr>
        <w:t xml:space="preserve">7a) </w:t>
      </w:r>
      <w:r w:rsidR="006414D5">
        <w:rPr>
          <w:b/>
          <w:bCs/>
        </w:rPr>
        <w:t>Aktuella lagstiftningsförslag</w:t>
      </w:r>
    </w:p>
    <w:p w14:paraId="1D98ED68" w14:textId="2956EDA5" w:rsidR="002A6191" w:rsidRDefault="002A6191" w:rsidP="000A40A5">
      <w:pPr>
        <w:pStyle w:val="Brdtext"/>
        <w:rPr>
          <w:b/>
          <w:bCs/>
        </w:rPr>
      </w:pPr>
      <w:r>
        <w:rPr>
          <w:b/>
          <w:bCs/>
        </w:rPr>
        <w:t xml:space="preserve">i) </w:t>
      </w:r>
      <w:r w:rsidR="00D50558">
        <w:rPr>
          <w:b/>
          <w:bCs/>
        </w:rPr>
        <w:t>Översynen</w:t>
      </w:r>
      <w:r w:rsidR="000A40A5">
        <w:rPr>
          <w:b/>
          <w:bCs/>
        </w:rPr>
        <w:t xml:space="preserve"> av </w:t>
      </w:r>
      <w:r w:rsidR="00D50558">
        <w:rPr>
          <w:b/>
          <w:bCs/>
        </w:rPr>
        <w:t>direktivet om energieffektivitet (omarbetning)</w:t>
      </w:r>
    </w:p>
    <w:p w14:paraId="1012D469" w14:textId="5840AA59" w:rsidR="00D50558" w:rsidRDefault="002A6191" w:rsidP="000A40A5">
      <w:pPr>
        <w:pStyle w:val="Brdtext"/>
        <w:rPr>
          <w:b/>
          <w:bCs/>
        </w:rPr>
      </w:pPr>
      <w:r>
        <w:rPr>
          <w:b/>
          <w:bCs/>
        </w:rPr>
        <w:t>ii) Ö</w:t>
      </w:r>
      <w:r w:rsidR="00E639FE">
        <w:rPr>
          <w:b/>
          <w:bCs/>
        </w:rPr>
        <w:t>versynen</w:t>
      </w:r>
      <w:r w:rsidR="00D50558">
        <w:rPr>
          <w:b/>
          <w:bCs/>
        </w:rPr>
        <w:t xml:space="preserve"> av </w:t>
      </w:r>
      <w:r w:rsidR="000A40A5">
        <w:rPr>
          <w:b/>
          <w:bCs/>
        </w:rPr>
        <w:t>direktivet om förnybar energi</w:t>
      </w:r>
      <w:r w:rsidR="00D50558">
        <w:rPr>
          <w:b/>
          <w:bCs/>
        </w:rPr>
        <w:t xml:space="preserve"> </w:t>
      </w:r>
    </w:p>
    <w:p w14:paraId="3344E5A7" w14:textId="77777777" w:rsidR="000A40A5" w:rsidRPr="00DB01C7" w:rsidRDefault="000A40A5" w:rsidP="000A40A5">
      <w:pPr>
        <w:pStyle w:val="Brdtext"/>
        <w:rPr>
          <w:b/>
          <w:bCs/>
        </w:rPr>
      </w:pPr>
      <w:r>
        <w:t>Information från ordförandeskapet</w:t>
      </w:r>
    </w:p>
    <w:p w14:paraId="584EC5F8" w14:textId="7B4D8558" w:rsidR="000A40A5" w:rsidRPr="00750331" w:rsidRDefault="000A40A5" w:rsidP="000A40A5">
      <w:pPr>
        <w:pStyle w:val="Brdtext"/>
        <w:rPr>
          <w:b/>
          <w:bCs/>
        </w:rPr>
      </w:pPr>
      <w:r w:rsidRPr="00750331">
        <w:rPr>
          <w:b/>
          <w:bCs/>
        </w:rPr>
        <w:t xml:space="preserve">7b) </w:t>
      </w:r>
      <w:r w:rsidR="00E639FE">
        <w:rPr>
          <w:rFonts w:ascii="Garamond-Bold" w:hAnsi="Garamond-Bold" w:cs="Garamond-Bold"/>
          <w:b/>
          <w:bCs/>
        </w:rPr>
        <w:t>Den senaste utvecklingen när det gäller yttre förbindelser på energiområdet</w:t>
      </w:r>
    </w:p>
    <w:p w14:paraId="64AC5D3D" w14:textId="77777777" w:rsidR="000A40A5" w:rsidRPr="00DB01C7" w:rsidRDefault="000A40A5" w:rsidP="000A40A5">
      <w:pPr>
        <w:pStyle w:val="Brdtext"/>
        <w:rPr>
          <w:b/>
          <w:bCs/>
        </w:rPr>
      </w:pPr>
      <w:r>
        <w:t>Information från kommissionen</w:t>
      </w:r>
    </w:p>
    <w:p w14:paraId="13236D88" w14:textId="3F434FE4" w:rsidR="000A40A5" w:rsidRPr="00750331" w:rsidRDefault="000A40A5" w:rsidP="000A40A5">
      <w:pPr>
        <w:pStyle w:val="Brdtext"/>
        <w:rPr>
          <w:b/>
          <w:bCs/>
        </w:rPr>
      </w:pPr>
      <w:r w:rsidRPr="00750331">
        <w:rPr>
          <w:b/>
          <w:bCs/>
        </w:rPr>
        <w:t xml:space="preserve">7c) </w:t>
      </w:r>
      <w:r w:rsidR="00E639FE">
        <w:rPr>
          <w:rFonts w:ascii="Garamond-Bold" w:hAnsi="Garamond-Bold" w:cs="Garamond-Bold"/>
          <w:b/>
          <w:bCs/>
        </w:rPr>
        <w:t>Det kommande ordförandeskapets arbetsprogram</w:t>
      </w:r>
    </w:p>
    <w:p w14:paraId="622F34DB" w14:textId="77777777" w:rsidR="000A40A5" w:rsidRPr="00501F5E" w:rsidRDefault="000A40A5" w:rsidP="000A40A5">
      <w:pPr>
        <w:pStyle w:val="Brdtext"/>
      </w:pPr>
      <w:r w:rsidRPr="00501F5E">
        <w:t xml:space="preserve">Information från den svenska delegationen </w:t>
      </w:r>
    </w:p>
    <w:p w14:paraId="5995D9FB" w14:textId="77777777" w:rsidR="00CB571B" w:rsidRDefault="00CB571B" w:rsidP="000D7110">
      <w:pPr>
        <w:pStyle w:val="Brdtext"/>
      </w:pPr>
    </w:p>
    <w:sectPr w:rsidR="00CB571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0084" w14:textId="77777777" w:rsidR="00CF3BEF" w:rsidRDefault="00CF3BEF" w:rsidP="00A87A54">
      <w:pPr>
        <w:spacing w:after="0" w:line="240" w:lineRule="auto"/>
      </w:pPr>
      <w:r>
        <w:separator/>
      </w:r>
    </w:p>
  </w:endnote>
  <w:endnote w:type="continuationSeparator" w:id="0">
    <w:p w14:paraId="045417B5" w14:textId="77777777" w:rsidR="00CF3BEF" w:rsidRDefault="00CF3B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5223" w14:textId="77777777" w:rsidR="008332B3" w:rsidRDefault="008332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CAB527" w14:textId="77777777" w:rsidTr="006A26EC">
      <w:trPr>
        <w:trHeight w:val="227"/>
        <w:jc w:val="right"/>
      </w:trPr>
      <w:tc>
        <w:tcPr>
          <w:tcW w:w="708" w:type="dxa"/>
          <w:vAlign w:val="bottom"/>
        </w:tcPr>
        <w:p w14:paraId="11D9778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11F719" w14:textId="77777777" w:rsidTr="006A26EC">
      <w:trPr>
        <w:trHeight w:val="850"/>
        <w:jc w:val="right"/>
      </w:trPr>
      <w:tc>
        <w:tcPr>
          <w:tcW w:w="708" w:type="dxa"/>
          <w:vAlign w:val="bottom"/>
        </w:tcPr>
        <w:p w14:paraId="21948DD5" w14:textId="77777777" w:rsidR="005606BC" w:rsidRPr="00347E11" w:rsidRDefault="005606BC" w:rsidP="005606BC">
          <w:pPr>
            <w:pStyle w:val="Sidfot"/>
            <w:spacing w:line="276" w:lineRule="auto"/>
            <w:jc w:val="right"/>
          </w:pPr>
        </w:p>
      </w:tc>
    </w:tr>
  </w:tbl>
  <w:p w14:paraId="5B41684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0C0259" w14:textId="77777777" w:rsidTr="001F4302">
      <w:trPr>
        <w:trHeight w:val="510"/>
      </w:trPr>
      <w:tc>
        <w:tcPr>
          <w:tcW w:w="8525" w:type="dxa"/>
          <w:gridSpan w:val="2"/>
          <w:vAlign w:val="bottom"/>
        </w:tcPr>
        <w:p w14:paraId="40212818" w14:textId="77777777" w:rsidR="00347E11" w:rsidRPr="00347E11" w:rsidRDefault="00347E11" w:rsidP="00347E11">
          <w:pPr>
            <w:pStyle w:val="Sidfot"/>
            <w:rPr>
              <w:sz w:val="8"/>
            </w:rPr>
          </w:pPr>
        </w:p>
      </w:tc>
    </w:tr>
    <w:tr w:rsidR="00093408" w:rsidRPr="00EE3C0F" w14:paraId="60066D7B" w14:textId="77777777" w:rsidTr="00C26068">
      <w:trPr>
        <w:trHeight w:val="227"/>
      </w:trPr>
      <w:tc>
        <w:tcPr>
          <w:tcW w:w="4074" w:type="dxa"/>
        </w:tcPr>
        <w:p w14:paraId="0EC3042D" w14:textId="77777777" w:rsidR="00347E11" w:rsidRPr="00F53AEA" w:rsidRDefault="00347E11" w:rsidP="00C26068">
          <w:pPr>
            <w:pStyle w:val="Sidfot"/>
            <w:spacing w:line="276" w:lineRule="auto"/>
          </w:pPr>
        </w:p>
      </w:tc>
      <w:tc>
        <w:tcPr>
          <w:tcW w:w="4451" w:type="dxa"/>
        </w:tcPr>
        <w:p w14:paraId="6A83DEC7" w14:textId="77777777" w:rsidR="00093408" w:rsidRPr="00F53AEA" w:rsidRDefault="00093408" w:rsidP="00F53AEA">
          <w:pPr>
            <w:pStyle w:val="Sidfot"/>
            <w:spacing w:line="276" w:lineRule="auto"/>
          </w:pPr>
        </w:p>
      </w:tc>
    </w:tr>
  </w:tbl>
  <w:p w14:paraId="71A2E4D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8EBC" w14:textId="77777777" w:rsidR="00CF3BEF" w:rsidRDefault="00CF3BEF" w:rsidP="00A87A54">
      <w:pPr>
        <w:spacing w:after="0" w:line="240" w:lineRule="auto"/>
      </w:pPr>
      <w:r>
        <w:separator/>
      </w:r>
    </w:p>
  </w:footnote>
  <w:footnote w:type="continuationSeparator" w:id="0">
    <w:p w14:paraId="46AA19CD" w14:textId="77777777" w:rsidR="00CF3BEF" w:rsidRDefault="00CF3B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1904" w14:textId="77777777" w:rsidR="008332B3" w:rsidRDefault="008332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53B0" w14:textId="77777777" w:rsidR="008332B3" w:rsidRDefault="008332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14EC6" w14:paraId="23CD76EF" w14:textId="77777777" w:rsidTr="00C93EBA">
      <w:trPr>
        <w:trHeight w:val="227"/>
      </w:trPr>
      <w:tc>
        <w:tcPr>
          <w:tcW w:w="5534" w:type="dxa"/>
        </w:tcPr>
        <w:p w14:paraId="1AF92F6F" w14:textId="77777777" w:rsidR="00714EC6" w:rsidRPr="007D73AB" w:rsidRDefault="00714EC6">
          <w:pPr>
            <w:pStyle w:val="Sidhuvud"/>
          </w:pPr>
        </w:p>
      </w:tc>
      <w:sdt>
        <w:sdtPr>
          <w:alias w:val="Status"/>
          <w:tag w:val="ccRKShow_Status"/>
          <w:id w:val="1789383027"/>
          <w:lock w:val="contentLocked"/>
          <w:placeholder>
            <w:docPart w:val="480A5830CA5E42BC93A25E2C8141A978"/>
          </w:placeholder>
          <w:text/>
        </w:sdtPr>
        <w:sdtEndPr/>
        <w:sdtContent>
          <w:tc>
            <w:tcPr>
              <w:tcW w:w="3170" w:type="dxa"/>
              <w:vAlign w:val="bottom"/>
            </w:tcPr>
            <w:p w14:paraId="649D766F" w14:textId="77777777" w:rsidR="00714EC6" w:rsidRPr="007D73AB" w:rsidRDefault="00714EC6" w:rsidP="00340DE0">
              <w:pPr>
                <w:pStyle w:val="Sidhuvud"/>
              </w:pPr>
              <w:r>
                <w:t xml:space="preserve"> </w:t>
              </w:r>
            </w:p>
          </w:tc>
        </w:sdtContent>
      </w:sdt>
      <w:tc>
        <w:tcPr>
          <w:tcW w:w="1134" w:type="dxa"/>
        </w:tcPr>
        <w:p w14:paraId="07D57A9C" w14:textId="77777777" w:rsidR="00714EC6" w:rsidRDefault="00714EC6" w:rsidP="005A703A">
          <w:pPr>
            <w:pStyle w:val="Sidhuvud"/>
          </w:pPr>
        </w:p>
      </w:tc>
    </w:tr>
    <w:tr w:rsidR="00714EC6" w14:paraId="041AA836" w14:textId="77777777" w:rsidTr="00C93EBA">
      <w:trPr>
        <w:trHeight w:val="1928"/>
      </w:trPr>
      <w:tc>
        <w:tcPr>
          <w:tcW w:w="5534" w:type="dxa"/>
        </w:tcPr>
        <w:p w14:paraId="1C587483" w14:textId="77777777" w:rsidR="00714EC6" w:rsidRPr="00340DE0" w:rsidRDefault="00714EC6" w:rsidP="00340DE0">
          <w:pPr>
            <w:pStyle w:val="Sidhuvud"/>
          </w:pPr>
          <w:r>
            <w:rPr>
              <w:noProof/>
            </w:rPr>
            <w:drawing>
              <wp:inline distT="0" distB="0" distL="0" distR="0" wp14:anchorId="0921DBE2" wp14:editId="72FD2F1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E63D54E1A69741A58B6476DCBFEE3873"/>
            </w:placeholder>
            <w:dataBinding w:prefixMappings="xmlns:ns0='http://lp/documentinfo/RK' " w:xpath="/ns0:DocumentInfo[1]/ns0:BaseInfo[1]/ns0:DocTypeShowName[1]" w:storeItemID="{2620087F-4F46-4290-B3D1-8150AE4A43C8}"/>
            <w:text/>
          </w:sdtPr>
          <w:sdtEndPr/>
          <w:sdtContent>
            <w:p w14:paraId="087A7639" w14:textId="77777777" w:rsidR="00714EC6" w:rsidRPr="00710A6C" w:rsidRDefault="00714EC6" w:rsidP="00EE3C0F">
              <w:pPr>
                <w:pStyle w:val="Sidhuvud"/>
                <w:rPr>
                  <w:b/>
                </w:rPr>
              </w:pPr>
              <w:r>
                <w:rPr>
                  <w:b/>
                </w:rPr>
                <w:t>Kommenterad dagordning</w:t>
              </w:r>
            </w:p>
          </w:sdtContent>
        </w:sdt>
        <w:p w14:paraId="5D1617C3" w14:textId="77777777" w:rsidR="00714EC6" w:rsidRDefault="00714EC6" w:rsidP="00EE3C0F">
          <w:pPr>
            <w:pStyle w:val="Sidhuvud"/>
          </w:pPr>
        </w:p>
        <w:p w14:paraId="339A7061" w14:textId="77777777" w:rsidR="00714EC6" w:rsidRDefault="00714EC6" w:rsidP="00EE3C0F">
          <w:pPr>
            <w:pStyle w:val="Sidhuvud"/>
          </w:pPr>
        </w:p>
        <w:sdt>
          <w:sdtPr>
            <w:alias w:val="HeaderDate"/>
            <w:tag w:val="ccRKShow_HeaderDate"/>
            <w:id w:val="-2033410283"/>
            <w:placeholder>
              <w:docPart w:val="0866849C8C95412B8096DCD013B03799"/>
            </w:placeholder>
            <w:dataBinding w:prefixMappings="xmlns:ns0='http://lp/documentinfo/RK' " w:xpath="/ns0:DocumentInfo[1]/ns0:BaseInfo[1]/ns0:HeaderDate[1]" w:storeItemID="{2620087F-4F46-4290-B3D1-8150AE4A43C8}"/>
            <w:date w:fullDate="2022-12-12T00:00:00Z">
              <w:dateFormat w:val="yyyy-MM-dd"/>
              <w:lid w:val="sv-SE"/>
              <w:storeMappedDataAs w:val="dateTime"/>
              <w:calendar w:val="gregorian"/>
            </w:date>
          </w:sdtPr>
          <w:sdtEndPr/>
          <w:sdtContent>
            <w:p w14:paraId="46D5F93A" w14:textId="12AE348B" w:rsidR="00714EC6" w:rsidRDefault="008332B3" w:rsidP="00EE3C0F">
              <w:pPr>
                <w:pStyle w:val="Sidhuvud"/>
              </w:pPr>
              <w:r>
                <w:t>2022-12-12</w:t>
              </w:r>
            </w:p>
          </w:sdtContent>
        </w:sdt>
        <w:sdt>
          <w:sdtPr>
            <w:alias w:val="Dnr"/>
            <w:tag w:val="ccRKShow_Dnr"/>
            <w:id w:val="956755014"/>
            <w:placeholder>
              <w:docPart w:val="CE426E999902462DA7B4C6AA272B3805"/>
            </w:placeholder>
            <w:showingPlcHdr/>
            <w:dataBinding w:prefixMappings="xmlns:ns0='http://lp/documentinfo/RK' " w:xpath="/ns0:DocumentInfo[1]/ns0:BaseInfo[1]/ns0:Dnr[1]" w:storeItemID="{2620087F-4F46-4290-B3D1-8150AE4A43C8}"/>
            <w:text/>
          </w:sdtPr>
          <w:sdtEndPr/>
          <w:sdtContent>
            <w:p w14:paraId="19C7048F" w14:textId="77777777" w:rsidR="00714EC6" w:rsidRDefault="00714EC6" w:rsidP="00EE3C0F">
              <w:pPr>
                <w:pStyle w:val="Sidhuvud"/>
              </w:pPr>
              <w:r>
                <w:rPr>
                  <w:rStyle w:val="Platshllartext"/>
                </w:rPr>
                <w:t xml:space="preserve"> </w:t>
              </w:r>
            </w:p>
          </w:sdtContent>
        </w:sdt>
        <w:sdt>
          <w:sdtPr>
            <w:alias w:val="DocNumber"/>
            <w:tag w:val="DocNumber"/>
            <w:id w:val="-1563547122"/>
            <w:placeholder>
              <w:docPart w:val="FFD5CDC21B8844DE91EB4145F5B90995"/>
            </w:placeholder>
            <w:showingPlcHdr/>
            <w:dataBinding w:prefixMappings="xmlns:ns0='http://lp/documentinfo/RK' " w:xpath="/ns0:DocumentInfo[1]/ns0:BaseInfo[1]/ns0:DocNumber[1]" w:storeItemID="{2620087F-4F46-4290-B3D1-8150AE4A43C8}"/>
            <w:text/>
          </w:sdtPr>
          <w:sdtEndPr/>
          <w:sdtContent>
            <w:p w14:paraId="0306974D" w14:textId="77777777" w:rsidR="00714EC6" w:rsidRDefault="00714EC6" w:rsidP="00EE3C0F">
              <w:pPr>
                <w:pStyle w:val="Sidhuvud"/>
              </w:pPr>
              <w:r>
                <w:rPr>
                  <w:rStyle w:val="Platshllartext"/>
                </w:rPr>
                <w:t xml:space="preserve"> </w:t>
              </w:r>
            </w:p>
          </w:sdtContent>
        </w:sdt>
        <w:p w14:paraId="2EE7250A" w14:textId="77777777" w:rsidR="00714EC6" w:rsidRDefault="00714EC6" w:rsidP="00EE3C0F">
          <w:pPr>
            <w:pStyle w:val="Sidhuvud"/>
          </w:pPr>
        </w:p>
      </w:tc>
      <w:tc>
        <w:tcPr>
          <w:tcW w:w="1134" w:type="dxa"/>
        </w:tcPr>
        <w:p w14:paraId="7484AFB9" w14:textId="77777777" w:rsidR="00714EC6" w:rsidRDefault="00714EC6" w:rsidP="0094502D">
          <w:pPr>
            <w:pStyle w:val="Sidhuvud"/>
          </w:pPr>
        </w:p>
        <w:sdt>
          <w:sdtPr>
            <w:alias w:val="Bilagor"/>
            <w:tag w:val="ccRKShow_Bilagor"/>
            <w:id w:val="1351614755"/>
            <w:placeholder>
              <w:docPart w:val="D256998E7BCD4399991A46496735E528"/>
            </w:placeholder>
            <w:showingPlcHdr/>
            <w:dataBinding w:prefixMappings="xmlns:ns0='http://lp/documentinfo/RK' " w:xpath="/ns0:DocumentInfo[1]/ns0:BaseInfo[1]/ns0:Appendix[1]" w:storeItemID="{2620087F-4F46-4290-B3D1-8150AE4A43C8}"/>
            <w:text/>
          </w:sdtPr>
          <w:sdtEndPr/>
          <w:sdtContent>
            <w:p w14:paraId="21563ACE" w14:textId="77777777" w:rsidR="00714EC6" w:rsidRPr="0094502D" w:rsidRDefault="00714EC6" w:rsidP="00EC71A6">
              <w:pPr>
                <w:pStyle w:val="Sidhuvud"/>
              </w:pPr>
              <w:r>
                <w:rPr>
                  <w:rStyle w:val="Platshllartext"/>
                </w:rPr>
                <w:t xml:space="preserve"> </w:t>
              </w:r>
            </w:p>
          </w:sdtContent>
        </w:sdt>
      </w:tc>
    </w:tr>
    <w:tr w:rsidR="00714EC6" w14:paraId="6DD66A33" w14:textId="77777777" w:rsidTr="00C93EBA">
      <w:trPr>
        <w:trHeight w:val="2268"/>
      </w:trPr>
      <w:sdt>
        <w:sdtPr>
          <w:rPr>
            <w:b/>
          </w:rPr>
          <w:alias w:val="SenderText"/>
          <w:tag w:val="ccRKShow_SenderText"/>
          <w:id w:val="-1113133475"/>
          <w:placeholder>
            <w:docPart w:val="275E970B22964043B4CF6D4CBE94CB32"/>
          </w:placeholder>
        </w:sdtPr>
        <w:sdtEndPr>
          <w:rPr>
            <w:b w:val="0"/>
          </w:rPr>
        </w:sdtEndPr>
        <w:sdtContent>
          <w:tc>
            <w:tcPr>
              <w:tcW w:w="5534" w:type="dxa"/>
              <w:tcMar>
                <w:right w:w="1134" w:type="dxa"/>
              </w:tcMar>
            </w:tcPr>
            <w:p w14:paraId="0DB3DC03" w14:textId="77777777" w:rsidR="00714EC6" w:rsidRPr="00714EC6" w:rsidRDefault="00714EC6" w:rsidP="00340DE0">
              <w:pPr>
                <w:pStyle w:val="Sidhuvud"/>
                <w:rPr>
                  <w:b/>
                </w:rPr>
              </w:pPr>
              <w:r w:rsidRPr="00714EC6">
                <w:rPr>
                  <w:b/>
                </w:rPr>
                <w:t>Infrastrukturdepartementet</w:t>
              </w:r>
            </w:p>
            <w:p w14:paraId="480C2200" w14:textId="77777777" w:rsidR="00714EC6" w:rsidRPr="00340DE0" w:rsidRDefault="00714EC6" w:rsidP="00340DE0">
              <w:pPr>
                <w:pStyle w:val="Sidhuvud"/>
              </w:pPr>
            </w:p>
          </w:tc>
        </w:sdtContent>
      </w:sdt>
      <w:sdt>
        <w:sdtPr>
          <w:rPr>
            <w:rFonts w:asciiTheme="minorHAnsi" w:hAnsiTheme="minorHAnsi"/>
            <w:sz w:val="25"/>
          </w:rPr>
          <w:alias w:val="Recipient"/>
          <w:tag w:val="ccRKShow_Recipient"/>
          <w:id w:val="-934290281"/>
          <w:placeholder>
            <w:docPart w:val="795D301B12E4403D973DEF12EE4854F9"/>
          </w:placeholder>
          <w:showingPlcHdr/>
          <w:dataBinding w:prefixMappings="xmlns:ns0='http://lp/documentinfo/RK' " w:xpath="/ns0:DocumentInfo[1]/ns0:BaseInfo[1]/ns0:Recipient[1]" w:storeItemID="{2620087F-4F46-4290-B3D1-8150AE4A43C8}"/>
          <w:text w:multiLine="1"/>
        </w:sdtPr>
        <w:sdtEndPr/>
        <w:sdtContent>
          <w:tc>
            <w:tcPr>
              <w:tcW w:w="3170" w:type="dxa"/>
            </w:tcPr>
            <w:p w14:paraId="01F713C2" w14:textId="77777777" w:rsidR="00714EC6" w:rsidRDefault="00714EC6" w:rsidP="00547B89">
              <w:pPr>
                <w:pStyle w:val="Sidhuvud"/>
              </w:pPr>
              <w:r>
                <w:rPr>
                  <w:rStyle w:val="Platshllartext"/>
                </w:rPr>
                <w:t xml:space="preserve"> </w:t>
              </w:r>
            </w:p>
            <w:p w14:paraId="4A81C244" w14:textId="77777777" w:rsidR="008332B3" w:rsidRDefault="008332B3" w:rsidP="008332B3">
              <w:pPr>
                <w:rPr>
                  <w:rFonts w:asciiTheme="majorHAnsi" w:hAnsiTheme="majorHAnsi"/>
                  <w:sz w:val="19"/>
                </w:rPr>
              </w:pPr>
            </w:p>
            <w:p w14:paraId="6AB27C29" w14:textId="77777777" w:rsidR="008332B3" w:rsidRDefault="008332B3" w:rsidP="008332B3">
              <w:pPr>
                <w:rPr>
                  <w:rFonts w:asciiTheme="majorHAnsi" w:hAnsiTheme="majorHAnsi"/>
                  <w:sz w:val="19"/>
                </w:rPr>
              </w:pPr>
            </w:p>
            <w:p w14:paraId="5899D919" w14:textId="77777777" w:rsidR="008332B3" w:rsidRDefault="008332B3" w:rsidP="008332B3">
              <w:pPr>
                <w:rPr>
                  <w:rFonts w:asciiTheme="majorHAnsi" w:hAnsiTheme="majorHAnsi"/>
                  <w:sz w:val="19"/>
                </w:rPr>
              </w:pPr>
            </w:p>
            <w:p w14:paraId="14813BB6" w14:textId="5C5233CB" w:rsidR="008332B3" w:rsidRPr="008332B3" w:rsidRDefault="008332B3" w:rsidP="008332B3"/>
          </w:tc>
        </w:sdtContent>
      </w:sdt>
      <w:tc>
        <w:tcPr>
          <w:tcW w:w="1134" w:type="dxa"/>
        </w:tcPr>
        <w:p w14:paraId="3CDC6333" w14:textId="77777777" w:rsidR="00714EC6" w:rsidRDefault="00714EC6" w:rsidP="003E6020">
          <w:pPr>
            <w:pStyle w:val="Sidhuvud"/>
          </w:pPr>
        </w:p>
      </w:tc>
    </w:tr>
  </w:tbl>
  <w:p w14:paraId="55B51C1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C6"/>
    <w:rsid w:val="00000290"/>
    <w:rsid w:val="00001068"/>
    <w:rsid w:val="0000412C"/>
    <w:rsid w:val="00004D5C"/>
    <w:rsid w:val="00005F68"/>
    <w:rsid w:val="00006CA7"/>
    <w:rsid w:val="000128EB"/>
    <w:rsid w:val="00012B00"/>
    <w:rsid w:val="00013AE6"/>
    <w:rsid w:val="00014EF6"/>
    <w:rsid w:val="00016730"/>
    <w:rsid w:val="00017197"/>
    <w:rsid w:val="0001725B"/>
    <w:rsid w:val="000203B0"/>
    <w:rsid w:val="000205ED"/>
    <w:rsid w:val="00022CB6"/>
    <w:rsid w:val="000231D0"/>
    <w:rsid w:val="000241FA"/>
    <w:rsid w:val="00025992"/>
    <w:rsid w:val="00026711"/>
    <w:rsid w:val="0002708E"/>
    <w:rsid w:val="0002763D"/>
    <w:rsid w:val="0003483B"/>
    <w:rsid w:val="0003679E"/>
    <w:rsid w:val="00041EDC"/>
    <w:rsid w:val="000423C9"/>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E0F"/>
    <w:rsid w:val="000757FC"/>
    <w:rsid w:val="00076667"/>
    <w:rsid w:val="00080631"/>
    <w:rsid w:val="00082374"/>
    <w:rsid w:val="000862E0"/>
    <w:rsid w:val="000873C3"/>
    <w:rsid w:val="00093408"/>
    <w:rsid w:val="00093BBF"/>
    <w:rsid w:val="0009435C"/>
    <w:rsid w:val="000A13CA"/>
    <w:rsid w:val="000A40A5"/>
    <w:rsid w:val="000A456A"/>
    <w:rsid w:val="000A5E43"/>
    <w:rsid w:val="000B2DAD"/>
    <w:rsid w:val="000B56A9"/>
    <w:rsid w:val="000C61D1"/>
    <w:rsid w:val="000C72BD"/>
    <w:rsid w:val="000D31A9"/>
    <w:rsid w:val="000D370F"/>
    <w:rsid w:val="000D5449"/>
    <w:rsid w:val="000D7110"/>
    <w:rsid w:val="000E12D9"/>
    <w:rsid w:val="000E431B"/>
    <w:rsid w:val="000E59A9"/>
    <w:rsid w:val="000E638A"/>
    <w:rsid w:val="000E6472"/>
    <w:rsid w:val="000F00B8"/>
    <w:rsid w:val="000F1EA7"/>
    <w:rsid w:val="000F2084"/>
    <w:rsid w:val="000F2491"/>
    <w:rsid w:val="000F2A8A"/>
    <w:rsid w:val="000F3A92"/>
    <w:rsid w:val="000F6462"/>
    <w:rsid w:val="00100575"/>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9D9"/>
    <w:rsid w:val="0015251F"/>
    <w:rsid w:val="0016294F"/>
    <w:rsid w:val="00167FA8"/>
    <w:rsid w:val="0017099B"/>
    <w:rsid w:val="00170CE4"/>
    <w:rsid w:val="00170E3E"/>
    <w:rsid w:val="0017300E"/>
    <w:rsid w:val="00173126"/>
    <w:rsid w:val="00176A26"/>
    <w:rsid w:val="001774F8"/>
    <w:rsid w:val="00180BE1"/>
    <w:rsid w:val="001813DF"/>
    <w:rsid w:val="00181EC4"/>
    <w:rsid w:val="001857B5"/>
    <w:rsid w:val="00187E1F"/>
    <w:rsid w:val="0019051C"/>
    <w:rsid w:val="0019127B"/>
    <w:rsid w:val="00191CFA"/>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816"/>
    <w:rsid w:val="001E1A13"/>
    <w:rsid w:val="001E20CC"/>
    <w:rsid w:val="001E35FC"/>
    <w:rsid w:val="001E3D83"/>
    <w:rsid w:val="001E5DF7"/>
    <w:rsid w:val="001E6477"/>
    <w:rsid w:val="001E72EE"/>
    <w:rsid w:val="001F0629"/>
    <w:rsid w:val="001F0736"/>
    <w:rsid w:val="001F4302"/>
    <w:rsid w:val="001F50BE"/>
    <w:rsid w:val="001F525B"/>
    <w:rsid w:val="001F6BBE"/>
    <w:rsid w:val="00201498"/>
    <w:rsid w:val="00203089"/>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76B76"/>
    <w:rsid w:val="00281106"/>
    <w:rsid w:val="00282263"/>
    <w:rsid w:val="00282417"/>
    <w:rsid w:val="00282D27"/>
    <w:rsid w:val="00283581"/>
    <w:rsid w:val="00287F0D"/>
    <w:rsid w:val="00292420"/>
    <w:rsid w:val="00296B7A"/>
    <w:rsid w:val="002974DC"/>
    <w:rsid w:val="002A0CB3"/>
    <w:rsid w:val="002A39EF"/>
    <w:rsid w:val="002A3FC0"/>
    <w:rsid w:val="002A6191"/>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A82"/>
    <w:rsid w:val="002F59E0"/>
    <w:rsid w:val="002F66A6"/>
    <w:rsid w:val="00300342"/>
    <w:rsid w:val="003050DB"/>
    <w:rsid w:val="00307CDB"/>
    <w:rsid w:val="00310561"/>
    <w:rsid w:val="00311D8C"/>
    <w:rsid w:val="0031273D"/>
    <w:rsid w:val="003128E2"/>
    <w:rsid w:val="003153D9"/>
    <w:rsid w:val="00321621"/>
    <w:rsid w:val="00323EF7"/>
    <w:rsid w:val="003240E1"/>
    <w:rsid w:val="00326C03"/>
    <w:rsid w:val="00327474"/>
    <w:rsid w:val="003277B5"/>
    <w:rsid w:val="00330637"/>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2CD5"/>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58DE"/>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B85"/>
    <w:rsid w:val="003F2F1D"/>
    <w:rsid w:val="003F35E0"/>
    <w:rsid w:val="003F59B4"/>
    <w:rsid w:val="003F6B92"/>
    <w:rsid w:val="004008FB"/>
    <w:rsid w:val="0040090E"/>
    <w:rsid w:val="00403D11"/>
    <w:rsid w:val="00404DB4"/>
    <w:rsid w:val="00404DD8"/>
    <w:rsid w:val="00405624"/>
    <w:rsid w:val="004060B1"/>
    <w:rsid w:val="0041093C"/>
    <w:rsid w:val="0041223B"/>
    <w:rsid w:val="004137EE"/>
    <w:rsid w:val="00413A4E"/>
    <w:rsid w:val="00415163"/>
    <w:rsid w:val="00415273"/>
    <w:rsid w:val="004157BE"/>
    <w:rsid w:val="0042068E"/>
    <w:rsid w:val="00422030"/>
    <w:rsid w:val="00422A7F"/>
    <w:rsid w:val="004250F8"/>
    <w:rsid w:val="00426213"/>
    <w:rsid w:val="0042653F"/>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5B2"/>
    <w:rsid w:val="004C3A3F"/>
    <w:rsid w:val="004C52AA"/>
    <w:rsid w:val="004C5686"/>
    <w:rsid w:val="004C70EE"/>
    <w:rsid w:val="004D0067"/>
    <w:rsid w:val="004D49E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DED"/>
    <w:rsid w:val="005011D9"/>
    <w:rsid w:val="0050238B"/>
    <w:rsid w:val="00505905"/>
    <w:rsid w:val="00511A1B"/>
    <w:rsid w:val="00511A68"/>
    <w:rsid w:val="00513E7D"/>
    <w:rsid w:val="005142CF"/>
    <w:rsid w:val="00514A67"/>
    <w:rsid w:val="00520A46"/>
    <w:rsid w:val="00521192"/>
    <w:rsid w:val="0052127C"/>
    <w:rsid w:val="00526AEB"/>
    <w:rsid w:val="005302E0"/>
    <w:rsid w:val="00544738"/>
    <w:rsid w:val="00544B2C"/>
    <w:rsid w:val="005456E4"/>
    <w:rsid w:val="00547B89"/>
    <w:rsid w:val="00551027"/>
    <w:rsid w:val="005568AF"/>
    <w:rsid w:val="00556AF5"/>
    <w:rsid w:val="005606BC"/>
    <w:rsid w:val="00563E73"/>
    <w:rsid w:val="0056417D"/>
    <w:rsid w:val="0056426C"/>
    <w:rsid w:val="00565792"/>
    <w:rsid w:val="00567799"/>
    <w:rsid w:val="005710DE"/>
    <w:rsid w:val="00571A0B"/>
    <w:rsid w:val="00573DFD"/>
    <w:rsid w:val="005747D0"/>
    <w:rsid w:val="00575DF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1C35"/>
    <w:rsid w:val="005C6F80"/>
    <w:rsid w:val="005D07C2"/>
    <w:rsid w:val="005E2F29"/>
    <w:rsid w:val="005E400D"/>
    <w:rsid w:val="005E4E79"/>
    <w:rsid w:val="005E5CE7"/>
    <w:rsid w:val="005E790C"/>
    <w:rsid w:val="005F08C5"/>
    <w:rsid w:val="005F16CE"/>
    <w:rsid w:val="00604782"/>
    <w:rsid w:val="00605718"/>
    <w:rsid w:val="00605C66"/>
    <w:rsid w:val="00606310"/>
    <w:rsid w:val="00607814"/>
    <w:rsid w:val="00610D87"/>
    <w:rsid w:val="00610E88"/>
    <w:rsid w:val="00614E96"/>
    <w:rsid w:val="006175D7"/>
    <w:rsid w:val="006208E5"/>
    <w:rsid w:val="00622BAB"/>
    <w:rsid w:val="006273E4"/>
    <w:rsid w:val="00631F82"/>
    <w:rsid w:val="00633B59"/>
    <w:rsid w:val="00634EF4"/>
    <w:rsid w:val="006357D0"/>
    <w:rsid w:val="006358C8"/>
    <w:rsid w:val="0064133A"/>
    <w:rsid w:val="006414D5"/>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EC6"/>
    <w:rsid w:val="00716E22"/>
    <w:rsid w:val="007171AB"/>
    <w:rsid w:val="00720602"/>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3C1"/>
    <w:rsid w:val="007F61D0"/>
    <w:rsid w:val="007F66AD"/>
    <w:rsid w:val="0080228F"/>
    <w:rsid w:val="00804C1B"/>
    <w:rsid w:val="0080595A"/>
    <w:rsid w:val="0080608A"/>
    <w:rsid w:val="008150A6"/>
    <w:rsid w:val="00817098"/>
    <w:rsid w:val="008178E6"/>
    <w:rsid w:val="0082249C"/>
    <w:rsid w:val="00824CCE"/>
    <w:rsid w:val="00830B7B"/>
    <w:rsid w:val="00832661"/>
    <w:rsid w:val="008332B3"/>
    <w:rsid w:val="008349AA"/>
    <w:rsid w:val="008375D5"/>
    <w:rsid w:val="00841486"/>
    <w:rsid w:val="00842BC9"/>
    <w:rsid w:val="008431AF"/>
    <w:rsid w:val="0084476E"/>
    <w:rsid w:val="008504F6"/>
    <w:rsid w:val="0085240E"/>
    <w:rsid w:val="00852484"/>
    <w:rsid w:val="008573B9"/>
    <w:rsid w:val="0085782D"/>
    <w:rsid w:val="00863BB7"/>
    <w:rsid w:val="00872AB0"/>
    <w:rsid w:val="008730FD"/>
    <w:rsid w:val="00873DA1"/>
    <w:rsid w:val="00875DDD"/>
    <w:rsid w:val="00881BC6"/>
    <w:rsid w:val="008860CC"/>
    <w:rsid w:val="00886EEE"/>
    <w:rsid w:val="00887F86"/>
    <w:rsid w:val="00890876"/>
    <w:rsid w:val="00891929"/>
    <w:rsid w:val="00893029"/>
    <w:rsid w:val="00894628"/>
    <w:rsid w:val="0089514A"/>
    <w:rsid w:val="00895C2A"/>
    <w:rsid w:val="00895CEE"/>
    <w:rsid w:val="008A03E9"/>
    <w:rsid w:val="008A0A0D"/>
    <w:rsid w:val="008A19F5"/>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852"/>
    <w:rsid w:val="00984EA2"/>
    <w:rsid w:val="00986CC3"/>
    <w:rsid w:val="0099068E"/>
    <w:rsid w:val="009920AA"/>
    <w:rsid w:val="00992943"/>
    <w:rsid w:val="009931B3"/>
    <w:rsid w:val="00996279"/>
    <w:rsid w:val="009965F7"/>
    <w:rsid w:val="009A0866"/>
    <w:rsid w:val="009A4D0A"/>
    <w:rsid w:val="009A759C"/>
    <w:rsid w:val="009B10E1"/>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2DD"/>
    <w:rsid w:val="009E7B92"/>
    <w:rsid w:val="009F19C0"/>
    <w:rsid w:val="009F505F"/>
    <w:rsid w:val="00A00AE4"/>
    <w:rsid w:val="00A00D24"/>
    <w:rsid w:val="00A0129C"/>
    <w:rsid w:val="00A01F5C"/>
    <w:rsid w:val="00A023D9"/>
    <w:rsid w:val="00A12A69"/>
    <w:rsid w:val="00A14594"/>
    <w:rsid w:val="00A2019A"/>
    <w:rsid w:val="00A22D6F"/>
    <w:rsid w:val="00A23493"/>
    <w:rsid w:val="00A2416A"/>
    <w:rsid w:val="00A2550E"/>
    <w:rsid w:val="00A30E06"/>
    <w:rsid w:val="00A3270B"/>
    <w:rsid w:val="00A333A9"/>
    <w:rsid w:val="00A379E4"/>
    <w:rsid w:val="00A40B49"/>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93D"/>
    <w:rsid w:val="00AB4D25"/>
    <w:rsid w:val="00AB5033"/>
    <w:rsid w:val="00AB5298"/>
    <w:rsid w:val="00AB5519"/>
    <w:rsid w:val="00AB6313"/>
    <w:rsid w:val="00AB71DD"/>
    <w:rsid w:val="00AC15C5"/>
    <w:rsid w:val="00AC6438"/>
    <w:rsid w:val="00AD0E75"/>
    <w:rsid w:val="00AD5C62"/>
    <w:rsid w:val="00AE77EB"/>
    <w:rsid w:val="00AE7BD8"/>
    <w:rsid w:val="00AE7D02"/>
    <w:rsid w:val="00AF0BB7"/>
    <w:rsid w:val="00AF0BDE"/>
    <w:rsid w:val="00AF0EDE"/>
    <w:rsid w:val="00AF4853"/>
    <w:rsid w:val="00AF53B9"/>
    <w:rsid w:val="00AF596B"/>
    <w:rsid w:val="00AF7346"/>
    <w:rsid w:val="00B00702"/>
    <w:rsid w:val="00B009E6"/>
    <w:rsid w:val="00B0110B"/>
    <w:rsid w:val="00B0234E"/>
    <w:rsid w:val="00B06751"/>
    <w:rsid w:val="00B07931"/>
    <w:rsid w:val="00B13241"/>
    <w:rsid w:val="00B13699"/>
    <w:rsid w:val="00B149E2"/>
    <w:rsid w:val="00B2131A"/>
    <w:rsid w:val="00B2169D"/>
    <w:rsid w:val="00B21CBB"/>
    <w:rsid w:val="00B243C3"/>
    <w:rsid w:val="00B2606D"/>
    <w:rsid w:val="00B263C0"/>
    <w:rsid w:val="00B316CA"/>
    <w:rsid w:val="00B31BFB"/>
    <w:rsid w:val="00B3528F"/>
    <w:rsid w:val="00B357AB"/>
    <w:rsid w:val="00B41704"/>
    <w:rsid w:val="00B41F72"/>
    <w:rsid w:val="00B44E90"/>
    <w:rsid w:val="00B45324"/>
    <w:rsid w:val="00B47018"/>
    <w:rsid w:val="00B47956"/>
    <w:rsid w:val="00B517E1"/>
    <w:rsid w:val="00B527E0"/>
    <w:rsid w:val="00B556E8"/>
    <w:rsid w:val="00B55E70"/>
    <w:rsid w:val="00B60238"/>
    <w:rsid w:val="00B640A8"/>
    <w:rsid w:val="00B64962"/>
    <w:rsid w:val="00B66AC0"/>
    <w:rsid w:val="00B66C91"/>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48F"/>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A76"/>
    <w:rsid w:val="00BF27B2"/>
    <w:rsid w:val="00BF4F06"/>
    <w:rsid w:val="00BF534E"/>
    <w:rsid w:val="00BF5717"/>
    <w:rsid w:val="00BF66D2"/>
    <w:rsid w:val="00C0015B"/>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0E94"/>
    <w:rsid w:val="00C82055"/>
    <w:rsid w:val="00C8630A"/>
    <w:rsid w:val="00C9061B"/>
    <w:rsid w:val="00C92972"/>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71B"/>
    <w:rsid w:val="00CB581E"/>
    <w:rsid w:val="00CB6A8A"/>
    <w:rsid w:val="00CB6EDE"/>
    <w:rsid w:val="00CC41BA"/>
    <w:rsid w:val="00CD09EF"/>
    <w:rsid w:val="00CD1550"/>
    <w:rsid w:val="00CD17C1"/>
    <w:rsid w:val="00CD1C6C"/>
    <w:rsid w:val="00CD35F7"/>
    <w:rsid w:val="00CD37F1"/>
    <w:rsid w:val="00CD4906"/>
    <w:rsid w:val="00CD6169"/>
    <w:rsid w:val="00CD6D76"/>
    <w:rsid w:val="00CD6F2B"/>
    <w:rsid w:val="00CE20BC"/>
    <w:rsid w:val="00CF16D8"/>
    <w:rsid w:val="00CF1FD8"/>
    <w:rsid w:val="00CF20D0"/>
    <w:rsid w:val="00CF3BEF"/>
    <w:rsid w:val="00CF44A1"/>
    <w:rsid w:val="00CF45F2"/>
    <w:rsid w:val="00CF4CE0"/>
    <w:rsid w:val="00CF4FDC"/>
    <w:rsid w:val="00CF7776"/>
    <w:rsid w:val="00D00E9E"/>
    <w:rsid w:val="00D021D2"/>
    <w:rsid w:val="00D061BB"/>
    <w:rsid w:val="00D07BE1"/>
    <w:rsid w:val="00D116C0"/>
    <w:rsid w:val="00D13433"/>
    <w:rsid w:val="00D13D8A"/>
    <w:rsid w:val="00D15486"/>
    <w:rsid w:val="00D20DA7"/>
    <w:rsid w:val="00D249A5"/>
    <w:rsid w:val="00D2793F"/>
    <w:rsid w:val="00D279D8"/>
    <w:rsid w:val="00D27C8E"/>
    <w:rsid w:val="00D3026A"/>
    <w:rsid w:val="00D32D62"/>
    <w:rsid w:val="00D36E44"/>
    <w:rsid w:val="00D40205"/>
    <w:rsid w:val="00D40C72"/>
    <w:rsid w:val="00D4141B"/>
    <w:rsid w:val="00D4145D"/>
    <w:rsid w:val="00D429DB"/>
    <w:rsid w:val="00D458F0"/>
    <w:rsid w:val="00D50558"/>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1C7"/>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2AEF"/>
    <w:rsid w:val="00E469E4"/>
    <w:rsid w:val="00E475C3"/>
    <w:rsid w:val="00E509B0"/>
    <w:rsid w:val="00E50B11"/>
    <w:rsid w:val="00E54246"/>
    <w:rsid w:val="00E55D8E"/>
    <w:rsid w:val="00E639F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B18"/>
    <w:rsid w:val="00F35E34"/>
    <w:rsid w:val="00F403BF"/>
    <w:rsid w:val="00F4342F"/>
    <w:rsid w:val="00F45227"/>
    <w:rsid w:val="00F5045C"/>
    <w:rsid w:val="00F520C7"/>
    <w:rsid w:val="00F53AEA"/>
    <w:rsid w:val="00F55AC7"/>
    <w:rsid w:val="00F55FC9"/>
    <w:rsid w:val="00F563CD"/>
    <w:rsid w:val="00F5663B"/>
    <w:rsid w:val="00F5674D"/>
    <w:rsid w:val="00F6392C"/>
    <w:rsid w:val="00F63BFD"/>
    <w:rsid w:val="00F64256"/>
    <w:rsid w:val="00F66093"/>
    <w:rsid w:val="00F66657"/>
    <w:rsid w:val="00F6751E"/>
    <w:rsid w:val="00F70848"/>
    <w:rsid w:val="00F73A60"/>
    <w:rsid w:val="00F8015D"/>
    <w:rsid w:val="00F81546"/>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F3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68A3DE"/>
  <w15:docId w15:val="{DB7646CE-4F27-4CA7-8571-BD321625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714EC6"/>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2679">
      <w:bodyDiv w:val="1"/>
      <w:marLeft w:val="0"/>
      <w:marRight w:val="0"/>
      <w:marTop w:val="0"/>
      <w:marBottom w:val="0"/>
      <w:divBdr>
        <w:top w:val="none" w:sz="0" w:space="0" w:color="auto"/>
        <w:left w:val="none" w:sz="0" w:space="0" w:color="auto"/>
        <w:bottom w:val="none" w:sz="0" w:space="0" w:color="auto"/>
        <w:right w:val="none" w:sz="0" w:space="0" w:color="auto"/>
      </w:divBdr>
    </w:div>
    <w:div w:id="953905275">
      <w:bodyDiv w:val="1"/>
      <w:marLeft w:val="0"/>
      <w:marRight w:val="0"/>
      <w:marTop w:val="0"/>
      <w:marBottom w:val="0"/>
      <w:divBdr>
        <w:top w:val="none" w:sz="0" w:space="0" w:color="auto"/>
        <w:left w:val="none" w:sz="0" w:space="0" w:color="auto"/>
        <w:bottom w:val="none" w:sz="0" w:space="0" w:color="auto"/>
        <w:right w:val="none" w:sz="0" w:space="0" w:color="auto"/>
      </w:divBdr>
    </w:div>
    <w:div w:id="1232734198">
      <w:bodyDiv w:val="1"/>
      <w:marLeft w:val="0"/>
      <w:marRight w:val="0"/>
      <w:marTop w:val="0"/>
      <w:marBottom w:val="0"/>
      <w:divBdr>
        <w:top w:val="none" w:sz="0" w:space="0" w:color="auto"/>
        <w:left w:val="none" w:sz="0" w:space="0" w:color="auto"/>
        <w:bottom w:val="none" w:sz="0" w:space="0" w:color="auto"/>
        <w:right w:val="none" w:sz="0" w:space="0" w:color="auto"/>
      </w:divBdr>
    </w:div>
    <w:div w:id="1443960500">
      <w:bodyDiv w:val="1"/>
      <w:marLeft w:val="0"/>
      <w:marRight w:val="0"/>
      <w:marTop w:val="0"/>
      <w:marBottom w:val="0"/>
      <w:divBdr>
        <w:top w:val="none" w:sz="0" w:space="0" w:color="auto"/>
        <w:left w:val="none" w:sz="0" w:space="0" w:color="auto"/>
        <w:bottom w:val="none" w:sz="0" w:space="0" w:color="auto"/>
        <w:right w:val="none" w:sz="0" w:space="0" w:color="auto"/>
      </w:divBdr>
    </w:div>
    <w:div w:id="1554383700">
      <w:bodyDiv w:val="1"/>
      <w:marLeft w:val="0"/>
      <w:marRight w:val="0"/>
      <w:marTop w:val="0"/>
      <w:marBottom w:val="0"/>
      <w:divBdr>
        <w:top w:val="none" w:sz="0" w:space="0" w:color="auto"/>
        <w:left w:val="none" w:sz="0" w:space="0" w:color="auto"/>
        <w:bottom w:val="none" w:sz="0" w:space="0" w:color="auto"/>
        <w:right w:val="none" w:sz="0" w:space="0" w:color="auto"/>
      </w:divBdr>
    </w:div>
    <w:div w:id="16739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A5830CA5E42BC93A25E2C8141A978"/>
        <w:category>
          <w:name w:val="Allmänt"/>
          <w:gallery w:val="placeholder"/>
        </w:category>
        <w:types>
          <w:type w:val="bbPlcHdr"/>
        </w:types>
        <w:behaviors>
          <w:behavior w:val="content"/>
        </w:behaviors>
        <w:guid w:val="{86EF3B9F-DF27-4F91-A857-3EA7392A1028}"/>
      </w:docPartPr>
      <w:docPartBody>
        <w:p w:rsidR="00F42AD3" w:rsidRDefault="001C6653" w:rsidP="001C6653">
          <w:pPr>
            <w:pStyle w:val="480A5830CA5E42BC93A25E2C8141A978"/>
          </w:pPr>
          <w:r>
            <w:t xml:space="preserve"> </w:t>
          </w:r>
        </w:p>
      </w:docPartBody>
    </w:docPart>
    <w:docPart>
      <w:docPartPr>
        <w:name w:val="E63D54E1A69741A58B6476DCBFEE3873"/>
        <w:category>
          <w:name w:val="Allmänt"/>
          <w:gallery w:val="placeholder"/>
        </w:category>
        <w:types>
          <w:type w:val="bbPlcHdr"/>
        </w:types>
        <w:behaviors>
          <w:behavior w:val="content"/>
        </w:behaviors>
        <w:guid w:val="{A73BEF27-8A58-4F5F-9A82-14C9B35D99D9}"/>
      </w:docPartPr>
      <w:docPartBody>
        <w:p w:rsidR="00F42AD3" w:rsidRDefault="001C6653" w:rsidP="001C6653">
          <w:pPr>
            <w:pStyle w:val="E63D54E1A69741A58B6476DCBFEE3873"/>
          </w:pPr>
          <w:r w:rsidRPr="00710A6C">
            <w:rPr>
              <w:rStyle w:val="Platshllartext"/>
              <w:b/>
            </w:rPr>
            <w:t xml:space="preserve"> </w:t>
          </w:r>
        </w:p>
      </w:docPartBody>
    </w:docPart>
    <w:docPart>
      <w:docPartPr>
        <w:name w:val="0866849C8C95412B8096DCD013B03799"/>
        <w:category>
          <w:name w:val="Allmänt"/>
          <w:gallery w:val="placeholder"/>
        </w:category>
        <w:types>
          <w:type w:val="bbPlcHdr"/>
        </w:types>
        <w:behaviors>
          <w:behavior w:val="content"/>
        </w:behaviors>
        <w:guid w:val="{1C2182BD-EBCE-41DD-BF98-EDBFF494B7EE}"/>
      </w:docPartPr>
      <w:docPartBody>
        <w:p w:rsidR="00F42AD3" w:rsidRDefault="001C6653" w:rsidP="001C6653">
          <w:pPr>
            <w:pStyle w:val="0866849C8C95412B8096DCD013B03799"/>
          </w:pPr>
          <w:r>
            <w:t xml:space="preserve"> </w:t>
          </w:r>
        </w:p>
      </w:docPartBody>
    </w:docPart>
    <w:docPart>
      <w:docPartPr>
        <w:name w:val="CE426E999902462DA7B4C6AA272B3805"/>
        <w:category>
          <w:name w:val="Allmänt"/>
          <w:gallery w:val="placeholder"/>
        </w:category>
        <w:types>
          <w:type w:val="bbPlcHdr"/>
        </w:types>
        <w:behaviors>
          <w:behavior w:val="content"/>
        </w:behaviors>
        <w:guid w:val="{9A2F0F42-B608-413D-B1FF-566757158D64}"/>
      </w:docPartPr>
      <w:docPartBody>
        <w:p w:rsidR="00F42AD3" w:rsidRDefault="001C6653" w:rsidP="001C6653">
          <w:pPr>
            <w:pStyle w:val="CE426E999902462DA7B4C6AA272B3805"/>
          </w:pPr>
          <w:r>
            <w:rPr>
              <w:rStyle w:val="Platshllartext"/>
            </w:rPr>
            <w:t xml:space="preserve"> </w:t>
          </w:r>
        </w:p>
      </w:docPartBody>
    </w:docPart>
    <w:docPart>
      <w:docPartPr>
        <w:name w:val="FFD5CDC21B8844DE91EB4145F5B90995"/>
        <w:category>
          <w:name w:val="Allmänt"/>
          <w:gallery w:val="placeholder"/>
        </w:category>
        <w:types>
          <w:type w:val="bbPlcHdr"/>
        </w:types>
        <w:behaviors>
          <w:behavior w:val="content"/>
        </w:behaviors>
        <w:guid w:val="{DE44CD97-DF7E-4113-B2F0-88D864289555}"/>
      </w:docPartPr>
      <w:docPartBody>
        <w:p w:rsidR="00F42AD3" w:rsidRDefault="001C6653" w:rsidP="001C6653">
          <w:pPr>
            <w:pStyle w:val="FFD5CDC21B8844DE91EB4145F5B90995"/>
          </w:pPr>
          <w:r>
            <w:rPr>
              <w:rStyle w:val="Platshllartext"/>
            </w:rPr>
            <w:t xml:space="preserve"> </w:t>
          </w:r>
        </w:p>
      </w:docPartBody>
    </w:docPart>
    <w:docPart>
      <w:docPartPr>
        <w:name w:val="D256998E7BCD4399991A46496735E528"/>
        <w:category>
          <w:name w:val="Allmänt"/>
          <w:gallery w:val="placeholder"/>
        </w:category>
        <w:types>
          <w:type w:val="bbPlcHdr"/>
        </w:types>
        <w:behaviors>
          <w:behavior w:val="content"/>
        </w:behaviors>
        <w:guid w:val="{3BB566CF-ABF1-471D-B8EC-FD8796F6E586}"/>
      </w:docPartPr>
      <w:docPartBody>
        <w:p w:rsidR="00F42AD3" w:rsidRDefault="001C6653" w:rsidP="001C6653">
          <w:pPr>
            <w:pStyle w:val="D256998E7BCD4399991A46496735E528"/>
          </w:pPr>
          <w:r>
            <w:rPr>
              <w:rStyle w:val="Platshllartext"/>
            </w:rPr>
            <w:t xml:space="preserve"> </w:t>
          </w:r>
        </w:p>
      </w:docPartBody>
    </w:docPart>
    <w:docPart>
      <w:docPartPr>
        <w:name w:val="275E970B22964043B4CF6D4CBE94CB32"/>
        <w:category>
          <w:name w:val="Allmänt"/>
          <w:gallery w:val="placeholder"/>
        </w:category>
        <w:types>
          <w:type w:val="bbPlcHdr"/>
        </w:types>
        <w:behaviors>
          <w:behavior w:val="content"/>
        </w:behaviors>
        <w:guid w:val="{AE4BC476-1D37-49A7-8443-75B849D5A1E9}"/>
      </w:docPartPr>
      <w:docPartBody>
        <w:p w:rsidR="00F42AD3" w:rsidRDefault="001C6653" w:rsidP="001C6653">
          <w:pPr>
            <w:pStyle w:val="275E970B22964043B4CF6D4CBE94CB32"/>
          </w:pPr>
          <w:r>
            <w:rPr>
              <w:rStyle w:val="Platshllartext"/>
            </w:rPr>
            <w:t xml:space="preserve"> </w:t>
          </w:r>
        </w:p>
      </w:docPartBody>
    </w:docPart>
    <w:docPart>
      <w:docPartPr>
        <w:name w:val="795D301B12E4403D973DEF12EE4854F9"/>
        <w:category>
          <w:name w:val="Allmänt"/>
          <w:gallery w:val="placeholder"/>
        </w:category>
        <w:types>
          <w:type w:val="bbPlcHdr"/>
        </w:types>
        <w:behaviors>
          <w:behavior w:val="content"/>
        </w:behaviors>
        <w:guid w:val="{FCB40F5C-2CE3-4C30-B31A-EDE09026D088}"/>
      </w:docPartPr>
      <w:docPartBody>
        <w:p w:rsidR="00F42AD3" w:rsidRDefault="001C6653" w:rsidP="001C6653">
          <w:pPr>
            <w:pStyle w:val="795D301B12E4403D973DEF12EE4854F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53"/>
    <w:rsid w:val="001C6653"/>
    <w:rsid w:val="001D0459"/>
    <w:rsid w:val="00F42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0A5830CA5E42BC93A25E2C8141A978">
    <w:name w:val="480A5830CA5E42BC93A25E2C8141A978"/>
    <w:rsid w:val="001C6653"/>
  </w:style>
  <w:style w:type="character" w:styleId="Platshllartext">
    <w:name w:val="Placeholder Text"/>
    <w:basedOn w:val="Standardstycketeckensnitt"/>
    <w:uiPriority w:val="99"/>
    <w:semiHidden/>
    <w:rsid w:val="001C6653"/>
    <w:rPr>
      <w:noProof w:val="0"/>
      <w:color w:val="808080"/>
    </w:rPr>
  </w:style>
  <w:style w:type="paragraph" w:customStyle="1" w:styleId="E63D54E1A69741A58B6476DCBFEE3873">
    <w:name w:val="E63D54E1A69741A58B6476DCBFEE3873"/>
    <w:rsid w:val="001C6653"/>
  </w:style>
  <w:style w:type="paragraph" w:customStyle="1" w:styleId="0866849C8C95412B8096DCD013B03799">
    <w:name w:val="0866849C8C95412B8096DCD013B03799"/>
    <w:rsid w:val="001C6653"/>
  </w:style>
  <w:style w:type="paragraph" w:customStyle="1" w:styleId="CE426E999902462DA7B4C6AA272B3805">
    <w:name w:val="CE426E999902462DA7B4C6AA272B3805"/>
    <w:rsid w:val="001C6653"/>
  </w:style>
  <w:style w:type="paragraph" w:customStyle="1" w:styleId="FFD5CDC21B8844DE91EB4145F5B90995">
    <w:name w:val="FFD5CDC21B8844DE91EB4145F5B90995"/>
    <w:rsid w:val="001C6653"/>
  </w:style>
  <w:style w:type="paragraph" w:customStyle="1" w:styleId="D256998E7BCD4399991A46496735E528">
    <w:name w:val="D256998E7BCD4399991A46496735E528"/>
    <w:rsid w:val="001C6653"/>
  </w:style>
  <w:style w:type="paragraph" w:customStyle="1" w:styleId="275E970B22964043B4CF6D4CBE94CB32">
    <w:name w:val="275E970B22964043B4CF6D4CBE94CB32"/>
    <w:rsid w:val="001C6653"/>
  </w:style>
  <w:style w:type="paragraph" w:customStyle="1" w:styleId="795D301B12E4403D973DEF12EE4854F9">
    <w:name w:val="795D301B12E4403D973DEF12EE4854F9"/>
    <w:rsid w:val="001C6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e07c849-7507-4f20-8f9a-89639afc4a8a">V2WEYZN7R572-1248617199-720</_dlc_DocId>
    <_dlc_DocIdUrl xmlns="ae07c849-7507-4f20-8f9a-89639afc4a8a">
      <Url>https://dhs.sp.regeringskansliet.se/yta/i-eui/eui_gemensamt/_layouts/15/DocIdRedir.aspx?ID=V2WEYZN7R572-1248617199-720</Url>
      <Description>V2WEYZN7R572-1248617199-720</Description>
    </_dlc_DocIdUrl>
  </documentManagement>
</p:properties>
</file>

<file path=customXml/item6.xml><?xml version="1.0" encoding="utf-8"?>
<!--<?xml version="1.0" encoding="iso-8859-1"?>-->
<DocumentInfo xmlns="http://lp/documentinfo/RK">
  <BaseInfo>
    <RkTemplate>2</RkTemplate>
    <DocType>PM</DocType>
    <DocTypeShowName>Kommenterad dagordning</DocTypeShowName>
    <Status> </Status>
    <Sender>
      <SenderName>Fredrik Waern</SenderName>
      <SenderTitle>Departementssekreterare</SenderTitle>
      <SenderMail>fredrik.waern@regeringskansliet.se</SenderMail>
      <SenderPhone>
0730988271</SenderPhone>
    </Sender>
    <TopId>1</TopId>
    <TopSender/>
    <OrganisationInfo>
      <Organisatoriskenhet1>Infrastrukturdepartementet</Organisatoriskenhet1>
      <Organisatoriskenhet2>Sekretariatet för EU och internationella frågor</Organisatoriskenhet2>
      <Organisatoriskenhet3> </Organisatoriskenhet3>
      <Organisatoriskenhet1Id>1272</Organisatoriskenhet1Id>
      <Organisatoriskenhet2Id>662</Organisatoriskenhet2Id>
      <Organisatoriskenhet3Id> </Organisatoriskenhet3Id>
    </OrganisationInfo>
    <HeaderDate>2022-12-12T00:00:00</HeaderDate>
    <Office/>
    <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05A79ED73D3C8A449AB158FA6740201E" ma:contentTypeVersion="44" ma:contentTypeDescription="Skapa nytt dokument med möjlighet att välja RK-mall" ma:contentTypeScope="" ma:versionID="711a88707e4b7f083dcc959944e3345f">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ae07c849-7507-4f20-8f9a-89639afc4a8a" targetNamespace="http://schemas.microsoft.com/office/2006/metadata/properties" ma:root="true" ma:fieldsID="813bcd98e90d1da34563ca9bbde0c383" ns2:_="" ns3:_="" ns4:_="" ns5:_="" ns6:_="">
    <xsd:import namespace="4e9c2f0c-7bf8-49af-8356-cbf363fc78a7"/>
    <xsd:import namespace="cc625d36-bb37-4650-91b9-0c96159295ba"/>
    <xsd:import namespace="18f3d968-6251-40b0-9f11-012b293496c2"/>
    <xsd:import namespace="9c9941df-7074-4a92-bf99-225d24d78d61"/>
    <xsd:import namespace="ae07c849-7507-4f20-8f9a-89639afc4a8a"/>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6c7a95e-9789-405f-846a-5574d930f530}" ma:internalName="TaxCatchAllLabel" ma:readOnly="true" ma:showField="CatchAllDataLabel"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6c7a95e-9789-405f-846a-5574d930f530}" ma:internalName="TaxCatchAll" ma:showField="CatchAllData"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c849-7507-4f20-8f9a-89639afc4a8a"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d07acfae-4dfa-4949-99a8-259efd31a6ae" ContentTypeId="0x010100BBA312BF02777149882D207184EC35C032" PreviousValue="false"/>
</file>

<file path=customXml/itemProps1.xml><?xml version="1.0" encoding="utf-8"?>
<ds:datastoreItem xmlns:ds="http://schemas.openxmlformats.org/officeDocument/2006/customXml" ds:itemID="{48BD502C-0616-43B8-A996-0063A790FF4B}">
  <ds:schemaRefs>
    <ds:schemaRef ds:uri="http://schemas.microsoft.com/sharepoint/v3/contenttype/forms"/>
  </ds:schemaRefs>
</ds:datastoreItem>
</file>

<file path=customXml/itemProps2.xml><?xml version="1.0" encoding="utf-8"?>
<ds:datastoreItem xmlns:ds="http://schemas.openxmlformats.org/officeDocument/2006/customXml" ds:itemID="{1CB5D6F7-36FA-4C76-9DC0-F89F60600773}">
  <ds:schemaRefs>
    <ds:schemaRef ds:uri="http://schemas.openxmlformats.org/officeDocument/2006/bibliography"/>
  </ds:schemaRefs>
</ds:datastoreItem>
</file>

<file path=customXml/itemProps3.xml><?xml version="1.0" encoding="utf-8"?>
<ds:datastoreItem xmlns:ds="http://schemas.openxmlformats.org/officeDocument/2006/customXml" ds:itemID="{08BCDCF9-5F90-4A2E-A2FA-0CEC7D6FFEB6}">
  <ds:schemaRefs>
    <ds:schemaRef ds:uri="http://schemas.microsoft.com/office/2006/metadata/customXsn"/>
  </ds:schemaRefs>
</ds:datastoreItem>
</file>

<file path=customXml/itemProps4.xml><?xml version="1.0" encoding="utf-8"?>
<ds:datastoreItem xmlns:ds="http://schemas.openxmlformats.org/officeDocument/2006/customXml" ds:itemID="{96C23FD8-3C25-42CB-9F4A-7EB11EA02133}">
  <ds:schemaRefs>
    <ds:schemaRef ds:uri="http://schemas.microsoft.com/sharepoint/events"/>
  </ds:schemaRefs>
</ds:datastoreItem>
</file>

<file path=customXml/itemProps5.xml><?xml version="1.0" encoding="utf-8"?>
<ds:datastoreItem xmlns:ds="http://schemas.openxmlformats.org/officeDocument/2006/customXml" ds:itemID="{EFEA433A-CF78-4C88-94FF-3B4B725D6911}">
  <ds:schemaRefs>
    <ds:schemaRef ds:uri="http://purl.org/dc/dcmitype/"/>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microsoft.com/office/2006/documentManagement/types"/>
    <ds:schemaRef ds:uri="ae07c849-7507-4f20-8f9a-89639afc4a8a"/>
    <ds:schemaRef ds:uri="http://purl.org/dc/terms/"/>
    <ds:schemaRef ds:uri="http://schemas.openxmlformats.org/package/2006/metadata/core-properties"/>
    <ds:schemaRef ds:uri="18f3d968-6251-40b0-9f11-012b293496c2"/>
    <ds:schemaRef ds:uri="4e9c2f0c-7bf8-49af-8356-cbf363fc78a7"/>
    <ds:schemaRef ds:uri="http://www.w3.org/XML/1998/namespace"/>
  </ds:schemaRefs>
</ds:datastoreItem>
</file>

<file path=customXml/itemProps6.xml><?xml version="1.0" encoding="utf-8"?>
<ds:datastoreItem xmlns:ds="http://schemas.openxmlformats.org/officeDocument/2006/customXml" ds:itemID="{2620087F-4F46-4290-B3D1-8150AE4A43C8}">
  <ds:schemaRefs>
    <ds:schemaRef ds:uri="http://lp/documentinfo/RK"/>
  </ds:schemaRefs>
</ds:datastoreItem>
</file>

<file path=customXml/itemProps7.xml><?xml version="1.0" encoding="utf-8"?>
<ds:datastoreItem xmlns:ds="http://schemas.openxmlformats.org/officeDocument/2006/customXml" ds:itemID="{A9B165D5-9CC3-41BA-9D5E-8E537BD2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e07c849-7507-4f20-8f9a-89639afc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219CF15-34B0-48DD-A005-D572026820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5</Pages>
  <Words>877</Words>
  <Characters>4654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Waern</dc:creator>
  <cp:keywords/>
  <dc:description/>
  <cp:lastModifiedBy>Hilda Grönvall</cp:lastModifiedBy>
  <cp:revision>2</cp:revision>
  <dcterms:created xsi:type="dcterms:W3CDTF">2022-12-12T10:52:00Z</dcterms:created>
  <dcterms:modified xsi:type="dcterms:W3CDTF">2022-12-12T10:52:00Z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0x010100BBA312BF02777149882D207184EC35C0320005A79ED73D3C8A449AB158FA6740201E</vt:lpwstr>
  </property>
  <property fmtid="{D5CDD505-2E9C-101B-9397-08002B2CF9AE}" pid="4" name="MCreatorEmail">
    <vt:lpwstr>i:0#.w|rk\fwn0712a</vt:lpwstr>
  </property>
  <property fmtid="{D5CDD505-2E9C-101B-9397-08002B2CF9AE}" pid="5" name="_dlc_DocIdItemGuid">
    <vt:lpwstr>b540eb0f-7f0d-46d9-aed9-bb7e363114e6</vt:lpwstr>
  </property>
  <property fmtid="{D5CDD505-2E9C-101B-9397-08002B2CF9AE}" pid="6" name="Organisation">
    <vt:lpwstr/>
  </property>
  <property fmtid="{D5CDD505-2E9C-101B-9397-08002B2CF9AE}" pid="7" name="ActivityCategory">
    <vt:lpwstr/>
  </property>
</Properties>
</file>