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903F50D" w14:textId="77777777">
      <w:pPr>
        <w:pStyle w:val="Normalutanindragellerluft"/>
      </w:pPr>
      <w:r>
        <w:t xml:space="preserve"> </w:t>
      </w:r>
    </w:p>
    <w:sdt>
      <w:sdtPr>
        <w:alias w:val="CC_Boilerplate_4"/>
        <w:tag w:val="CC_Boilerplate_4"/>
        <w:id w:val="-1644581176"/>
        <w:lock w:val="sdtLocked"/>
        <w:placeholder>
          <w:docPart w:val="3A817074BE73421CB23F7F88464BB375"/>
        </w:placeholder>
        <w15:appearance w15:val="hidden"/>
        <w:text/>
      </w:sdtPr>
      <w:sdtEndPr/>
      <w:sdtContent>
        <w:p w:rsidR="00AF30DD" w:rsidP="00CC4C93" w:rsidRDefault="00AF30DD" w14:paraId="1903F50E" w14:textId="77777777">
          <w:pPr>
            <w:pStyle w:val="Rubrik1"/>
          </w:pPr>
          <w:r>
            <w:t>Förslag till riksdagsbeslut</w:t>
          </w:r>
        </w:p>
      </w:sdtContent>
    </w:sdt>
    <w:sdt>
      <w:sdtPr>
        <w:alias w:val="Yrkande 1"/>
        <w:tag w:val="63f00729-57ee-4513-89ca-442acee194cb"/>
        <w:id w:val="405580523"/>
        <w:lock w:val="sdtLocked"/>
      </w:sdtPr>
      <w:sdtEndPr/>
      <w:sdtContent>
        <w:p w:rsidR="00561004" w:rsidRDefault="00FB0DC3" w14:paraId="1903F50F" w14:textId="77777777">
          <w:pPr>
            <w:pStyle w:val="Frslagstext"/>
          </w:pPr>
          <w:r>
            <w:t>Riksdagen ställer sig bakom det som anförs i motionen om att regeringen bör föreslå en märkning av varor från de israeliska bosättningarna på ockuperad mark och tillkännager detta för regeringen.</w:t>
          </w:r>
        </w:p>
      </w:sdtContent>
    </w:sdt>
    <w:p w:rsidR="00AF30DD" w:rsidP="00AF30DD" w:rsidRDefault="000156D9" w14:paraId="1903F510" w14:textId="77777777">
      <w:pPr>
        <w:pStyle w:val="Rubrik1"/>
      </w:pPr>
      <w:bookmarkStart w:name="MotionsStart" w:id="0"/>
      <w:bookmarkEnd w:id="0"/>
      <w:r>
        <w:t>Motivering</w:t>
      </w:r>
    </w:p>
    <w:p w:rsidR="00D73865" w:rsidP="00D73865" w:rsidRDefault="00D73865" w14:paraId="1903F511" w14:textId="77777777">
      <w:pPr>
        <w:pStyle w:val="Normalutanindragellerluft"/>
      </w:pPr>
      <w:r>
        <w:t>EU och Sverige betraktar de israeliska bosättningarna på Västbanken som hinder för freden. Ändå importerar EU varor från bosättningarna för mer än två miljarder kronor per år. Och bidrar därmed till att finansi</w:t>
      </w:r>
      <w:bookmarkStart w:name="_GoBack" w:id="1"/>
      <w:bookmarkEnd w:id="1"/>
      <w:r>
        <w:t>era bosättningspolitiken.</w:t>
      </w:r>
    </w:p>
    <w:p w:rsidR="00AF30DD" w:rsidP="00D73865" w:rsidRDefault="00D73865" w14:paraId="1903F512" w14:textId="77777777">
      <w:pPr>
        <w:pStyle w:val="Normalutanindragellerluft"/>
      </w:pPr>
      <w:r>
        <w:t>En ursprungsmärkning av produkter från bosättningarna borde därför införas för att underlätta för konsumenter som inte vill bidra till ockupationspolitiken. Sverige måste även agera i EU för att fler länder ska följa efter. Storbritannien och Danmark har redan utarbetat system för märkning av bosättarprodukter. För att göra det möjligt för konsumenter att stå upp för freden och bojkotta bosättningarna. Sverige måste göra detsamma.</w:t>
      </w:r>
    </w:p>
    <w:sdt>
      <w:sdtPr>
        <w:rPr>
          <w:i/>
          <w:noProof/>
        </w:rPr>
        <w:alias w:val="CC_Underskrifter"/>
        <w:tag w:val="CC_Underskrifter"/>
        <w:id w:val="583496634"/>
        <w:lock w:val="sdtContentLocked"/>
        <w:placeholder>
          <w:docPart w:val="29844A629ECF414B96FFB95F1BFFEE6D"/>
        </w:placeholder>
        <w15:appearance w15:val="hidden"/>
      </w:sdtPr>
      <w:sdtEndPr>
        <w:rPr>
          <w:noProof w:val="0"/>
        </w:rPr>
      </w:sdtEndPr>
      <w:sdtContent>
        <w:p w:rsidRPr="00ED19F0" w:rsidR="00865E70" w:rsidP="000102E2" w:rsidRDefault="009C7BD8" w14:paraId="1903F51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Westlund (S)</w:t>
            </w:r>
          </w:p>
        </w:tc>
        <w:tc>
          <w:tcPr>
            <w:tcW w:w="50" w:type="pct"/>
            <w:vAlign w:val="bottom"/>
          </w:tcPr>
          <w:p>
            <w:pPr>
              <w:pStyle w:val="Underskrifter"/>
            </w:pPr>
            <w:r>
              <w:t> </w:t>
            </w:r>
          </w:p>
        </w:tc>
      </w:tr>
    </w:tbl>
    <w:p w:rsidR="00A769F3" w:rsidRDefault="00A769F3" w14:paraId="1903F517" w14:textId="77777777"/>
    <w:sectPr w:rsidR="00A769F3"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03F519" w14:textId="77777777" w:rsidR="00CB5C66" w:rsidRDefault="00CB5C66" w:rsidP="000C1CAD">
      <w:pPr>
        <w:spacing w:line="240" w:lineRule="auto"/>
      </w:pPr>
      <w:r>
        <w:separator/>
      </w:r>
    </w:p>
  </w:endnote>
  <w:endnote w:type="continuationSeparator" w:id="0">
    <w:p w14:paraId="1903F51A" w14:textId="77777777" w:rsidR="00CB5C66" w:rsidRDefault="00CB5C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AF3ED9" w14:textId="77777777" w:rsidR="009C7BD8" w:rsidRDefault="009C7BD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3F51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3F525" w14:textId="77777777" w:rsidR="00946AF6" w:rsidRDefault="00946AF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201509221143</w:instrText>
    </w:r>
    <w:r>
      <w:fldChar w:fldCharType="end"/>
    </w:r>
    <w:r>
      <w:instrText xml:space="preserve"> &gt; </w:instrText>
    </w:r>
    <w:r>
      <w:fldChar w:fldCharType="begin"/>
    </w:r>
    <w:r>
      <w:instrText xml:space="preserve"> PRINTDATE \@ "yyyyMMddHHmm" </w:instrText>
    </w:r>
    <w:r>
      <w:fldChar w:fldCharType="separate"/>
    </w:r>
    <w:r>
      <w:rPr>
        <w:noProof/>
      </w:rPr>
      <w:instrText>201510051106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11:06</w:instrText>
    </w:r>
    <w:r>
      <w:fldChar w:fldCharType="end"/>
    </w:r>
    <w:r>
      <w:instrText xml:space="preserve"> </w:instrText>
    </w:r>
    <w:r>
      <w:fldChar w:fldCharType="separate"/>
    </w:r>
    <w:r>
      <w:rPr>
        <w:noProof/>
      </w:rPr>
      <w:t>2015-10-05 11:06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03F517" w14:textId="77777777" w:rsidR="00CB5C66" w:rsidRDefault="00CB5C66" w:rsidP="000C1CAD">
      <w:pPr>
        <w:spacing w:line="240" w:lineRule="auto"/>
      </w:pPr>
      <w:r>
        <w:separator/>
      </w:r>
    </w:p>
  </w:footnote>
  <w:footnote w:type="continuationSeparator" w:id="0">
    <w:p w14:paraId="1903F518" w14:textId="77777777" w:rsidR="00CB5C66" w:rsidRDefault="00CB5C6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BD8" w:rsidRDefault="009C7BD8" w14:paraId="63ACD6D3"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BD8" w:rsidRDefault="009C7BD8" w14:paraId="1B397ACA"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903F51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C7BD8" w14:paraId="1903F52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:2144</w:t>
        </w:r>
      </w:sdtContent>
    </w:sdt>
  </w:p>
  <w:p w:rsidR="00A42228" w:rsidP="00283E0F" w:rsidRDefault="009C7BD8" w14:paraId="1903F522" w14:textId="77777777">
    <w:pPr>
      <w:pStyle w:val="FSHRub2"/>
    </w:pPr>
    <w:sdt>
      <w:sdtPr>
        <w:alias w:val="CC_Noformat_Avtext"/>
        <w:tag w:val="CC_Noformat_Avtext"/>
        <w:id w:val="1389603703"/>
        <w:lock w:val="sdtContentLocked"/>
        <w15:appearance w15:val="hidden"/>
        <w:text/>
      </w:sdtPr>
      <w:sdtEndPr/>
      <w:sdtContent>
        <w:r>
          <w:t>av Åsa Westlund (S)</w:t>
        </w:r>
      </w:sdtContent>
    </w:sdt>
  </w:p>
  <w:sdt>
    <w:sdtPr>
      <w:alias w:val="CC_Noformat_Rubtext"/>
      <w:tag w:val="CC_Noformat_Rubtext"/>
      <w:id w:val="1800419874"/>
      <w:lock w:val="sdtLocked"/>
      <w15:appearance w15:val="hidden"/>
      <w:text/>
    </w:sdtPr>
    <w:sdtEndPr/>
    <w:sdtContent>
      <w:p w:rsidR="00A42228" w:rsidP="00283E0F" w:rsidRDefault="009C7BD8" w14:paraId="1903F523" w14:textId="11A71966">
        <w:pPr>
          <w:pStyle w:val="FSHRub2"/>
        </w:pPr>
        <w:r>
          <w:t>Ursprungsmärkning av varor från de israeliska bosättningarna</w:t>
        </w:r>
      </w:p>
    </w:sdtContent>
  </w:sdt>
  <w:sdt>
    <w:sdtPr>
      <w:alias w:val="CC_Boilerplate_3"/>
      <w:tag w:val="CC_Boilerplate_3"/>
      <w:id w:val="-1567486118"/>
      <w:lock w:val="sdtContentLocked"/>
      <w15:appearance w15:val="hidden"/>
      <w:text w:multiLine="1"/>
    </w:sdtPr>
    <w:sdtEndPr/>
    <w:sdtContent>
      <w:p w:rsidR="00A42228" w:rsidP="00283E0F" w:rsidRDefault="00A42228" w14:paraId="1903F52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73865"/>
    <w:rsid w:val="00003CCB"/>
    <w:rsid w:val="00006BF0"/>
    <w:rsid w:val="00010168"/>
    <w:rsid w:val="000102E2"/>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2D0D"/>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1004"/>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1093"/>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46AF6"/>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C7BD8"/>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769F3"/>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5C66"/>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3865"/>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0DC3"/>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03F50D"/>
  <w15:chartTrackingRefBased/>
  <w15:docId w15:val="{F6DAA65C-1DBA-4ED8-B2D4-A598B3226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A817074BE73421CB23F7F88464BB375"/>
        <w:category>
          <w:name w:val="Allmänt"/>
          <w:gallery w:val="placeholder"/>
        </w:category>
        <w:types>
          <w:type w:val="bbPlcHdr"/>
        </w:types>
        <w:behaviors>
          <w:behavior w:val="content"/>
        </w:behaviors>
        <w:guid w:val="{D51D0D2D-B158-4E94-9A3D-C7BD940F67A6}"/>
      </w:docPartPr>
      <w:docPartBody>
        <w:p w:rsidR="00EF0A6B" w:rsidRDefault="006049B6">
          <w:pPr>
            <w:pStyle w:val="3A817074BE73421CB23F7F88464BB375"/>
          </w:pPr>
          <w:r w:rsidRPr="009A726D">
            <w:rPr>
              <w:rStyle w:val="Platshllartext"/>
            </w:rPr>
            <w:t>Klicka här för att ange text.</w:t>
          </w:r>
        </w:p>
      </w:docPartBody>
    </w:docPart>
    <w:docPart>
      <w:docPartPr>
        <w:name w:val="29844A629ECF414B96FFB95F1BFFEE6D"/>
        <w:category>
          <w:name w:val="Allmänt"/>
          <w:gallery w:val="placeholder"/>
        </w:category>
        <w:types>
          <w:type w:val="bbPlcHdr"/>
        </w:types>
        <w:behaviors>
          <w:behavior w:val="content"/>
        </w:behaviors>
        <w:guid w:val="{ABC87E11-214A-459C-A419-8E3FC9BF9249}"/>
      </w:docPartPr>
      <w:docPartBody>
        <w:p w:rsidR="00EF0A6B" w:rsidRDefault="006049B6">
          <w:pPr>
            <w:pStyle w:val="29844A629ECF414B96FFB95F1BFFEE6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9B6"/>
    <w:rsid w:val="006049B6"/>
    <w:rsid w:val="00EF0A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A817074BE73421CB23F7F88464BB375">
    <w:name w:val="3A817074BE73421CB23F7F88464BB375"/>
  </w:style>
  <w:style w:type="paragraph" w:customStyle="1" w:styleId="0D39FEAD91104B3193C2E5F0BA27C0EC">
    <w:name w:val="0D39FEAD91104B3193C2E5F0BA27C0EC"/>
  </w:style>
  <w:style w:type="paragraph" w:customStyle="1" w:styleId="29844A629ECF414B96FFB95F1BFFEE6D">
    <w:name w:val="29844A629ECF414B96FFB95F1BFFEE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5248</RubrikLookup>
    <MotionGuid xmlns="00d11361-0b92-4bae-a181-288d6a55b763">ff686658-3c68-4942-86b3-31b4ceaabdff</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9CE52-DD21-4CFE-BD90-D03498094D3D}"/>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43F9E274-6102-4C5A-BB97-D1D393C30386}"/>
</file>

<file path=customXml/itemProps4.xml><?xml version="1.0" encoding="utf-8"?>
<ds:datastoreItem xmlns:ds="http://schemas.openxmlformats.org/officeDocument/2006/customXml" ds:itemID="{B0212D4F-E1BE-4656-AF23-8578E7057DF1}"/>
</file>

<file path=customXml/itemProps5.xml><?xml version="1.0" encoding="utf-8"?>
<ds:datastoreItem xmlns:ds="http://schemas.openxmlformats.org/officeDocument/2006/customXml" ds:itemID="{5302F8AB-20CC-45AD-AAE0-6A57328214A8}"/>
</file>

<file path=docProps/app.xml><?xml version="1.0" encoding="utf-8"?>
<Properties xmlns="http://schemas.openxmlformats.org/officeDocument/2006/extended-properties" xmlns:vt="http://schemas.openxmlformats.org/officeDocument/2006/docPropsVTypes">
  <Template>GranskaMot</Template>
  <TotalTime>9</TotalTime>
  <Pages>1</Pages>
  <Words>136</Words>
  <Characters>799</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201516S2022 Märk ockupationen</vt:lpstr>
      <vt:lpstr/>
    </vt:vector>
  </TitlesOfParts>
  <Company>Sveriges riksdag</Company>
  <LinksUpToDate>false</LinksUpToDate>
  <CharactersWithSpaces>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201516S2022 Märk ockupationen</dc:title>
  <dc:subject/>
  <dc:creator>Andreas Larses</dc:creator>
  <cp:keywords/>
  <dc:description/>
  <cp:lastModifiedBy>Jakob Nyström</cp:lastModifiedBy>
  <cp:revision>6</cp:revision>
  <cp:lastPrinted>2015-10-05T09:06:00Z</cp:lastPrinted>
  <dcterms:created xsi:type="dcterms:W3CDTF">2015-09-22T09:43:00Z</dcterms:created>
  <dcterms:modified xsi:type="dcterms:W3CDTF">2015-10-06T13:53:00Z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*T56788593D47C*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https://filur.riksdagen.se/drop/DropOffLibrary/T56788593D47C.docx</vt:lpwstr>
  </property>
  <property fmtid="{D5CDD505-2E9C-101B-9397-08002B2CF9AE}" pid="11" name="RevisionsOn">
    <vt:lpwstr>1</vt:lpwstr>
  </property>
</Properties>
</file>