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F17" w:rsidRPr="00BC28C7" w:rsidRDefault="006B698E">
      <w:pPr>
        <w:pStyle w:val="Hemstlrubrik"/>
      </w:pPr>
      <w:r w:rsidRPr="00BC28C7">
        <w:t>Förslag till riksdagsbeslut</w:t>
      </w:r>
    </w:p>
    <w:p w:rsidR="00761E22" w:rsidRPr="00BC28C7" w:rsidRDefault="00761E22">
      <w:pPr>
        <w:pStyle w:val="Hemstlatt"/>
        <w:ind w:left="0"/>
      </w:pPr>
      <w:r w:rsidRPr="00BC28C7">
        <w:t>Riksdagen tillkännager för regeringen som sin mening vad i motionen anförs om en utredning om elevers kunskaper om brott mot mänskliga rättigheter som har ägt rum i Sverige, med fokus på rasism, diskriminering och förtryck.</w:t>
      </w:r>
    </w:p>
    <w:p w:rsidR="00024F17" w:rsidRPr="00BC28C7" w:rsidRDefault="006B698E">
      <w:pPr>
        <w:pStyle w:val="Rubrik1"/>
      </w:pPr>
      <w:r w:rsidRPr="00BC28C7">
        <w:t>Bakgrund</w:t>
      </w:r>
    </w:p>
    <w:p w:rsidR="00024F17" w:rsidRPr="00BC28C7" w:rsidRDefault="006B698E">
      <w:r w:rsidRPr="00BC28C7">
        <w:t>Det finns en ”baksida” till Sveriges historia. Fakta kring denna är egentligen lättillgängliga. Men de verkar inte spela den roll i den historiska allmänbil</w:t>
      </w:r>
      <w:r w:rsidRPr="00BC28C7">
        <w:t>d</w:t>
      </w:r>
      <w:r w:rsidRPr="00BC28C7">
        <w:t>ningen de borde göra. Förnekelsen av brott mot de mänskliga rättigheterna i svensk historia är ett hinder för att övervinna förnekelsen av strukturell diskriminering i dagens samhälle. I synnerhet verkar en kritisk syn på hante</w:t>
      </w:r>
      <w:r w:rsidRPr="00BC28C7">
        <w:t>r</w:t>
      </w:r>
      <w:r w:rsidRPr="00BC28C7">
        <w:t>ing av olika minoriteter i Sverige ha saknats. Men detta gäller också kunsk</w:t>
      </w:r>
      <w:r w:rsidRPr="00BC28C7">
        <w:t>a</w:t>
      </w:r>
      <w:r w:rsidRPr="00BC28C7">
        <w:t>per om kön, funktionshinder och sexuell läggning.</w:t>
      </w:r>
    </w:p>
    <w:p w:rsidR="00024F17" w:rsidRPr="00BC28C7" w:rsidRDefault="006B698E">
      <w:pPr>
        <w:pStyle w:val="Normaltindrag"/>
      </w:pPr>
      <w:r w:rsidRPr="00BC28C7">
        <w:t>Skolan är en viktig aktör för inhämtande av kunskap om brott mot de mänskliga rättigheterna. De informationssatsningar som bl.a. regeringen tagit initiativ till har hittills främst handlat om grova brott mot de mänskliga rätti</w:t>
      </w:r>
      <w:r w:rsidRPr="00BC28C7">
        <w:t>g</w:t>
      </w:r>
      <w:r w:rsidRPr="00BC28C7">
        <w:t>heterna i historien och i andra länder. Förintelsen var en huvudfråga. Dessu</w:t>
      </w:r>
      <w:r w:rsidRPr="00BC28C7">
        <w:t>t</w:t>
      </w:r>
      <w:r w:rsidRPr="00BC28C7">
        <w:t>om har frågan om kommunismens brott mot mänskliga rättigheter tagits upp. Då brotten är så enorma är det lätt att missa det faktum att de byggdes upp på den vardagliga avtrubbning av mänskliga rättigheter som pågår eller har p</w:t>
      </w:r>
      <w:r w:rsidRPr="00BC28C7">
        <w:t>å</w:t>
      </w:r>
      <w:r w:rsidRPr="00BC28C7">
        <w:t>gått i många andra länder. Då brotten skedde någon annanstans blir den ped</w:t>
      </w:r>
      <w:r w:rsidRPr="00BC28C7">
        <w:t>a</w:t>
      </w:r>
      <w:r w:rsidRPr="00BC28C7">
        <w:t>gogiska kopplingen till Sverige väldigt svag, i synnerhet med tanke på den förenklade bilden att Sverige har bidragit och bidrar till främjande av mäns</w:t>
      </w:r>
      <w:r w:rsidRPr="00BC28C7">
        <w:t>k</w:t>
      </w:r>
      <w:r w:rsidRPr="00BC28C7">
        <w:t>liga rättigheter ute i världen.</w:t>
      </w:r>
    </w:p>
    <w:p w:rsidR="00024F17" w:rsidRPr="00BC28C7" w:rsidRDefault="006B698E">
      <w:pPr>
        <w:pStyle w:val="Normaltindrag"/>
      </w:pPr>
      <w:r w:rsidRPr="00BC28C7">
        <w:t xml:space="preserve">Med andra ord riskerar konsekvensen bli den att eleverna tror att brott mot de mänskliga rättigheterna har skett på andra platser i en annan tid och att därmed Sveriges historia och nutid är fria från detta. Även forskning i andra </w:t>
      </w:r>
      <w:r w:rsidRPr="00BC28C7">
        <w:lastRenderedPageBreak/>
        <w:t>länder kommer till liknande slutsatser: ”Indeed, discrimination in the past and in other countries, /…/ sometimes gets more attention than ethnic and racial inequality in present-day society.” (van Dijk, 1993:196)</w:t>
      </w:r>
    </w:p>
    <w:p w:rsidR="00024F17" w:rsidRPr="00BC28C7" w:rsidRDefault="006B698E">
      <w:pPr>
        <w:pStyle w:val="Normaltindrag"/>
      </w:pPr>
      <w:r w:rsidRPr="00BC28C7">
        <w:t>Därmed är det viktigt att undersöka i vilken utsträckning eleverna i grund- och gymnasieskola känner till de brott mot mänskliga rättigheter som begåtts och begås i Sverige. Utgångspunkten kan tas i exempelvis den historiska behandlingen av samer, romer, judar och andra minoriteter. Steriliseringspol</w:t>
      </w:r>
      <w:r w:rsidRPr="00BC28C7">
        <w:t>i</w:t>
      </w:r>
      <w:r w:rsidRPr="00BC28C7">
        <w:t>tiken och agerandet före och under andra världskriget är av intresse. Även den officiella diskrimineringen av kvinnor, homosexuella och människor med funktionshinder är av intresse i detta sammanhang.</w:t>
      </w:r>
    </w:p>
    <w:p w:rsidR="00024F17" w:rsidRPr="00BC28C7" w:rsidRDefault="006B698E">
      <w:pPr>
        <w:pStyle w:val="Normaltindrag"/>
      </w:pPr>
      <w:r w:rsidRPr="00BC28C7">
        <w:t>Dessutom borde det utvecklas undervisningsmaterial som kan bidra till en förhöjd kunskap och medvetenhet kring dessa frågor – dels bör skollitterat</w:t>
      </w:r>
      <w:r w:rsidRPr="00BC28C7">
        <w:t>u</w:t>
      </w:r>
      <w:r w:rsidRPr="00BC28C7">
        <w:t>ren ses över så att rasistiska och diskriminerande bilder och texter tas bort, dels behöver man se till att utbildningen i skolan tar upp rasism och diskrim</w:t>
      </w:r>
      <w:r w:rsidRPr="00BC28C7">
        <w:t>i</w:t>
      </w:r>
      <w:r w:rsidRPr="00BC28C7">
        <w:t>nering som en del av Sveriges historia. Om man förstår hur till exempel r</w:t>
      </w:r>
      <w:r w:rsidRPr="00BC28C7">
        <w:t>o</w:t>
      </w:r>
      <w:r w:rsidRPr="00BC28C7">
        <w:t>mer, samer, judar och andra har hanterats i Sverige och om man förstår att Europas kolonialism och slavhandel också är en del av Sveriges historia, kan det underlätta mer kritiska insikter i dagens rasism och diskriminering.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28C7">
        <w:trPr>
          <w:cantSplit/>
        </w:trPr>
        <w:tc>
          <w:tcPr>
            <w:tcW w:w="3046" w:type="dxa"/>
          </w:tcPr>
          <w:p w:rsidR="00761E22" w:rsidRPr="00BC28C7" w:rsidRDefault="00761E22">
            <w:pPr>
              <w:pStyle w:val="UnderskriftDatum"/>
              <w:spacing w:before="240"/>
            </w:pPr>
            <w:r w:rsidRPr="00BC28C7">
              <w:t>Stockholm den 29 oktober 2006</w:t>
            </w:r>
          </w:p>
        </w:tc>
        <w:tc>
          <w:tcPr>
            <w:tcW w:w="3047" w:type="dxa"/>
          </w:tcPr>
          <w:p w:rsidR="00761E22" w:rsidRPr="00BC28C7" w:rsidRDefault="00761E22">
            <w:pPr>
              <w:pStyle w:val="Underskrifter"/>
              <w:spacing w:before="240"/>
            </w:pPr>
          </w:p>
        </w:tc>
      </w:tr>
      <w:tr w:rsidR="00000000" w:rsidRPr="00BC28C7">
        <w:trPr>
          <w:cantSplit/>
        </w:trPr>
        <w:tc>
          <w:tcPr>
            <w:tcW w:w="3046" w:type="dxa"/>
          </w:tcPr>
          <w:p w:rsidR="00761E22" w:rsidRPr="00BC28C7" w:rsidRDefault="00761E22">
            <w:pPr>
              <w:pStyle w:val="Underskrifter"/>
            </w:pPr>
            <w:r w:rsidRPr="00BC28C7">
              <w:t>Karla López (mp)</w:t>
            </w:r>
          </w:p>
        </w:tc>
        <w:tc>
          <w:tcPr>
            <w:tcW w:w="3046" w:type="dxa"/>
          </w:tcPr>
          <w:p w:rsidR="00761E22" w:rsidRPr="00BC28C7" w:rsidRDefault="00761E22">
            <w:pPr>
              <w:pStyle w:val="Underskrifter"/>
            </w:pPr>
          </w:p>
        </w:tc>
      </w:tr>
      <w:tr w:rsidR="00000000" w:rsidRPr="00BC28C7">
        <w:trPr>
          <w:cantSplit/>
        </w:trPr>
        <w:tc>
          <w:tcPr>
            <w:tcW w:w="3046" w:type="dxa"/>
          </w:tcPr>
          <w:p w:rsidR="00761E22" w:rsidRPr="00BC28C7" w:rsidRDefault="00761E22">
            <w:pPr>
              <w:pStyle w:val="Underskrifter"/>
            </w:pPr>
            <w:r w:rsidRPr="00BC28C7">
              <w:t>Bodil Ceballos (mp)</w:t>
            </w:r>
          </w:p>
        </w:tc>
        <w:tc>
          <w:tcPr>
            <w:tcW w:w="3046" w:type="dxa"/>
          </w:tcPr>
          <w:p w:rsidR="00761E22" w:rsidRPr="00BC28C7" w:rsidRDefault="00761E22">
            <w:pPr>
              <w:pStyle w:val="Underskrifter"/>
            </w:pPr>
            <w:r w:rsidRPr="00BC28C7">
              <w:t>Per Bolund (mp)</w:t>
            </w:r>
          </w:p>
        </w:tc>
      </w:tr>
      <w:tr w:rsidR="00000000" w:rsidRPr="00BC28C7">
        <w:trPr>
          <w:cantSplit/>
        </w:trPr>
        <w:tc>
          <w:tcPr>
            <w:tcW w:w="3046" w:type="dxa"/>
          </w:tcPr>
          <w:p w:rsidR="00761E22" w:rsidRPr="00BC28C7" w:rsidRDefault="00761E22">
            <w:pPr>
              <w:pStyle w:val="Underskrifter"/>
            </w:pPr>
            <w:r w:rsidRPr="00BC28C7">
              <w:t>Mehmet Kaplan (mp)</w:t>
            </w:r>
          </w:p>
        </w:tc>
        <w:tc>
          <w:tcPr>
            <w:tcW w:w="3046" w:type="dxa"/>
          </w:tcPr>
          <w:p w:rsidR="00761E22" w:rsidRPr="00BC28C7" w:rsidRDefault="00761E22">
            <w:pPr>
              <w:pStyle w:val="Underskrifter"/>
            </w:pPr>
            <w:r w:rsidRPr="00BC28C7">
              <w:t>Esabelle Reshdouni (mp)</w:t>
            </w:r>
          </w:p>
        </w:tc>
      </w:tr>
      <w:tr w:rsidR="00000000" w:rsidRPr="00BC28C7">
        <w:trPr>
          <w:cantSplit/>
        </w:trPr>
        <w:tc>
          <w:tcPr>
            <w:tcW w:w="3046" w:type="dxa"/>
          </w:tcPr>
          <w:p w:rsidR="00761E22" w:rsidRPr="00BC28C7" w:rsidRDefault="00761E22">
            <w:pPr>
              <w:pStyle w:val="Underskrifter"/>
            </w:pPr>
            <w:r w:rsidRPr="00BC28C7">
              <w:t>Tina Ehn (mp)</w:t>
            </w:r>
          </w:p>
        </w:tc>
        <w:tc>
          <w:tcPr>
            <w:tcW w:w="3046" w:type="dxa"/>
          </w:tcPr>
          <w:p w:rsidR="00761E22" w:rsidRPr="00BC28C7" w:rsidRDefault="00761E22">
            <w:pPr>
              <w:pStyle w:val="Underskrifter"/>
            </w:pPr>
            <w:r w:rsidRPr="00BC28C7">
              <w:t>Thomas Nihlén (mp)</w:t>
            </w:r>
          </w:p>
        </w:tc>
      </w:tr>
      <w:tr w:rsidR="00000000" w:rsidRPr="00BC28C7">
        <w:trPr>
          <w:cantSplit/>
        </w:trPr>
        <w:tc>
          <w:tcPr>
            <w:tcW w:w="3046" w:type="dxa"/>
          </w:tcPr>
          <w:p w:rsidR="00761E22" w:rsidRPr="00BC28C7" w:rsidRDefault="00761E22">
            <w:pPr>
              <w:pStyle w:val="Underskrifter"/>
            </w:pPr>
            <w:r w:rsidRPr="00BC28C7">
              <w:t>Max  Andersson (mp)</w:t>
            </w:r>
          </w:p>
        </w:tc>
        <w:tc>
          <w:tcPr>
            <w:tcW w:w="3046" w:type="dxa"/>
          </w:tcPr>
          <w:p w:rsidR="00761E22" w:rsidRPr="00BC28C7" w:rsidRDefault="00761E22">
            <w:pPr>
              <w:pStyle w:val="Underskrifter"/>
            </w:pPr>
          </w:p>
        </w:tc>
      </w:tr>
    </w:tbl>
    <w:p w:rsidR="00024F17" w:rsidRPr="00BC28C7" w:rsidRDefault="00024F17">
      <w:pPr>
        <w:pStyle w:val="Normaltindrag"/>
      </w:pPr>
    </w:p>
    <w:sectPr w:rsidR="00024F17" w:rsidRPr="00BC28C7" w:rsidSect="00024F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1E22" w:rsidRPr="00BC28C7" w:rsidRDefault="00761E22">
      <w:r w:rsidRPr="00BC28C7">
        <w:separator/>
      </w:r>
    </w:p>
  </w:endnote>
  <w:endnote w:type="continuationSeparator" w:id="0">
    <w:p w:rsidR="00761E22" w:rsidRPr="00BC28C7" w:rsidRDefault="00761E22">
      <w:r w:rsidRPr="00BC28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F17" w:rsidRPr="00BC28C7" w:rsidRDefault="00BC28C7">
    <w:pPr>
      <w:pStyle w:val="Sidfot"/>
    </w:pPr>
    <w:r w:rsidRPr="00BC28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8791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F17" w:rsidRDefault="00761E22">
                          <w:pPr>
                            <w:pStyle w:val="NormalS5sidnrV"/>
                          </w:pPr>
                          <w:r>
                            <w:fldChar w:fldCharType="begin"/>
                          </w:r>
                          <w:r w:rsidR="006B698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4F17" w:rsidRDefault="00761E22">
                    <w:pPr>
                      <w:pStyle w:val="NormalS5sidnrV"/>
                    </w:pPr>
                    <w:r>
                      <w:fldChar w:fldCharType="begin"/>
                    </w:r>
                    <w:r w:rsidR="006B698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F17" w:rsidRPr="00BC28C7" w:rsidRDefault="00BC28C7">
    <w:pPr>
      <w:pStyle w:val="Sidfot"/>
    </w:pPr>
    <w:r w:rsidRPr="00BC28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2028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F17" w:rsidRDefault="00761E22">
                          <w:pPr>
                            <w:pStyle w:val="NormalS5sidnrH"/>
                            <w:ind w:right="0"/>
                          </w:pPr>
                          <w:r>
                            <w:fldChar w:fldCharType="begin"/>
                          </w:r>
                          <w:r w:rsidR="006B698E">
                            <w:instrText xml:space="preserve"> PAGE *\charformat</w:instrText>
                          </w:r>
                          <w:r>
                            <w:fldChar w:fldCharType="separate"/>
                          </w:r>
                          <w:r w:rsidR="006B698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4F17" w:rsidRDefault="00761E22">
                    <w:pPr>
                      <w:pStyle w:val="NormalS5sidnrH"/>
                      <w:ind w:right="0"/>
                    </w:pPr>
                    <w:r>
                      <w:fldChar w:fldCharType="begin"/>
                    </w:r>
                    <w:r w:rsidR="006B698E">
                      <w:instrText xml:space="preserve"> PAGE *\charformat</w:instrText>
                    </w:r>
                    <w:r>
                      <w:fldChar w:fldCharType="separate"/>
                    </w:r>
                    <w:r w:rsidR="006B698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F17" w:rsidRPr="00BC28C7" w:rsidRDefault="00BC28C7">
    <w:pPr>
      <w:pStyle w:val="Sidfot"/>
    </w:pPr>
    <w:r w:rsidRPr="00BC28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81683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F17" w:rsidRDefault="00761E22">
                          <w:pPr>
                            <w:pStyle w:val="NormalS5sidnrH"/>
                            <w:ind w:right="0"/>
                          </w:pPr>
                          <w:r>
                            <w:fldChar w:fldCharType="begin"/>
                          </w:r>
                          <w:r w:rsidR="006B698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4F17" w:rsidRDefault="00761E22">
                    <w:pPr>
                      <w:pStyle w:val="NormalS5sidnrH"/>
                      <w:ind w:right="0"/>
                    </w:pPr>
                    <w:r>
                      <w:fldChar w:fldCharType="begin"/>
                    </w:r>
                    <w:r w:rsidR="006B698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1E22" w:rsidRPr="00BC28C7" w:rsidRDefault="00761E22">
      <w:r w:rsidRPr="00BC28C7">
        <w:separator/>
      </w:r>
    </w:p>
  </w:footnote>
  <w:footnote w:type="continuationSeparator" w:id="0">
    <w:p w:rsidR="00761E22" w:rsidRPr="00BC28C7" w:rsidRDefault="00761E22">
      <w:r w:rsidRPr="00BC28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F17" w:rsidRPr="00BC28C7" w:rsidRDefault="00BC28C7">
    <w:pPr>
      <w:pStyle w:val="Sidhuvud"/>
    </w:pPr>
    <w:r w:rsidRPr="00BC28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9851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F17" w:rsidRDefault="00761E22">
                          <w:pPr>
                            <w:pStyle w:val="KantRubrikS5V"/>
                          </w:pPr>
                          <w:r>
                            <w:fldChar w:fldCharType="begin"/>
                          </w:r>
                          <w:r w:rsidR="006B698E">
                            <w:instrText xml:space="preserve"> DOCPROPERTY "YearUser" *\charformat </w:instrText>
                          </w:r>
                          <w:r>
                            <w:fldChar w:fldCharType="separate"/>
                          </w:r>
                          <w:r w:rsidR="00731C24">
                            <w:t>2006/07</w:t>
                          </w:r>
                          <w:r>
                            <w:fldChar w:fldCharType="end"/>
                          </w:r>
                          <w:r w:rsidR="006B698E">
                            <w:t>:</w:t>
                          </w:r>
                          <w:r>
                            <w:fldChar w:fldCharType="begin"/>
                          </w:r>
                          <w:r w:rsidR="006B698E">
                            <w:instrText xml:space="preserve"> DOCPROPERTY "Motionsnummer" *\charformat </w:instrText>
                          </w:r>
                          <w:r>
                            <w:fldChar w:fldCharType="separate"/>
                          </w:r>
                          <w:r w:rsidR="00731C24">
                            <w:t>Ub262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4F17" w:rsidRDefault="00761E22">
                    <w:pPr>
                      <w:pStyle w:val="KantRubrikS5V"/>
                    </w:pPr>
                    <w:r>
                      <w:fldChar w:fldCharType="begin"/>
                    </w:r>
                    <w:r w:rsidR="006B698E">
                      <w:instrText xml:space="preserve"> DOCPROPERTY "YearUser" *\charformat </w:instrText>
                    </w:r>
                    <w:r>
                      <w:fldChar w:fldCharType="separate"/>
                    </w:r>
                    <w:r w:rsidR="00731C24">
                      <w:t>2006/07</w:t>
                    </w:r>
                    <w:r>
                      <w:fldChar w:fldCharType="end"/>
                    </w:r>
                    <w:r w:rsidR="006B698E">
                      <w:t>:</w:t>
                    </w:r>
                    <w:r>
                      <w:fldChar w:fldCharType="begin"/>
                    </w:r>
                    <w:r w:rsidR="006B698E">
                      <w:instrText xml:space="preserve"> DOCPROPERTY "Motionsnummer" *\charformat </w:instrText>
                    </w:r>
                    <w:r>
                      <w:fldChar w:fldCharType="separate"/>
                    </w:r>
                    <w:r w:rsidR="00731C24">
                      <w:t>Ub262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F17" w:rsidRPr="00BC28C7" w:rsidRDefault="00BC28C7">
    <w:pPr>
      <w:pStyle w:val="Sidhuvud"/>
    </w:pPr>
    <w:r w:rsidRPr="00BC28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40982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F17" w:rsidRDefault="00761E22">
                          <w:pPr>
                            <w:pStyle w:val="KantRubrikS5H"/>
                            <w:ind w:right="0"/>
                          </w:pPr>
                          <w:r>
                            <w:fldChar w:fldCharType="begin"/>
                          </w:r>
                          <w:r w:rsidR="006B698E">
                            <w:instrText xml:space="preserve"> DOCPROPERTY "YearUser" *\charformat </w:instrText>
                          </w:r>
                          <w:r>
                            <w:fldChar w:fldCharType="separate"/>
                          </w:r>
                          <w:r w:rsidR="00731C24">
                            <w:t>2006/07</w:t>
                          </w:r>
                          <w:r>
                            <w:fldChar w:fldCharType="end"/>
                          </w:r>
                          <w:r w:rsidR="006B698E">
                            <w:t>:</w:t>
                          </w:r>
                          <w:r>
                            <w:fldChar w:fldCharType="begin"/>
                          </w:r>
                          <w:r w:rsidR="006B698E">
                            <w:instrText xml:space="preserve"> DOCPROPERTY "Motionsnummer" *\charformat </w:instrText>
                          </w:r>
                          <w:r>
                            <w:fldChar w:fldCharType="separate"/>
                          </w:r>
                          <w:r w:rsidR="00731C24">
                            <w:t>Ub262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4F17" w:rsidRDefault="00761E22">
                    <w:pPr>
                      <w:pStyle w:val="KantRubrikS5H"/>
                      <w:ind w:right="0"/>
                    </w:pPr>
                    <w:r>
                      <w:fldChar w:fldCharType="begin"/>
                    </w:r>
                    <w:r w:rsidR="006B698E">
                      <w:instrText xml:space="preserve"> DOCPROPERTY "YearUser" *\charformat </w:instrText>
                    </w:r>
                    <w:r>
                      <w:fldChar w:fldCharType="separate"/>
                    </w:r>
                    <w:r w:rsidR="00731C24">
                      <w:t>2006/07</w:t>
                    </w:r>
                    <w:r>
                      <w:fldChar w:fldCharType="end"/>
                    </w:r>
                    <w:r w:rsidR="006B698E">
                      <w:t>:</w:t>
                    </w:r>
                    <w:r>
                      <w:fldChar w:fldCharType="begin"/>
                    </w:r>
                    <w:r w:rsidR="006B698E">
                      <w:instrText xml:space="preserve"> DOCPROPERTY "Motionsnummer" *\charformat </w:instrText>
                    </w:r>
                    <w:r>
                      <w:fldChar w:fldCharType="separate"/>
                    </w:r>
                    <w:r w:rsidR="00731C24">
                      <w:t>Ub262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E22" w:rsidRPr="00BC28C7" w:rsidRDefault="00761E22">
    <w:pPr>
      <w:pStyle w:val="FSHNormal"/>
      <w:tabs>
        <w:tab w:val="right" w:pos="5840"/>
      </w:tabs>
    </w:pPr>
    <w:r w:rsidRPr="00BC28C7">
      <w:br/>
    </w:r>
    <w:r w:rsidRPr="00BC28C7">
      <w:fldChar w:fldCharType="begin" w:fldLock="1"/>
    </w:r>
    <w:r w:rsidRPr="00BC28C7">
      <w:instrText xml:space="preserve"> DOCPROPERTY</w:instrText>
    </w:r>
    <w:r w:rsidRPr="00BC28C7">
      <w:rPr>
        <w:sz w:val="18"/>
      </w:rPr>
      <w:instrText xml:space="preserve"> "YearUser" *\charformat </w:instrText>
    </w:r>
    <w:r w:rsidRPr="00BC28C7">
      <w:fldChar w:fldCharType="separate"/>
    </w:r>
    <w:r w:rsidRPr="00BC28C7">
      <w:t>2006/07</w:t>
    </w:r>
    <w:r w:rsidRPr="00BC28C7">
      <w:fldChar w:fldCharType="end"/>
    </w:r>
    <w:r w:rsidRPr="00BC28C7">
      <w:t xml:space="preserve"> </w:t>
    </w:r>
    <w:r w:rsidRPr="00BC28C7">
      <w:tab/>
      <w:t xml:space="preserve">mnr: </w:t>
    </w:r>
    <w:r w:rsidRPr="00BC28C7">
      <w:fldChar w:fldCharType="begin" w:fldLock="1"/>
    </w:r>
    <w:r w:rsidRPr="00BC28C7">
      <w:instrText xml:space="preserve"> DOCPROPERTY</w:instrText>
    </w:r>
    <w:r w:rsidRPr="00BC28C7">
      <w:rPr>
        <w:sz w:val="18"/>
      </w:rPr>
      <w:instrText xml:space="preserve"> "Motionsnummer" *\charformat </w:instrText>
    </w:r>
    <w:r w:rsidRPr="00BC28C7">
      <w:fldChar w:fldCharType="separate"/>
    </w:r>
    <w:r w:rsidRPr="00BC28C7">
      <w:t>Ub262</w:t>
    </w:r>
    <w:r w:rsidRPr="00BC28C7">
      <w:fldChar w:fldCharType="end"/>
    </w:r>
    <w:r w:rsidRPr="00BC28C7">
      <w:br/>
    </w:r>
    <w:r w:rsidRPr="00BC28C7">
      <w:fldChar w:fldCharType="begin" w:fldLock="1"/>
    </w:r>
    <w:r w:rsidRPr="00BC28C7">
      <w:instrText xml:space="preserve"> DOCPROPERTY</w:instrText>
    </w:r>
    <w:r w:rsidRPr="00BC28C7">
      <w:rPr>
        <w:sz w:val="18"/>
      </w:rPr>
      <w:instrText xml:space="preserve"> "Samling" *\charformat </w:instrText>
    </w:r>
    <w:r w:rsidRPr="00BC28C7">
      <w:fldChar w:fldCharType="end"/>
    </w:r>
    <w:r w:rsidRPr="00BC28C7">
      <w:tab/>
      <w:t xml:space="preserve">pnr: </w:t>
    </w:r>
    <w:r w:rsidRPr="00BC28C7">
      <w:fldChar w:fldCharType="begin" w:fldLock="1"/>
    </w:r>
    <w:r w:rsidRPr="00BC28C7">
      <w:instrText xml:space="preserve"> DOCPROPERTY</w:instrText>
    </w:r>
    <w:r w:rsidRPr="00BC28C7">
      <w:rPr>
        <w:sz w:val="18"/>
      </w:rPr>
      <w:instrText xml:space="preserve"> "Partinummer" *\charformat </w:instrText>
    </w:r>
    <w:r w:rsidRPr="00BC28C7">
      <w:fldChar w:fldCharType="separate"/>
    </w:r>
    <w:r w:rsidRPr="00BC28C7">
      <w:t>mp657</w:t>
    </w:r>
    <w:r w:rsidRPr="00BC28C7">
      <w:fldChar w:fldCharType="end"/>
    </w:r>
  </w:p>
  <w:p w:rsidR="00761E22" w:rsidRPr="00BC28C7" w:rsidRDefault="00761E22">
    <w:pPr>
      <w:pStyle w:val="FSHRub1"/>
    </w:pPr>
    <w:r w:rsidRPr="00BC28C7">
      <w:t>Motion till riksdagen</w:t>
    </w:r>
    <w:r w:rsidRPr="00BC28C7">
      <w:br/>
    </w:r>
    <w:r w:rsidRPr="00BC28C7">
      <w:fldChar w:fldCharType="begin" w:fldLock="1"/>
    </w:r>
    <w:r w:rsidRPr="00BC28C7">
      <w:instrText xml:space="preserve"> DOCPROPERTY "YearUser" *\charformat </w:instrText>
    </w:r>
    <w:r w:rsidRPr="00BC28C7">
      <w:fldChar w:fldCharType="separate"/>
    </w:r>
    <w:r w:rsidRPr="00BC28C7">
      <w:t>2006/07</w:t>
    </w:r>
    <w:r w:rsidRPr="00BC28C7">
      <w:fldChar w:fldCharType="end"/>
    </w:r>
    <w:r w:rsidRPr="00BC28C7">
      <w:t>:</w:t>
    </w:r>
    <w:r w:rsidRPr="00BC28C7">
      <w:fldChar w:fldCharType="begin" w:fldLock="1"/>
    </w:r>
    <w:r w:rsidRPr="00BC28C7">
      <w:instrText xml:space="preserve"> DOCPROPERTY "Motionsnummer" *\charformat </w:instrText>
    </w:r>
    <w:r w:rsidRPr="00BC28C7">
      <w:fldChar w:fldCharType="separate"/>
    </w:r>
    <w:r w:rsidRPr="00BC28C7">
      <w:t>Ub262</w:t>
    </w:r>
    <w:r w:rsidRPr="00BC28C7">
      <w:fldChar w:fldCharType="end"/>
    </w:r>
  </w:p>
  <w:p w:rsidR="00761E22" w:rsidRPr="00BC28C7" w:rsidRDefault="00761E22">
    <w:pPr>
      <w:pStyle w:val="FSHNormalS5"/>
    </w:pPr>
    <w:r w:rsidRPr="00BC28C7">
      <w:fldChar w:fldCharType="begin" w:fldLock="1"/>
    </w:r>
    <w:r w:rsidRPr="00BC28C7">
      <w:instrText xml:space="preserve"> DOCPROPERTY "MotionarText" *\charformat </w:instrText>
    </w:r>
    <w:r w:rsidRPr="00BC28C7">
      <w:fldChar w:fldCharType="separate"/>
    </w:r>
    <w:r w:rsidRPr="00BC28C7">
      <w:t>av Karla López m.fl. (mp)</w:t>
    </w:r>
    <w:r w:rsidRPr="00BC28C7">
      <w:fldChar w:fldCharType="end"/>
    </w:r>
    <w:r w:rsidRPr="00BC28C7">
      <w:br/>
    </w:r>
    <w:r w:rsidRPr="00BC28C7">
      <w:fldChar w:fldCharType="begin" w:fldLock="1"/>
    </w:r>
    <w:r w:rsidRPr="00BC28C7">
      <w:instrText xml:space="preserve"> DOCPROPERTY "SvarFrasKort" *\charformat </w:instrText>
    </w:r>
    <w:r w:rsidRPr="00BC28C7">
      <w:fldChar w:fldCharType="end"/>
    </w:r>
  </w:p>
  <w:p w:rsidR="00761E22" w:rsidRPr="00BC28C7" w:rsidRDefault="00761E22">
    <w:pPr>
      <w:pStyle w:val="FSHTitel"/>
    </w:pPr>
    <w:r w:rsidRPr="00BC28C7">
      <w:fldChar w:fldCharType="begin" w:fldLock="1"/>
    </w:r>
    <w:r w:rsidRPr="00BC28C7">
      <w:instrText xml:space="preserve"> DOCPROPERTY</w:instrText>
    </w:r>
    <w:r w:rsidRPr="00BC28C7">
      <w:rPr>
        <w:sz w:val="18"/>
      </w:rPr>
      <w:instrText xml:space="preserve"> "RubrikSvar" *\charformat </w:instrText>
    </w:r>
    <w:r w:rsidRPr="00BC28C7">
      <w:fldChar w:fldCharType="separate"/>
    </w:r>
    <w:r w:rsidRPr="00BC28C7">
      <w:t>Bättre kunskap i skolan om brott mot mänskliga rättigheter</w:t>
    </w:r>
    <w:r w:rsidRPr="00BC28C7">
      <w:fldChar w:fldCharType="end"/>
    </w:r>
  </w:p>
  <w:p w:rsidR="00761E22" w:rsidRPr="00BC28C7" w:rsidRDefault="00761E22">
    <w:pPr>
      <w:pStyle w:val="Normal00"/>
    </w:pPr>
  </w:p>
  <w:p w:rsidR="00024F17" w:rsidRPr="00BC28C7" w:rsidRDefault="00024F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0970796">
    <w:abstractNumId w:val="13"/>
  </w:num>
  <w:num w:numId="2" w16cid:durableId="1750032719">
    <w:abstractNumId w:val="10"/>
  </w:num>
  <w:num w:numId="3" w16cid:durableId="1539121291">
    <w:abstractNumId w:val="11"/>
  </w:num>
  <w:num w:numId="4" w16cid:durableId="799882233">
    <w:abstractNumId w:val="12"/>
  </w:num>
  <w:num w:numId="5" w16cid:durableId="1961376232">
    <w:abstractNumId w:val="8"/>
  </w:num>
  <w:num w:numId="6" w16cid:durableId="666860748">
    <w:abstractNumId w:val="3"/>
  </w:num>
  <w:num w:numId="7" w16cid:durableId="1998338078">
    <w:abstractNumId w:val="2"/>
  </w:num>
  <w:num w:numId="8" w16cid:durableId="342519053">
    <w:abstractNumId w:val="1"/>
  </w:num>
  <w:num w:numId="9" w16cid:durableId="1422333249">
    <w:abstractNumId w:val="0"/>
  </w:num>
  <w:num w:numId="10" w16cid:durableId="344597346">
    <w:abstractNumId w:val="9"/>
  </w:num>
  <w:num w:numId="11" w16cid:durableId="440417838">
    <w:abstractNumId w:val="7"/>
  </w:num>
  <w:num w:numId="12" w16cid:durableId="1049691511">
    <w:abstractNumId w:val="6"/>
  </w:num>
  <w:num w:numId="13" w16cid:durableId="1536700746">
    <w:abstractNumId w:val="5"/>
  </w:num>
  <w:num w:numId="14" w16cid:durableId="338044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0E71467A-6349-43F5-98CD-8FE9CE232562},{44E1179A-EAF6-4300-B094-8294DC01CCC9},{7CC9A58C-3141-48A3-86B8-8EA19B911E01},{118C048D-818B-4EE9-99AD-DE1F328BC164},{67E77369-3EE3-448A-A205-B9E0C4AF5EC8},{18C74A2A-AE65-4127-9CEA-CFF157E3C4FA},{678A9254-59ED-452D-AB16-7DA16C224668},{891F8238-7272-4195-A81B-8E357071C4D2}"/>
  </w:docVars>
  <w:rsids>
    <w:rsidRoot w:val="00BC28C7"/>
    <w:rsid w:val="00024F17"/>
    <w:rsid w:val="00114BDD"/>
    <w:rsid w:val="006B698E"/>
    <w:rsid w:val="00731C24"/>
    <w:rsid w:val="00761E22"/>
    <w:rsid w:val="00BC28C7"/>
    <w:rsid w:val="00F859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1C943E-98E7-43F8-BAF9-8FA1727B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05F50"/>
    <w:pPr>
      <w:spacing w:before="125" w:line="250" w:lineRule="atLeast"/>
      <w:jc w:val="both"/>
    </w:pPr>
    <w:rPr>
      <w:sz w:val="19"/>
      <w:lang w:val="sv-SE" w:eastAsia="sv-SE"/>
    </w:rPr>
  </w:style>
  <w:style w:type="paragraph" w:styleId="Rubrik1">
    <w:name w:val="heading 1"/>
    <w:basedOn w:val="Normal"/>
    <w:next w:val="Normal"/>
    <w:qFormat/>
    <w:rsid w:val="00805F5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05F50"/>
    <w:pPr>
      <w:spacing w:before="500" w:line="250" w:lineRule="exact"/>
      <w:outlineLvl w:val="1"/>
    </w:pPr>
    <w:rPr>
      <w:sz w:val="27"/>
    </w:rPr>
  </w:style>
  <w:style w:type="paragraph" w:styleId="Rubrik3">
    <w:name w:val="heading 3"/>
    <w:aliases w:val="Mellanrubrik"/>
    <w:basedOn w:val="Rubrik2"/>
    <w:next w:val="Normal"/>
    <w:qFormat/>
    <w:rsid w:val="00805F50"/>
    <w:pPr>
      <w:spacing w:before="250" w:after="0"/>
      <w:outlineLvl w:val="2"/>
    </w:pPr>
    <w:rPr>
      <w:b/>
      <w:sz w:val="21"/>
    </w:rPr>
  </w:style>
  <w:style w:type="paragraph" w:styleId="Rubrik4">
    <w:name w:val="heading 4"/>
    <w:aliases w:val="KursivRubrik"/>
    <w:basedOn w:val="Rubrik3"/>
    <w:next w:val="Normal"/>
    <w:qFormat/>
    <w:rsid w:val="00805F50"/>
    <w:pPr>
      <w:outlineLvl w:val="3"/>
    </w:pPr>
    <w:rPr>
      <w:b w:val="0"/>
      <w:i/>
    </w:rPr>
  </w:style>
  <w:style w:type="paragraph" w:styleId="Rubrik5">
    <w:name w:val="heading 5"/>
    <w:aliases w:val="PackadFetRubrik,PackadKursivRubrik"/>
    <w:basedOn w:val="Rubrik4"/>
    <w:next w:val="Normal"/>
    <w:qFormat/>
    <w:rsid w:val="00805F50"/>
    <w:pPr>
      <w:spacing w:before="125"/>
      <w:outlineLvl w:val="4"/>
    </w:pPr>
    <w:rPr>
      <w:i w:val="0"/>
      <w:sz w:val="19"/>
    </w:rPr>
  </w:style>
  <w:style w:type="paragraph" w:styleId="Rubrik6">
    <w:name w:val="heading 6"/>
    <w:basedOn w:val="Rubrik5"/>
    <w:next w:val="Normal"/>
    <w:qFormat/>
    <w:rsid w:val="00805F50"/>
    <w:pPr>
      <w:spacing w:before="50" w:line="200" w:lineRule="exact"/>
      <w:outlineLvl w:val="5"/>
    </w:pPr>
    <w:rPr>
      <w:caps/>
      <w:sz w:val="14"/>
    </w:rPr>
  </w:style>
  <w:style w:type="paragraph" w:styleId="Rubrik7">
    <w:name w:val="heading 7"/>
    <w:basedOn w:val="Rubrik6"/>
    <w:next w:val="Normal"/>
    <w:qFormat/>
    <w:rsid w:val="00805F50"/>
    <w:pPr>
      <w:spacing w:before="0"/>
      <w:outlineLvl w:val="6"/>
    </w:pPr>
  </w:style>
  <w:style w:type="paragraph" w:styleId="Rubrik8">
    <w:name w:val="heading 8"/>
    <w:basedOn w:val="Rubrik7"/>
    <w:next w:val="Normal"/>
    <w:qFormat/>
    <w:rsid w:val="00805F50"/>
    <w:pPr>
      <w:outlineLvl w:val="7"/>
    </w:pPr>
  </w:style>
  <w:style w:type="paragraph" w:styleId="Rubrik9">
    <w:name w:val="heading 9"/>
    <w:basedOn w:val="Rubrik8"/>
    <w:next w:val="Normal"/>
    <w:qFormat/>
    <w:rsid w:val="00805F5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05F50"/>
    <w:pPr>
      <w:spacing w:before="0"/>
      <w:ind w:firstLine="227"/>
    </w:pPr>
  </w:style>
  <w:style w:type="paragraph" w:styleId="Citat">
    <w:name w:val="Quote"/>
    <w:basedOn w:val="Normal"/>
    <w:next w:val="Normal"/>
    <w:qFormat/>
    <w:rsid w:val="00805F50"/>
    <w:pPr>
      <w:spacing w:line="200" w:lineRule="exact"/>
      <w:ind w:left="340"/>
    </w:pPr>
  </w:style>
  <w:style w:type="paragraph" w:customStyle="1" w:styleId="Citatindrag">
    <w:name w:val="Citat_indrag"/>
    <w:aliases w:val="Packad"/>
    <w:basedOn w:val="Citat"/>
    <w:rsid w:val="00805F50"/>
    <w:pPr>
      <w:spacing w:before="0"/>
      <w:ind w:firstLine="227"/>
    </w:pPr>
  </w:style>
  <w:style w:type="paragraph" w:customStyle="1" w:styleId="FSHNormal">
    <w:name w:val="FSH_Normal"/>
    <w:semiHidden/>
    <w:rsid w:val="00805F5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05F50"/>
    <w:pPr>
      <w:spacing w:line="240" w:lineRule="auto"/>
    </w:pPr>
  </w:style>
  <w:style w:type="paragraph" w:customStyle="1" w:styleId="FSHNormalS5">
    <w:name w:val="FSH_NormalS5"/>
    <w:basedOn w:val="FSHNormal"/>
    <w:next w:val="FSHNormal"/>
    <w:semiHidden/>
    <w:rsid w:val="00805F50"/>
    <w:pPr>
      <w:keepNext/>
      <w:keepLines/>
      <w:widowControl/>
      <w:spacing w:before="230" w:after="520" w:line="250" w:lineRule="exact"/>
    </w:pPr>
    <w:rPr>
      <w:b/>
      <w:sz w:val="27"/>
    </w:rPr>
  </w:style>
  <w:style w:type="paragraph" w:customStyle="1" w:styleId="FSHNormL">
    <w:name w:val="FSH_NormLÖ"/>
    <w:basedOn w:val="FSHNormal"/>
    <w:next w:val="FSHNormal"/>
    <w:semiHidden/>
    <w:rsid w:val="00805F50"/>
    <w:pPr>
      <w:pBdr>
        <w:top w:val="single" w:sz="12" w:space="1" w:color="auto"/>
      </w:pBdr>
    </w:pPr>
  </w:style>
  <w:style w:type="paragraph" w:customStyle="1" w:styleId="FSHRub1">
    <w:name w:val="FSH_Rub1"/>
    <w:aliases w:val="Rubrik1_S5,Huvudrubrik"/>
    <w:basedOn w:val="FSHNormal"/>
    <w:next w:val="FSHNormal"/>
    <w:semiHidden/>
    <w:rsid w:val="00805F5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05F50"/>
    <w:pPr>
      <w:spacing w:before="240" w:after="80" w:line="360" w:lineRule="exact"/>
    </w:pPr>
    <w:rPr>
      <w:sz w:val="36"/>
    </w:rPr>
  </w:style>
  <w:style w:type="paragraph" w:customStyle="1" w:styleId="FSHTitel">
    <w:name w:val="FSH_Titel"/>
    <w:aliases w:val="Dokumentrubrik"/>
    <w:basedOn w:val="FSHRub1"/>
    <w:next w:val="FSHNormal"/>
    <w:semiHidden/>
    <w:rsid w:val="00805F50"/>
    <w:pPr>
      <w:pBdr>
        <w:bottom w:val="single" w:sz="4" w:space="3" w:color="auto"/>
      </w:pBdr>
      <w:spacing w:before="0" w:after="80" w:line="400" w:lineRule="exact"/>
    </w:pPr>
    <w:rPr>
      <w:sz w:val="40"/>
    </w:rPr>
  </w:style>
  <w:style w:type="paragraph" w:customStyle="1" w:styleId="Hemstlrubrik">
    <w:name w:val="Hemstl_rubrik"/>
    <w:basedOn w:val="Rubrik1"/>
    <w:next w:val="Normal"/>
    <w:rsid w:val="00805F50"/>
    <w:pPr>
      <w:spacing w:after="250"/>
    </w:pPr>
  </w:style>
  <w:style w:type="paragraph" w:customStyle="1" w:styleId="Autokorrigering">
    <w:name w:val="Autokorrigering"/>
    <w:rsid w:val="00805F50"/>
    <w:rPr>
      <w:sz w:val="24"/>
      <w:szCs w:val="24"/>
      <w:lang w:val="sv-SE" w:eastAsia="sv-SE"/>
    </w:rPr>
  </w:style>
  <w:style w:type="paragraph" w:customStyle="1" w:styleId="Yrkandehnv">
    <w:name w:val="Yrkandehänv"/>
    <w:semiHidden/>
    <w:rsid w:val="00805F50"/>
    <w:pPr>
      <w:keepNext/>
      <w:keepLines/>
      <w:suppressAutoHyphens/>
    </w:pPr>
    <w:rPr>
      <w:noProof/>
      <w:sz w:val="16"/>
      <w:lang w:val="sv-SE" w:eastAsia="sv-SE"/>
    </w:rPr>
  </w:style>
  <w:style w:type="paragraph" w:customStyle="1" w:styleId="KantRubrikS5H">
    <w:name w:val="KantRubrikS5H"/>
    <w:semiHidden/>
    <w:rsid w:val="00805F5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05F50"/>
    <w:pPr>
      <w:spacing w:line="200" w:lineRule="exact"/>
    </w:pPr>
  </w:style>
  <w:style w:type="paragraph" w:customStyle="1" w:styleId="KantRubrikS5V">
    <w:name w:val="KantRubrikS5V"/>
    <w:basedOn w:val="KantRubrikS5H"/>
    <w:semiHidden/>
    <w:rsid w:val="00805F50"/>
    <w:pPr>
      <w:tabs>
        <w:tab w:val="right" w:pos="1814"/>
        <w:tab w:val="left" w:pos="1899"/>
      </w:tabs>
      <w:ind w:right="0"/>
      <w:jc w:val="left"/>
    </w:pPr>
  </w:style>
  <w:style w:type="paragraph" w:customStyle="1" w:styleId="KantRubrikS5Vrad2">
    <w:name w:val="KantRubrikS5Vrad2"/>
    <w:basedOn w:val="KantRubrikS5V"/>
    <w:semiHidden/>
    <w:rsid w:val="00805F50"/>
    <w:pPr>
      <w:tabs>
        <w:tab w:val="clear" w:pos="1814"/>
        <w:tab w:val="clear" w:pos="1899"/>
        <w:tab w:val="right" w:pos="1418"/>
        <w:tab w:val="left" w:pos="1503"/>
      </w:tabs>
    </w:pPr>
  </w:style>
  <w:style w:type="paragraph" w:customStyle="1" w:styleId="Lagtext">
    <w:name w:val="Lagtext"/>
    <w:basedOn w:val="Lagtextrubrik"/>
    <w:next w:val="Lagtextindrag"/>
    <w:rsid w:val="00805F50"/>
    <w:pPr>
      <w:spacing w:before="0"/>
    </w:pPr>
    <w:rPr>
      <w:sz w:val="19"/>
    </w:rPr>
  </w:style>
  <w:style w:type="paragraph" w:customStyle="1" w:styleId="Lagtextrubrik">
    <w:name w:val="Lagtext_rubrik"/>
    <w:basedOn w:val="Normal"/>
    <w:next w:val="Normal"/>
    <w:rsid w:val="00805F50"/>
    <w:pPr>
      <w:suppressAutoHyphens/>
      <w:spacing w:line="220" w:lineRule="exact"/>
    </w:pPr>
    <w:rPr>
      <w:i/>
      <w:sz w:val="21"/>
    </w:rPr>
  </w:style>
  <w:style w:type="paragraph" w:customStyle="1" w:styleId="Lagtextindrag">
    <w:name w:val="Lagtext_indrag"/>
    <w:basedOn w:val="Lagtext"/>
    <w:rsid w:val="00805F50"/>
    <w:pPr>
      <w:ind w:firstLine="170"/>
    </w:pPr>
  </w:style>
  <w:style w:type="paragraph" w:customStyle="1" w:styleId="NormalA4fot">
    <w:name w:val="Normal_A4fot"/>
    <w:basedOn w:val="Normal"/>
    <w:semiHidden/>
    <w:rsid w:val="00805F50"/>
    <w:pPr>
      <w:spacing w:before="240" w:line="240" w:lineRule="auto"/>
      <w:jc w:val="center"/>
    </w:pPr>
  </w:style>
  <w:style w:type="paragraph" w:customStyle="1" w:styleId="NormalA4sidnr">
    <w:name w:val="Normal_A4sidnr"/>
    <w:basedOn w:val="Normal"/>
    <w:semiHidden/>
    <w:rsid w:val="00805F50"/>
    <w:pPr>
      <w:spacing w:after="240"/>
      <w:jc w:val="center"/>
    </w:pPr>
  </w:style>
  <w:style w:type="paragraph" w:customStyle="1" w:styleId="NormalS5sidnrH">
    <w:name w:val="Normal_S5sidnrH"/>
    <w:basedOn w:val="Normal"/>
    <w:semiHidden/>
    <w:rsid w:val="00805F50"/>
    <w:pPr>
      <w:spacing w:before="0" w:line="240" w:lineRule="auto"/>
      <w:ind w:right="57"/>
      <w:jc w:val="right"/>
    </w:pPr>
  </w:style>
  <w:style w:type="paragraph" w:customStyle="1" w:styleId="NormalS5sidnrV">
    <w:name w:val="Normal_S5sidnrV"/>
    <w:basedOn w:val="NormalS5sidnrH"/>
    <w:semiHidden/>
    <w:rsid w:val="00805F50"/>
    <w:pPr>
      <w:tabs>
        <w:tab w:val="right" w:pos="1814"/>
        <w:tab w:val="left" w:pos="1899"/>
      </w:tabs>
      <w:ind w:right="0"/>
      <w:jc w:val="left"/>
    </w:pPr>
  </w:style>
  <w:style w:type="paragraph" w:customStyle="1" w:styleId="Normal00">
    <w:name w:val="Normal00"/>
    <w:basedOn w:val="Normal"/>
    <w:semiHidden/>
    <w:rsid w:val="00805F50"/>
    <w:pPr>
      <w:spacing w:before="0" w:line="240" w:lineRule="auto"/>
      <w:jc w:val="left"/>
    </w:pPr>
  </w:style>
  <w:style w:type="paragraph" w:customStyle="1" w:styleId="PunktlistaBomb">
    <w:name w:val="Punktlista_Bomb"/>
    <w:aliases w:val="Bomb"/>
    <w:basedOn w:val="Normal"/>
    <w:rsid w:val="00805F50"/>
    <w:pPr>
      <w:numPr>
        <w:numId w:val="2"/>
      </w:numPr>
    </w:pPr>
  </w:style>
  <w:style w:type="paragraph" w:customStyle="1" w:styleId="PunktlistaNummer">
    <w:name w:val="Punktlista_Nummer"/>
    <w:aliases w:val="Nummerlista"/>
    <w:basedOn w:val="Normal"/>
    <w:rsid w:val="00805F50"/>
    <w:pPr>
      <w:numPr>
        <w:numId w:val="3"/>
      </w:numPr>
    </w:pPr>
  </w:style>
  <w:style w:type="paragraph" w:customStyle="1" w:styleId="PunktlistaTankstreck">
    <w:name w:val="Punktlista_Tankstreck"/>
    <w:aliases w:val="Tankstreck"/>
    <w:basedOn w:val="Normal"/>
    <w:rsid w:val="00805F50"/>
    <w:pPr>
      <w:numPr>
        <w:numId w:val="4"/>
      </w:numPr>
    </w:pPr>
  </w:style>
  <w:style w:type="paragraph" w:customStyle="1" w:styleId="RubrikSammanf">
    <w:name w:val="RubrikSammanf"/>
    <w:basedOn w:val="Rubrik1"/>
    <w:next w:val="Normal"/>
    <w:rsid w:val="00805F50"/>
  </w:style>
  <w:style w:type="paragraph" w:customStyle="1" w:styleId="RubrikInnehllsf">
    <w:name w:val="RubrikInnehållsf"/>
    <w:basedOn w:val="RubrikSammanf"/>
    <w:next w:val="Normal"/>
    <w:rsid w:val="00805F50"/>
  </w:style>
  <w:style w:type="paragraph" w:customStyle="1" w:styleId="Tabellochbildrubrik">
    <w:name w:val="Tabell och bildrubrik"/>
    <w:basedOn w:val="Normal"/>
    <w:next w:val="Normal"/>
    <w:rsid w:val="00805F50"/>
    <w:pPr>
      <w:suppressAutoHyphens/>
      <w:spacing w:before="300" w:line="200" w:lineRule="exact"/>
      <w:jc w:val="left"/>
    </w:pPr>
    <w:rPr>
      <w:caps/>
      <w:sz w:val="14"/>
    </w:rPr>
  </w:style>
  <w:style w:type="paragraph" w:customStyle="1" w:styleId="Underskrifter">
    <w:name w:val="Underskrifter"/>
    <w:basedOn w:val="Normal"/>
    <w:rsid w:val="00805F50"/>
    <w:pPr>
      <w:keepNext/>
      <w:keepLines/>
      <w:suppressAutoHyphens/>
      <w:spacing w:before="0" w:after="40" w:line="250" w:lineRule="exact"/>
    </w:pPr>
    <w:rPr>
      <w:i/>
    </w:rPr>
  </w:style>
  <w:style w:type="paragraph" w:customStyle="1" w:styleId="UnderskriftDatum">
    <w:name w:val="UnderskriftDatum"/>
    <w:basedOn w:val="Underskrifter"/>
    <w:next w:val="Underskrifter"/>
    <w:rsid w:val="00805F50"/>
    <w:pPr>
      <w:spacing w:before="250" w:after="125"/>
    </w:pPr>
    <w:rPr>
      <w:i w:val="0"/>
    </w:rPr>
  </w:style>
  <w:style w:type="paragraph" w:styleId="Sidhuvud">
    <w:name w:val="header"/>
    <w:basedOn w:val="Normal"/>
    <w:semiHidden/>
    <w:rsid w:val="00805F50"/>
    <w:pPr>
      <w:tabs>
        <w:tab w:val="center" w:pos="4536"/>
        <w:tab w:val="right" w:pos="9072"/>
      </w:tabs>
    </w:pPr>
  </w:style>
  <w:style w:type="paragraph" w:styleId="Sidfot">
    <w:name w:val="footer"/>
    <w:basedOn w:val="Normal"/>
    <w:semiHidden/>
    <w:rsid w:val="00805F50"/>
    <w:pPr>
      <w:tabs>
        <w:tab w:val="center" w:pos="4536"/>
        <w:tab w:val="right" w:pos="9072"/>
      </w:tabs>
    </w:pPr>
  </w:style>
  <w:style w:type="paragraph" w:styleId="Innehll1">
    <w:name w:val="toc 1"/>
    <w:basedOn w:val="Normal"/>
    <w:next w:val="Innehll2"/>
    <w:semiHidden/>
    <w:rsid w:val="00805F50"/>
    <w:pPr>
      <w:tabs>
        <w:tab w:val="right" w:leader="dot" w:pos="5953"/>
      </w:tabs>
      <w:suppressAutoHyphens/>
      <w:spacing w:before="0"/>
      <w:ind w:right="567"/>
      <w:jc w:val="left"/>
    </w:pPr>
  </w:style>
  <w:style w:type="paragraph" w:styleId="Innehll2">
    <w:name w:val="toc 2"/>
    <w:basedOn w:val="Innehll1"/>
    <w:next w:val="Innehll3"/>
    <w:semiHidden/>
    <w:rsid w:val="00805F50"/>
    <w:pPr>
      <w:ind w:left="284"/>
    </w:pPr>
  </w:style>
  <w:style w:type="paragraph" w:styleId="Innehll3">
    <w:name w:val="toc 3"/>
    <w:basedOn w:val="Innehll2"/>
    <w:next w:val="Innehll4"/>
    <w:semiHidden/>
    <w:rsid w:val="00805F50"/>
    <w:pPr>
      <w:ind w:left="567"/>
    </w:pPr>
  </w:style>
  <w:style w:type="paragraph" w:styleId="Innehll4">
    <w:name w:val="toc 4"/>
    <w:basedOn w:val="Innehll3"/>
    <w:next w:val="Normal"/>
    <w:semiHidden/>
    <w:rsid w:val="00805F50"/>
  </w:style>
  <w:style w:type="paragraph" w:customStyle="1" w:styleId="Hemstlatt">
    <w:name w:val="Hemstl_att"/>
    <w:aliases w:val="HemstPunkt,HemstPunktFlera,HemställansPunkt,Förslagstext"/>
    <w:basedOn w:val="Normal"/>
    <w:next w:val="Normal"/>
    <w:rsid w:val="00805F50"/>
    <w:pPr>
      <w:keepLines/>
      <w:spacing w:before="0"/>
      <w:ind w:left="340"/>
    </w:pPr>
  </w:style>
  <w:style w:type="paragraph" w:styleId="Datum">
    <w:name w:val="Date"/>
    <w:basedOn w:val="Normal"/>
    <w:next w:val="Normal"/>
    <w:semiHidden/>
    <w:rsid w:val="00805F50"/>
  </w:style>
  <w:style w:type="character" w:styleId="Hyperlnk">
    <w:name w:val="Hyperlink"/>
    <w:basedOn w:val="Standardstycketeckensnitt"/>
    <w:semiHidden/>
    <w:rsid w:val="00805F50"/>
    <w:rPr>
      <w:color w:val="0000FF"/>
      <w:u w:val="single"/>
    </w:rPr>
  </w:style>
  <w:style w:type="paragraph" w:styleId="Indragetstycke">
    <w:name w:val="Block Text"/>
    <w:basedOn w:val="Normal"/>
    <w:semiHidden/>
    <w:rsid w:val="00805F50"/>
    <w:pPr>
      <w:spacing w:after="120"/>
      <w:ind w:left="1440" w:right="1440"/>
    </w:pPr>
  </w:style>
  <w:style w:type="paragraph" w:styleId="Innehll5">
    <w:name w:val="toc 5"/>
    <w:basedOn w:val="Innehll4"/>
    <w:next w:val="Normal"/>
    <w:semiHidden/>
    <w:rsid w:val="00805F50"/>
  </w:style>
  <w:style w:type="paragraph" w:styleId="Lista">
    <w:name w:val="List"/>
    <w:basedOn w:val="Normal"/>
    <w:semiHidden/>
    <w:rsid w:val="00805F50"/>
    <w:pPr>
      <w:ind w:left="283" w:hanging="283"/>
    </w:pPr>
  </w:style>
  <w:style w:type="paragraph" w:styleId="Normalwebb">
    <w:name w:val="Normal (Web)"/>
    <w:basedOn w:val="Normal"/>
    <w:semiHidden/>
    <w:rsid w:val="00805F50"/>
    <w:rPr>
      <w:szCs w:val="24"/>
    </w:rPr>
  </w:style>
  <w:style w:type="paragraph" w:styleId="Numreradlista">
    <w:name w:val="List Number"/>
    <w:basedOn w:val="Normal"/>
    <w:semiHidden/>
    <w:rsid w:val="00805F50"/>
    <w:pPr>
      <w:numPr>
        <w:numId w:val="5"/>
      </w:numPr>
    </w:pPr>
  </w:style>
  <w:style w:type="paragraph" w:styleId="Punktlista">
    <w:name w:val="List Bullet"/>
    <w:basedOn w:val="Normal"/>
    <w:semiHidden/>
    <w:rsid w:val="00805F50"/>
    <w:pPr>
      <w:numPr>
        <w:numId w:val="10"/>
      </w:numPr>
    </w:pPr>
  </w:style>
  <w:style w:type="character" w:styleId="Radnummer">
    <w:name w:val="line number"/>
    <w:basedOn w:val="Standardstycketeckensnitt"/>
    <w:semiHidden/>
    <w:rsid w:val="00805F50"/>
  </w:style>
  <w:style w:type="character" w:styleId="Sidnummer">
    <w:name w:val="page number"/>
    <w:basedOn w:val="Standardstycketeckensnitt"/>
    <w:semiHidden/>
    <w:rsid w:val="00805F50"/>
  </w:style>
  <w:style w:type="paragraph" w:styleId="Signatur">
    <w:name w:val="Signature"/>
    <w:basedOn w:val="Normal"/>
    <w:semiHidden/>
    <w:rsid w:val="00805F50"/>
    <w:pPr>
      <w:ind w:left="4252"/>
    </w:pPr>
  </w:style>
  <w:style w:type="paragraph" w:styleId="Underrubrik">
    <w:name w:val="Subtitle"/>
    <w:basedOn w:val="Normal"/>
    <w:qFormat/>
    <w:rsid w:val="00805F5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2802</Characters>
  <Application>Microsoft Office Word</Application>
  <DocSecurity>4</DocSecurity>
  <Lines>57</Lines>
  <Paragraphs>20</Paragraphs>
  <ScaleCrop>false</ScaleCrop>
  <HeadingPairs>
    <vt:vector size="2" baseType="variant">
      <vt:variant>
        <vt:lpstr>Rubrik</vt:lpstr>
      </vt:variant>
      <vt:variant>
        <vt:i4>1</vt:i4>
      </vt:variant>
    </vt:vector>
  </HeadingPairs>
  <TitlesOfParts>
    <vt:vector size="1" baseType="lpstr">
      <vt:lpstr>mp657</vt:lpstr>
    </vt:vector>
  </TitlesOfParts>
  <Company>Riksdagen</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mp657</dc:title>
  <dc:subject>mp657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2007-01-19T13:02:00Z</cp:lastPrinted>
  <dcterms:created xsi:type="dcterms:W3CDTF">2025-12-17T02:34:00Z</dcterms:created>
  <dcterms:modified xsi:type="dcterms:W3CDTF">2025-12-17T02:34:00Z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Bättre kunskap i skolan om brott mot mänskliga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kunskap i skolan om brott mot mänskliga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mp657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Karla López m.fl. (mp)</vt:lpwstr>
  </property>
  <property fmtid="{D5CDD505-2E9C-101B-9397-08002B2CF9AE}" pid="26" name="MotionarLista">
    <vt:lpwstr>López, Karla (mp)\Ceballos, Bodil (mp)\Bolund, Per (mp)\Kaplan, Mehmet (mp)\Reshdouni, Esabelle (mp)\Ehn, Tina (mp)\Nihlén, Thomas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Karla López (mp), Bodil Ceballos (mp), Per Bolund (mp), Mehmet Kaplan (mp), Esabelle Reshdouni (mp), Tina Ehn (mp), Thomas Nihlén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vt:lpwstr>
  </property>
  <property fmtid="{D5CDD505-2E9C-101B-9397-08002B2CF9AE}" pid="35" name="Samling">
    <vt:lpwstr/>
  </property>
  <property fmtid="{D5CDD505-2E9C-101B-9397-08002B2CF9AE}" pid="36" name="SamlingPrint">
    <vt:lpwstr/>
  </property>
  <property fmtid="{D5CDD505-2E9C-101B-9397-08002B2CF9AE}" pid="37" name="Motionsnummer">
    <vt:lpwstr>Ub262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20062007000001090112000006570069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20062007000001090112000006570069</vt:lpwstr>
  </property>
  <property fmtid="{D5CDD505-2E9C-101B-9397-08002B2CF9AE}" pid="50" name="nummer">
    <vt:lpwstr>262</vt:lpwstr>
  </property>
  <property fmtid="{D5CDD505-2E9C-101B-9397-08002B2CF9AE}" pid="51" name="utskottsbeteckning">
    <vt:lpwstr>Ub</vt:lpwstr>
  </property>
  <property fmtid="{D5CDD505-2E9C-101B-9397-08002B2CF9AE}" pid="52" name="GlobalUID">
    <vt:lpwstr>{375C6D28-D248-48AF-9091-E8F6044A9A8C}</vt:lpwstr>
  </property>
  <property fmtid="{D5CDD505-2E9C-101B-9397-08002B2CF9AE}" pid="53" name="Överföringar">
    <vt:i4>0</vt:i4>
  </property>
  <property fmtid="{D5CDD505-2E9C-101B-9397-08002B2CF9AE}" pid="54" name="Checksum">
    <vt:lpwstr>*1001597537619*</vt:lpwstr>
  </property>
  <property fmtid="{D5CDD505-2E9C-101B-9397-08002B2CF9AE}" pid="55" name="urixOrigin">
    <vt:lpwstr>070215 16:32:53.947</vt:lpwstr>
  </property>
  <property fmtid="{D5CDD505-2E9C-101B-9397-08002B2CF9AE}" pid="56" name="skuggnummer">
    <vt:lpwstr>763</vt:lpwstr>
  </property>
  <property fmtid="{D5CDD505-2E9C-101B-9397-08002B2CF9AE}" pid="57" name="urixVersion">
    <vt:lpwstr>3.1.4.4</vt:lpwstr>
  </property>
  <property fmtid="{D5CDD505-2E9C-101B-9397-08002B2CF9AE}" pid="58" name="urixGuid">
    <vt:lpwstr>{08358FB4-4EB0-46D2-8015-0CAD4D1A40DD}</vt:lpwstr>
  </property>
</Properties>
</file>