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169158EDCC8428C8BB513A5FA669959"/>
        </w:placeholder>
        <w:text/>
      </w:sdtPr>
      <w:sdtEndPr/>
      <w:sdtContent>
        <w:p w:rsidRPr="009B062B" w:rsidR="00AF30DD" w:rsidP="00A36BEC" w:rsidRDefault="00AF30DD" w14:paraId="1BECA974" w14:textId="77777777">
          <w:pPr>
            <w:pStyle w:val="Rubrik1"/>
            <w:spacing w:after="300"/>
          </w:pPr>
          <w:r w:rsidRPr="009B062B">
            <w:t>Förslag till riksdagsbeslut</w:t>
          </w:r>
        </w:p>
      </w:sdtContent>
    </w:sdt>
    <w:sdt>
      <w:sdtPr>
        <w:alias w:val="Yrkande 1"/>
        <w:tag w:val="05def211-6b58-458e-bc54-8e10a1295dae"/>
        <w:id w:val="-1458328449"/>
        <w:lock w:val="sdtLocked"/>
      </w:sdtPr>
      <w:sdtEndPr/>
      <w:sdtContent>
        <w:p w:rsidR="005E7FB0" w:rsidRDefault="00F747AC" w14:paraId="470D564F" w14:textId="77777777">
          <w:pPr>
            <w:pStyle w:val="Frslagstext"/>
            <w:numPr>
              <w:ilvl w:val="0"/>
              <w:numId w:val="0"/>
            </w:numPr>
          </w:pPr>
          <w:r>
            <w:t>Riksdagen ställer sig bakom det som anförs i motionen om att särbehandlingen av poliser och andra yrkesgrupper med särskild beredskap i fråga om ersättning för kränkning bör göras till ett uttryckligt undantag i skadeståndslagen (1972:207),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28792A49C824AB0921D34682E8873F1"/>
        </w:placeholder>
        <w:text/>
      </w:sdtPr>
      <w:sdtEndPr/>
      <w:sdtContent>
        <w:p w:rsidRPr="009B062B" w:rsidR="006D79C9" w:rsidP="00333E95" w:rsidRDefault="006D79C9" w14:paraId="2AFEF777" w14:textId="77777777">
          <w:pPr>
            <w:pStyle w:val="Rubrik1"/>
          </w:pPr>
          <w:r>
            <w:t>Motivering</w:t>
          </w:r>
        </w:p>
      </w:sdtContent>
    </w:sdt>
    <w:p w:rsidR="007639BD" w:rsidP="00102464" w:rsidRDefault="00102464" w14:paraId="12685F48" w14:textId="77777777">
      <w:pPr>
        <w:pStyle w:val="Normalutanindragellerluft"/>
      </w:pPr>
      <w:r>
        <w:t xml:space="preserve">I propositionen lämnas förslag för att stärka brottsoffers rätt till skadestånd och möjlighet att få ut sådan ersättning. </w:t>
      </w:r>
      <w:r w:rsidR="00BB3BB1">
        <w:t>B</w:t>
      </w:r>
      <w:r>
        <w:t>land annat</w:t>
      </w:r>
      <w:r w:rsidR="00BB3BB1">
        <w:t xml:space="preserve"> föreslås</w:t>
      </w:r>
      <w:r>
        <w:t xml:space="preserve"> en höjning av nivåerna på kränkningsersättning</w:t>
      </w:r>
      <w:r w:rsidR="009102B2">
        <w:t>en</w:t>
      </w:r>
      <w:r>
        <w:t xml:space="preserve">, införandet av en ny form av ideell ersättning, s.k. särskild anhörigersättning, större möjligheter att utmäta frihetsberövandeersättning till förmån för brottsoffer och </w:t>
      </w:r>
      <w:r w:rsidR="009102B2">
        <w:t>att</w:t>
      </w:r>
      <w:r>
        <w:t xml:space="preserve"> fordringar som avser skadestånd på grund av brott</w:t>
      </w:r>
      <w:r w:rsidR="00BB3BB1">
        <w:t xml:space="preserve"> </w:t>
      </w:r>
      <w:r w:rsidR="009102B2">
        <w:t xml:space="preserve">ska få företräde </w:t>
      </w:r>
      <w:r>
        <w:t>framför oprioriterade fordringar vid löneutmätning.</w:t>
      </w:r>
    </w:p>
    <w:p w:rsidRPr="00111F4E" w:rsidR="00422B9E" w:rsidP="00111F4E" w:rsidRDefault="00BB3BB1" w14:paraId="55F18EC0" w14:textId="042EB5D8">
      <w:r w:rsidRPr="00111F4E">
        <w:t>S</w:t>
      </w:r>
      <w:r w:rsidRPr="00111F4E" w:rsidR="00617A4D">
        <w:t>tärkt rätt till skadestånd för brottsoffer</w:t>
      </w:r>
      <w:r w:rsidRPr="00111F4E">
        <w:t xml:space="preserve"> är en fråga som Moderaterna har drivit länge. Moderaterna </w:t>
      </w:r>
      <w:r w:rsidRPr="00111F4E" w:rsidR="00DF65C1">
        <w:t>vill dubbla</w:t>
      </w:r>
      <w:r w:rsidRPr="00111F4E">
        <w:t xml:space="preserve"> kränkningsersättningen i förhållande till dagens nivåer</w:t>
      </w:r>
      <w:r w:rsidRPr="00111F4E" w:rsidR="009102B2">
        <w:t>. Moderaterna vill även se</w:t>
      </w:r>
      <w:r w:rsidRPr="00111F4E">
        <w:t xml:space="preserve"> bättre förutsättningar för utmätning</w:t>
      </w:r>
      <w:r w:rsidRPr="00111F4E" w:rsidR="00FB4A2A">
        <w:t xml:space="preserve"> av frihetsberövande</w:t>
      </w:r>
      <w:r w:rsidR="00111F4E">
        <w:softHyphen/>
      </w:r>
      <w:r w:rsidRPr="00111F4E" w:rsidR="00FB4A2A">
        <w:t>ersättning</w:t>
      </w:r>
      <w:r w:rsidRPr="00111F4E">
        <w:t xml:space="preserve"> </w:t>
      </w:r>
      <w:r w:rsidRPr="00111F4E" w:rsidR="0039178B">
        <w:t>för fordringar som avser skadestånd på grund av brott</w:t>
      </w:r>
      <w:r w:rsidRPr="00111F4E" w:rsidR="00FB4A2A">
        <w:t>.</w:t>
      </w:r>
      <w:r w:rsidRPr="00111F4E" w:rsidR="0039178B">
        <w:t xml:space="preserve"> </w:t>
      </w:r>
      <w:r w:rsidRPr="00111F4E" w:rsidR="009102B2">
        <w:t>Därför</w:t>
      </w:r>
      <w:r w:rsidRPr="00111F4E" w:rsidR="00FB4A2A">
        <w:t xml:space="preserve"> </w:t>
      </w:r>
      <w:r w:rsidRPr="00111F4E" w:rsidR="009102B2">
        <w:t xml:space="preserve">välkomnar </w:t>
      </w:r>
      <w:r w:rsidRPr="00111F4E" w:rsidR="00FB4A2A">
        <w:t>Moderaterna förslag</w:t>
      </w:r>
      <w:r w:rsidRPr="00111F4E" w:rsidR="009102B2">
        <w:t>en på dessa områden</w:t>
      </w:r>
      <w:r w:rsidRPr="00111F4E" w:rsidR="00FB4A2A">
        <w:t>. Detsamma gäller förslagen om införande av en särskild anhörigersättning och om en förändrad prioritetsordning vid löneutmätning.</w:t>
      </w:r>
    </w:p>
    <w:p w:rsidRPr="00111F4E" w:rsidR="00FB4A2A" w:rsidP="00111F4E" w:rsidRDefault="00826822" w14:paraId="6B070041" w14:textId="0F02DF50">
      <w:r w:rsidRPr="00111F4E">
        <w:t>I propositionen lämnas även förslag som syftar till att utvidga rätten till kränknings</w:t>
      </w:r>
      <w:r w:rsidR="00111F4E">
        <w:softHyphen/>
      </w:r>
      <w:r w:rsidRPr="00111F4E">
        <w:t xml:space="preserve">ersättning för poliser och andra yrkesgrupper med särskild beredskap. </w:t>
      </w:r>
      <w:r w:rsidRPr="00111F4E" w:rsidR="00972924">
        <w:t xml:space="preserve">Det här är också en fråga som </w:t>
      </w:r>
      <w:r w:rsidRPr="00111F4E" w:rsidR="00FB4A2A">
        <w:t xml:space="preserve">Moderaterna </w:t>
      </w:r>
      <w:r w:rsidRPr="00111F4E" w:rsidR="00972924">
        <w:t>har</w:t>
      </w:r>
      <w:r w:rsidRPr="00111F4E" w:rsidR="00FB4A2A">
        <w:t xml:space="preserve"> </w:t>
      </w:r>
      <w:r w:rsidRPr="00111F4E" w:rsidR="00972924">
        <w:t>drivit länge</w:t>
      </w:r>
      <w:r w:rsidRPr="00111F4E" w:rsidR="00D00F24">
        <w:t xml:space="preserve">. </w:t>
      </w:r>
      <w:r w:rsidRPr="00111F4E" w:rsidR="00FB4A2A">
        <w:t>I</w:t>
      </w:r>
      <w:r w:rsidRPr="00111F4E" w:rsidR="00F747AC">
        <w:t xml:space="preserve"> </w:t>
      </w:r>
      <w:r w:rsidRPr="00111F4E" w:rsidR="00FB4A2A">
        <w:t>dag ställs</w:t>
      </w:r>
      <w:r w:rsidRPr="00111F4E" w:rsidR="00D00F24">
        <w:t xml:space="preserve"> alldeles för</w:t>
      </w:r>
      <w:r w:rsidRPr="00111F4E" w:rsidR="00FB4A2A">
        <w:t xml:space="preserve"> höga krav för att </w:t>
      </w:r>
      <w:r w:rsidRPr="00111F4E" w:rsidR="00972924">
        <w:t xml:space="preserve">poliser och andra yrkesgrupper med särskild beredskap </w:t>
      </w:r>
      <w:r w:rsidRPr="00111F4E" w:rsidR="00FB4A2A">
        <w:t>ska</w:t>
      </w:r>
      <w:r w:rsidRPr="00111F4E" w:rsidR="00661791">
        <w:t xml:space="preserve"> kunna</w:t>
      </w:r>
      <w:r w:rsidRPr="00111F4E" w:rsidR="00D00F24">
        <w:t xml:space="preserve"> få</w:t>
      </w:r>
      <w:r w:rsidRPr="00111F4E" w:rsidR="00FB4A2A">
        <w:t xml:space="preserve"> rätt till skadestånd i form av kränkningsersättning när de utsätts för brott. </w:t>
      </w:r>
      <w:r w:rsidRPr="00111F4E" w:rsidR="00D00F24">
        <w:t>Detta är djupt</w:t>
      </w:r>
      <w:r w:rsidRPr="00111F4E" w:rsidR="00FB4A2A">
        <w:t xml:space="preserve"> otillfredsställande. Att </w:t>
      </w:r>
      <w:r w:rsidRPr="00111F4E" w:rsidR="00F747AC">
        <w:t>t.ex.</w:t>
      </w:r>
      <w:r w:rsidRPr="00111F4E" w:rsidR="00FB4A2A">
        <w:t xml:space="preserve"> spotta en polis i ansiktet bör alltid</w:t>
      </w:r>
      <w:r w:rsidRPr="00111F4E" w:rsidR="00D00F24">
        <w:t xml:space="preserve"> </w:t>
      </w:r>
      <w:r w:rsidRPr="00111F4E" w:rsidR="00FB4A2A">
        <w:t>leda till skadestånd. Detsamma bör gälla när poliser utsätts för våld som kan jämföras</w:t>
      </w:r>
      <w:r w:rsidRPr="00111F4E" w:rsidR="00D00F24">
        <w:t xml:space="preserve"> </w:t>
      </w:r>
      <w:r w:rsidRPr="00111F4E" w:rsidR="00FB4A2A">
        <w:t>med misshandel av normalgraden.</w:t>
      </w:r>
    </w:p>
    <w:p w:rsidRPr="00111F4E" w:rsidR="009102B2" w:rsidP="00111F4E" w:rsidRDefault="009102B2" w14:paraId="05E1EDEA" w14:textId="09D774FC">
      <w:r w:rsidRPr="00111F4E">
        <w:lastRenderedPageBreak/>
        <w:t xml:space="preserve">Regeringen vill införa en särskild bestämmelse i skadeståndslagen </w:t>
      </w:r>
      <w:r w:rsidRPr="00111F4E" w:rsidR="00826822">
        <w:t>där det anges</w:t>
      </w:r>
      <w:r w:rsidRPr="00111F4E">
        <w:t xml:space="preserve"> att om den som utsätts för brott i tjänsten får anses ha en särskild beredskap för angreppet, ska det vid bedömningen av om kränkningen är allvarlig särskilt beaktas om angreppet riktar sig mot den angripnes privata sfär eller är fysiskt.</w:t>
      </w:r>
      <w:r w:rsidRPr="00111F4E" w:rsidR="00A43AC4">
        <w:t xml:space="preserve"> Tyvärr innebär den föreslagna bestämmelsen </w:t>
      </w:r>
      <w:r w:rsidRPr="00111F4E" w:rsidR="00CE1610">
        <w:t xml:space="preserve">inte </w:t>
      </w:r>
      <w:r w:rsidRPr="00111F4E" w:rsidR="00A43AC4">
        <w:t xml:space="preserve">någon </w:t>
      </w:r>
      <w:r w:rsidRPr="00111F4E" w:rsidR="00774399">
        <w:t>större förbättring i förhållande till dagens regler</w:t>
      </w:r>
      <w:r w:rsidRPr="00111F4E" w:rsidR="00A43AC4">
        <w:t>.</w:t>
      </w:r>
      <w:r w:rsidRPr="00111F4E" w:rsidR="00F17A90">
        <w:t xml:space="preserve"> Tvärtom har det från domstolshåll framförts att förslaget endast innebär en kodifiering av gällande rätt. </w:t>
      </w:r>
      <w:r w:rsidRPr="00111F4E" w:rsidR="0039178B">
        <w:t xml:space="preserve">Mot denna bakgrund har Hovrätten för Västra Sverige svårt att se behovet av en lagändring och </w:t>
      </w:r>
      <w:r w:rsidRPr="00111F4E" w:rsidR="00F17A90">
        <w:t>Göteborgs tingsrätt</w:t>
      </w:r>
      <w:r w:rsidRPr="00111F4E" w:rsidR="0039178B">
        <w:t xml:space="preserve"> ifrågasätter</w:t>
      </w:r>
      <w:r w:rsidRPr="00111F4E" w:rsidR="00F17A90">
        <w:t xml:space="preserve"> om </w:t>
      </w:r>
      <w:r w:rsidRPr="00111F4E" w:rsidR="00CE1610">
        <w:t xml:space="preserve">förslaget </w:t>
      </w:r>
      <w:r w:rsidRPr="00111F4E" w:rsidR="00F17A90">
        <w:t>kommer</w:t>
      </w:r>
      <w:r w:rsidRPr="00111F4E" w:rsidR="00F747AC">
        <w:t xml:space="preserve"> att</w:t>
      </w:r>
      <w:r w:rsidRPr="00111F4E" w:rsidR="00F17A90">
        <w:t xml:space="preserve"> leda till att fler angrepp ger rätt till ersättning</w:t>
      </w:r>
      <w:r w:rsidRPr="00111F4E" w:rsidR="0039178B">
        <w:t>.</w:t>
      </w:r>
      <w:r w:rsidRPr="00111F4E" w:rsidR="00F17A90">
        <w:t xml:space="preserve"> </w:t>
      </w:r>
      <w:r w:rsidRPr="00111F4E" w:rsidR="00CE1610">
        <w:t xml:space="preserve">Även Uppsala universitet är inne på samma linje. Enligt universitetet framstår det som att den föreslagna lagändringen kanske inte kommer att få </w:t>
      </w:r>
      <w:r w:rsidRPr="00111F4E" w:rsidR="00661791">
        <w:t>någon</w:t>
      </w:r>
      <w:r w:rsidRPr="00111F4E" w:rsidR="00CE1610">
        <w:t xml:space="preserve"> särskilt stor betydelse för att uppnå det eftersträvade syftet.</w:t>
      </w:r>
    </w:p>
    <w:p w:rsidRPr="00111F4E" w:rsidR="00FA3BA7" w:rsidP="00111F4E" w:rsidRDefault="007639BD" w14:paraId="51C23AA3" w14:textId="64B916D7">
      <w:r w:rsidRPr="00111F4E">
        <w:t xml:space="preserve">Det </w:t>
      </w:r>
      <w:r w:rsidRPr="00111F4E" w:rsidR="00180FFC">
        <w:t>finns en betydande risk för</w:t>
      </w:r>
      <w:r w:rsidRPr="00111F4E" w:rsidR="00CE1610">
        <w:t xml:space="preserve"> att den föreslagna bestämmelsen </w:t>
      </w:r>
      <w:r w:rsidRPr="00111F4E" w:rsidR="002E5CD7">
        <w:t xml:space="preserve">i praktiken inte </w:t>
      </w:r>
      <w:r w:rsidRPr="00111F4E" w:rsidR="00180FFC">
        <w:t xml:space="preserve">kommer </w:t>
      </w:r>
      <w:r w:rsidRPr="00111F4E" w:rsidR="00F747AC">
        <w:t xml:space="preserve">att </w:t>
      </w:r>
      <w:r w:rsidRPr="00111F4E" w:rsidR="00180FFC">
        <w:t>leda</w:t>
      </w:r>
      <w:r w:rsidRPr="00111F4E" w:rsidR="00CE1610">
        <w:t xml:space="preserve"> till</w:t>
      </w:r>
      <w:r w:rsidRPr="00111F4E" w:rsidR="002E5CD7">
        <w:t xml:space="preserve"> någon </w:t>
      </w:r>
      <w:r w:rsidRPr="00111F4E" w:rsidR="00474D71">
        <w:t xml:space="preserve">ökad </w:t>
      </w:r>
      <w:r w:rsidRPr="00111F4E" w:rsidR="00C10555">
        <w:t>möjlighet</w:t>
      </w:r>
      <w:r w:rsidRPr="00111F4E" w:rsidR="00474D71">
        <w:t xml:space="preserve"> till kränkningsersättning </w:t>
      </w:r>
      <w:r w:rsidRPr="00111F4E" w:rsidR="002E5CD7">
        <w:t>för</w:t>
      </w:r>
      <w:r w:rsidRPr="00111F4E" w:rsidR="00CE1610">
        <w:t xml:space="preserve"> poliser och andra yrkesgrupper med särskild beredskap. Detta är mycket olyckligt</w:t>
      </w:r>
      <w:r w:rsidRPr="00111F4E" w:rsidR="00180FFC">
        <w:t xml:space="preserve">. </w:t>
      </w:r>
      <w:r w:rsidRPr="00111F4E" w:rsidR="002E5CD7">
        <w:t>Regeringen bör därför snarast återkomma till riksdagen med</w:t>
      </w:r>
      <w:r w:rsidRPr="00111F4E" w:rsidR="00C10555">
        <w:t xml:space="preserve"> ett</w:t>
      </w:r>
      <w:r w:rsidRPr="00111F4E" w:rsidR="002E5CD7">
        <w:t xml:space="preserve"> förslag där särbehandlingen av poliser och andra yrkesgrupper med särskild beredskap i</w:t>
      </w:r>
      <w:r w:rsidRPr="00111F4E" w:rsidR="00F747AC">
        <w:t xml:space="preserve"> </w:t>
      </w:r>
      <w:r w:rsidRPr="00111F4E" w:rsidR="002E5CD7">
        <w:t>stället görs till ett uttryckligt undantag</w:t>
      </w:r>
      <w:r w:rsidRPr="00111F4E" w:rsidR="00474D71">
        <w:t xml:space="preserve"> i skadeståndslagen</w:t>
      </w:r>
      <w:r w:rsidRPr="00111F4E" w:rsidR="002E5CD7">
        <w:t>. Så skulle lämpligen kunna ske genom att det föreslagna andra stycket i 2</w:t>
      </w:r>
      <w:r w:rsidRPr="00111F4E" w:rsidR="00F747AC">
        <w:t> </w:t>
      </w:r>
      <w:r w:rsidRPr="00111F4E" w:rsidR="002E5CD7">
        <w:t>kap. 3</w:t>
      </w:r>
      <w:r w:rsidRPr="00111F4E" w:rsidR="00F747AC">
        <w:t> </w:t>
      </w:r>
      <w:r w:rsidRPr="00111F4E" w:rsidR="002E5CD7">
        <w:t xml:space="preserve">§ skadeståndslagen ersätts med </w:t>
      </w:r>
      <w:r w:rsidRPr="00111F4E" w:rsidR="005F68B3">
        <w:t>en</w:t>
      </w:r>
      <w:r w:rsidRPr="00111F4E" w:rsidR="002E5CD7">
        <w:t xml:space="preserve"> bestämmelse som anger att</w:t>
      </w:r>
      <w:r w:rsidRPr="00111F4E" w:rsidR="00731403">
        <w:t xml:space="preserve"> det vid bedöm</w:t>
      </w:r>
      <w:r w:rsidR="00111F4E">
        <w:softHyphen/>
      </w:r>
      <w:r w:rsidRPr="00111F4E" w:rsidR="00731403">
        <w:t>ningen av om en kränkning är allvarlig</w:t>
      </w:r>
      <w:r w:rsidRPr="00111F4E" w:rsidR="005F68B3">
        <w:t xml:space="preserve"> </w:t>
      </w:r>
      <w:r w:rsidRPr="00111F4E" w:rsidR="00731403">
        <w:t>kan</w:t>
      </w:r>
      <w:r w:rsidRPr="00111F4E" w:rsidR="002E5CD7">
        <w:t xml:space="preserve"> </w:t>
      </w:r>
      <w:r w:rsidRPr="00111F4E" w:rsidR="00C10555">
        <w:t>vägas in att den skadelidande till följd av sitt yrke hade en särskild beredskap för att utsättas för brott</w:t>
      </w:r>
      <w:r w:rsidRPr="00111F4E" w:rsidR="005F68B3">
        <w:t>, men bara om det finns särskil</w:t>
      </w:r>
      <w:r w:rsidR="00111F4E">
        <w:softHyphen/>
      </w:r>
      <w:bookmarkStart w:name="_GoBack" w:id="1"/>
      <w:bookmarkEnd w:id="1"/>
      <w:r w:rsidRPr="00111F4E" w:rsidR="005F68B3">
        <w:t>da skäl för att väga in denna aspekt.</w:t>
      </w:r>
    </w:p>
    <w:sdt>
      <w:sdtPr>
        <w:alias w:val="CC_Underskrifter"/>
        <w:tag w:val="CC_Underskrifter"/>
        <w:id w:val="583496634"/>
        <w:lock w:val="sdtContentLocked"/>
        <w:placeholder>
          <w:docPart w:val="9DCA22F06625465A9528129194ED022B"/>
        </w:placeholder>
      </w:sdtPr>
      <w:sdtEndPr/>
      <w:sdtContent>
        <w:p w:rsidR="00A36BEC" w:rsidP="00A36BEC" w:rsidRDefault="00A36BEC" w14:paraId="15E8EDCC" w14:textId="77777777"/>
        <w:p w:rsidRPr="008E0FE2" w:rsidR="004801AC" w:rsidP="00A36BEC" w:rsidRDefault="00111F4E" w14:paraId="2630739D" w14:textId="2E615554"/>
      </w:sdtContent>
    </w:sdt>
    <w:tbl>
      <w:tblPr>
        <w:tblW w:w="5000" w:type="pct"/>
        <w:tblLook w:val="04A0" w:firstRow="1" w:lastRow="0" w:firstColumn="1" w:lastColumn="0" w:noHBand="0" w:noVBand="1"/>
        <w:tblCaption w:val="underskrifter"/>
      </w:tblPr>
      <w:tblGrid>
        <w:gridCol w:w="4252"/>
        <w:gridCol w:w="4252"/>
      </w:tblGrid>
      <w:tr w:rsidR="005E7FB0" w14:paraId="554593EB" w14:textId="77777777">
        <w:trPr>
          <w:cantSplit/>
        </w:trPr>
        <w:tc>
          <w:tcPr>
            <w:tcW w:w="50" w:type="pct"/>
            <w:vAlign w:val="bottom"/>
          </w:tcPr>
          <w:p w:rsidR="005E7FB0" w:rsidRDefault="00F747AC" w14:paraId="7416684B" w14:textId="77777777">
            <w:pPr>
              <w:pStyle w:val="Underskrifter"/>
            </w:pPr>
            <w:r>
              <w:t>Viktor Wärnick (M)</w:t>
            </w:r>
          </w:p>
        </w:tc>
        <w:tc>
          <w:tcPr>
            <w:tcW w:w="50" w:type="pct"/>
            <w:vAlign w:val="bottom"/>
          </w:tcPr>
          <w:p w:rsidR="005E7FB0" w:rsidRDefault="00F747AC" w14:paraId="345003AF" w14:textId="77777777">
            <w:pPr>
              <w:pStyle w:val="Underskrifter"/>
            </w:pPr>
            <w:r>
              <w:t>Cecilie Tenfjord Toftby (M)</w:t>
            </w:r>
          </w:p>
        </w:tc>
      </w:tr>
      <w:tr w:rsidR="005E7FB0" w14:paraId="0E4C8F6F" w14:textId="77777777">
        <w:trPr>
          <w:cantSplit/>
        </w:trPr>
        <w:tc>
          <w:tcPr>
            <w:tcW w:w="50" w:type="pct"/>
            <w:vAlign w:val="bottom"/>
          </w:tcPr>
          <w:p w:rsidR="005E7FB0" w:rsidRDefault="00F747AC" w14:paraId="7CAA191A" w14:textId="77777777">
            <w:pPr>
              <w:pStyle w:val="Underskrifter"/>
            </w:pPr>
            <w:r>
              <w:t>Lars Püss (M)</w:t>
            </w:r>
          </w:p>
        </w:tc>
        <w:tc>
          <w:tcPr>
            <w:tcW w:w="50" w:type="pct"/>
            <w:vAlign w:val="bottom"/>
          </w:tcPr>
          <w:p w:rsidR="005E7FB0" w:rsidRDefault="00F747AC" w14:paraId="2491F40E" w14:textId="77777777">
            <w:pPr>
              <w:pStyle w:val="Underskrifter"/>
            </w:pPr>
            <w:r>
              <w:t>David Josefsson (M)</w:t>
            </w:r>
          </w:p>
        </w:tc>
      </w:tr>
      <w:tr w:rsidR="005E7FB0" w14:paraId="2B1D01F4" w14:textId="77777777">
        <w:trPr>
          <w:cantSplit/>
        </w:trPr>
        <w:tc>
          <w:tcPr>
            <w:tcW w:w="50" w:type="pct"/>
            <w:vAlign w:val="bottom"/>
          </w:tcPr>
          <w:p w:rsidR="005E7FB0" w:rsidRDefault="00F747AC" w14:paraId="2A2760B4" w14:textId="77777777">
            <w:pPr>
              <w:pStyle w:val="Underskrifter"/>
            </w:pPr>
            <w:r>
              <w:t>Ida Drougge (M)</w:t>
            </w:r>
          </w:p>
        </w:tc>
        <w:tc>
          <w:tcPr>
            <w:tcW w:w="50" w:type="pct"/>
            <w:vAlign w:val="bottom"/>
          </w:tcPr>
          <w:p w:rsidR="005E7FB0" w:rsidRDefault="00F747AC" w14:paraId="43B5A8E4" w14:textId="77777777">
            <w:pPr>
              <w:pStyle w:val="Underskrifter"/>
            </w:pPr>
            <w:r>
              <w:t>Mikael Damsgaard (M)</w:t>
            </w:r>
          </w:p>
        </w:tc>
      </w:tr>
    </w:tbl>
    <w:p w:rsidR="00E0533C" w:rsidRDefault="00E0533C" w14:paraId="1C6FB7AA" w14:textId="77777777"/>
    <w:sectPr w:rsidR="00E0533C"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9ECCDF" w14:textId="77777777" w:rsidR="009D1EE2" w:rsidRDefault="009D1EE2" w:rsidP="000C1CAD">
      <w:pPr>
        <w:spacing w:line="240" w:lineRule="auto"/>
      </w:pPr>
      <w:r>
        <w:separator/>
      </w:r>
    </w:p>
  </w:endnote>
  <w:endnote w:type="continuationSeparator" w:id="0">
    <w:p w14:paraId="73E09098" w14:textId="77777777" w:rsidR="009D1EE2" w:rsidRDefault="009D1EE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019B9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E86E1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4DCD2F" w14:textId="67D9C9A1" w:rsidR="00262EA3" w:rsidRPr="00A36BEC" w:rsidRDefault="00262EA3" w:rsidP="00A36BE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C52DD5" w14:textId="77777777" w:rsidR="009D1EE2" w:rsidRDefault="009D1EE2" w:rsidP="000C1CAD">
      <w:pPr>
        <w:spacing w:line="240" w:lineRule="auto"/>
      </w:pPr>
      <w:r>
        <w:separator/>
      </w:r>
    </w:p>
  </w:footnote>
  <w:footnote w:type="continuationSeparator" w:id="0">
    <w:p w14:paraId="2036F15F" w14:textId="77777777" w:rsidR="009D1EE2" w:rsidRDefault="009D1EE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01862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E66F254" wp14:editId="4E6B8D9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80ACBF6" w14:textId="77777777" w:rsidR="00262EA3" w:rsidRDefault="00111F4E" w:rsidP="008103B5">
                          <w:pPr>
                            <w:jc w:val="right"/>
                          </w:pPr>
                          <w:sdt>
                            <w:sdtPr>
                              <w:alias w:val="CC_Noformat_Partikod"/>
                              <w:tag w:val="CC_Noformat_Partikod"/>
                              <w:id w:val="-53464382"/>
                              <w:placeholder>
                                <w:docPart w:val="9EEDDF56F8AA47389140A5AE61EBA1EA"/>
                              </w:placeholder>
                              <w:text/>
                            </w:sdtPr>
                            <w:sdtEndPr/>
                            <w:sdtContent>
                              <w:r w:rsidR="0032759C">
                                <w:t>M</w:t>
                              </w:r>
                            </w:sdtContent>
                          </w:sdt>
                          <w:sdt>
                            <w:sdtPr>
                              <w:alias w:val="CC_Noformat_Partinummer"/>
                              <w:tag w:val="CC_Noformat_Partinummer"/>
                              <w:id w:val="-1709555926"/>
                              <w:placeholder>
                                <w:docPart w:val="69D427B2E7EF46C996E50E4E7F905B4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E66F25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80ACBF6" w14:textId="77777777" w:rsidR="00262EA3" w:rsidRDefault="00111F4E" w:rsidP="008103B5">
                    <w:pPr>
                      <w:jc w:val="right"/>
                    </w:pPr>
                    <w:sdt>
                      <w:sdtPr>
                        <w:alias w:val="CC_Noformat_Partikod"/>
                        <w:tag w:val="CC_Noformat_Partikod"/>
                        <w:id w:val="-53464382"/>
                        <w:placeholder>
                          <w:docPart w:val="9EEDDF56F8AA47389140A5AE61EBA1EA"/>
                        </w:placeholder>
                        <w:text/>
                      </w:sdtPr>
                      <w:sdtEndPr/>
                      <w:sdtContent>
                        <w:r w:rsidR="0032759C">
                          <w:t>M</w:t>
                        </w:r>
                      </w:sdtContent>
                    </w:sdt>
                    <w:sdt>
                      <w:sdtPr>
                        <w:alias w:val="CC_Noformat_Partinummer"/>
                        <w:tag w:val="CC_Noformat_Partinummer"/>
                        <w:id w:val="-1709555926"/>
                        <w:placeholder>
                          <w:docPart w:val="69D427B2E7EF46C996E50E4E7F905B4E"/>
                        </w:placeholder>
                        <w:showingPlcHdr/>
                        <w:text/>
                      </w:sdtPr>
                      <w:sdtEndPr/>
                      <w:sdtContent>
                        <w:r w:rsidR="00262EA3">
                          <w:t xml:space="preserve"> </w:t>
                        </w:r>
                      </w:sdtContent>
                    </w:sdt>
                  </w:p>
                </w:txbxContent>
              </v:textbox>
              <w10:wrap anchorx="page"/>
            </v:shape>
          </w:pict>
        </mc:Fallback>
      </mc:AlternateContent>
    </w:r>
  </w:p>
  <w:p w14:paraId="6A84E5F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EEFCF4" w14:textId="77777777" w:rsidR="00262EA3" w:rsidRDefault="00262EA3" w:rsidP="008563AC">
    <w:pPr>
      <w:jc w:val="right"/>
    </w:pPr>
  </w:p>
  <w:p w14:paraId="186AD63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8087B0" w14:textId="77777777" w:rsidR="00262EA3" w:rsidRDefault="00111F4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F244E5A" wp14:editId="7EDE7A6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DE238A3" w14:textId="77777777" w:rsidR="00262EA3" w:rsidRDefault="00111F4E" w:rsidP="00A314CF">
    <w:pPr>
      <w:pStyle w:val="FSHNormal"/>
      <w:spacing w:before="40"/>
    </w:pPr>
    <w:sdt>
      <w:sdtPr>
        <w:alias w:val="CC_Noformat_Motionstyp"/>
        <w:tag w:val="CC_Noformat_Motionstyp"/>
        <w:id w:val="1162973129"/>
        <w:lock w:val="sdtContentLocked"/>
        <w15:appearance w15:val="hidden"/>
        <w:text/>
      </w:sdtPr>
      <w:sdtEndPr/>
      <w:sdtContent>
        <w:r w:rsidR="00A36BEC">
          <w:t>Kommittémotion</w:t>
        </w:r>
      </w:sdtContent>
    </w:sdt>
    <w:r w:rsidR="00821B36">
      <w:t xml:space="preserve"> </w:t>
    </w:r>
    <w:sdt>
      <w:sdtPr>
        <w:alias w:val="CC_Noformat_Partikod"/>
        <w:tag w:val="CC_Noformat_Partikod"/>
        <w:id w:val="1471015553"/>
        <w:lock w:val="contentLocked"/>
        <w:text/>
      </w:sdtPr>
      <w:sdtEndPr/>
      <w:sdtContent>
        <w:r w:rsidR="0032759C">
          <w:t>M</w:t>
        </w:r>
      </w:sdtContent>
    </w:sdt>
    <w:sdt>
      <w:sdtPr>
        <w:alias w:val="CC_Noformat_Partinummer"/>
        <w:tag w:val="CC_Noformat_Partinummer"/>
        <w:id w:val="-2014525982"/>
        <w:lock w:val="contentLocked"/>
        <w:showingPlcHdr/>
        <w:text/>
      </w:sdtPr>
      <w:sdtEndPr/>
      <w:sdtContent>
        <w:r w:rsidR="00821B36">
          <w:t xml:space="preserve"> </w:t>
        </w:r>
      </w:sdtContent>
    </w:sdt>
  </w:p>
  <w:p w14:paraId="1AA3ACEB" w14:textId="77777777" w:rsidR="00262EA3" w:rsidRPr="008227B3" w:rsidRDefault="00111F4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42D75D6" w14:textId="77777777" w:rsidR="00262EA3" w:rsidRPr="008227B3" w:rsidRDefault="00111F4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36BEC">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36BEC">
          <w:t>:4634</w:t>
        </w:r>
      </w:sdtContent>
    </w:sdt>
  </w:p>
  <w:p w14:paraId="2F0E4AA4" w14:textId="77777777" w:rsidR="00262EA3" w:rsidRDefault="00111F4E" w:rsidP="00E03A3D">
    <w:pPr>
      <w:pStyle w:val="Motionr"/>
    </w:pPr>
    <w:sdt>
      <w:sdtPr>
        <w:alias w:val="CC_Noformat_Avtext"/>
        <w:tag w:val="CC_Noformat_Avtext"/>
        <w:id w:val="-2020768203"/>
        <w:lock w:val="sdtContentLocked"/>
        <w15:appearance w15:val="hidden"/>
        <w:text/>
      </w:sdtPr>
      <w:sdtEndPr/>
      <w:sdtContent>
        <w:r w:rsidR="00A36BEC">
          <w:t>av Viktor Wärnick m.fl. (M)</w:t>
        </w:r>
      </w:sdtContent>
    </w:sdt>
  </w:p>
  <w:sdt>
    <w:sdtPr>
      <w:alias w:val="CC_Noformat_Rubtext"/>
      <w:tag w:val="CC_Noformat_Rubtext"/>
      <w:id w:val="-218060500"/>
      <w:lock w:val="sdtLocked"/>
      <w:text/>
    </w:sdtPr>
    <w:sdtEndPr/>
    <w:sdtContent>
      <w:p w14:paraId="52523C62" w14:textId="77777777" w:rsidR="00262EA3" w:rsidRDefault="00A908C6" w:rsidP="00283E0F">
        <w:pPr>
          <w:pStyle w:val="FSHRub2"/>
        </w:pPr>
        <w:r>
          <w:t>med anledning av prop. 2021/22:198 Stärkt rätt till skadestånd för brottsoffer</w:t>
        </w:r>
      </w:p>
    </w:sdtContent>
  </w:sdt>
  <w:sdt>
    <w:sdtPr>
      <w:alias w:val="CC_Boilerplate_3"/>
      <w:tag w:val="CC_Boilerplate_3"/>
      <w:id w:val="1606463544"/>
      <w:lock w:val="sdtContentLocked"/>
      <w15:appearance w15:val="hidden"/>
      <w:text w:multiLine="1"/>
    </w:sdtPr>
    <w:sdtEndPr/>
    <w:sdtContent>
      <w:p w14:paraId="37E36E6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32759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A9F"/>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8EE"/>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464"/>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1F4E"/>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0FFC"/>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4F3F"/>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CD7"/>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59C"/>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2100"/>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78B"/>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4D71"/>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E7FB0"/>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8B3"/>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A4D"/>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5664"/>
    <w:rsid w:val="00656257"/>
    <w:rsid w:val="00656D71"/>
    <w:rsid w:val="0065708F"/>
    <w:rsid w:val="00657A9F"/>
    <w:rsid w:val="0066104F"/>
    <w:rsid w:val="00661278"/>
    <w:rsid w:val="00661791"/>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03"/>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711"/>
    <w:rsid w:val="00751817"/>
    <w:rsid w:val="007518B9"/>
    <w:rsid w:val="00751DF5"/>
    <w:rsid w:val="00751E99"/>
    <w:rsid w:val="00752EC4"/>
    <w:rsid w:val="00753410"/>
    <w:rsid w:val="007534E9"/>
    <w:rsid w:val="00754668"/>
    <w:rsid w:val="00755447"/>
    <w:rsid w:val="007556B6"/>
    <w:rsid w:val="007558B3"/>
    <w:rsid w:val="00755D11"/>
    <w:rsid w:val="00756232"/>
    <w:rsid w:val="0075632D"/>
    <w:rsid w:val="00756606"/>
    <w:rsid w:val="00757633"/>
    <w:rsid w:val="00757D0A"/>
    <w:rsid w:val="007604D8"/>
    <w:rsid w:val="007606E7"/>
    <w:rsid w:val="00760C5A"/>
    <w:rsid w:val="0076159E"/>
    <w:rsid w:val="00761CC9"/>
    <w:rsid w:val="007639BD"/>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399"/>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5D33"/>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822"/>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2B2"/>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924"/>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1EE2"/>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BEC"/>
    <w:rsid w:val="00A36DC8"/>
    <w:rsid w:val="00A3763D"/>
    <w:rsid w:val="00A406F5"/>
    <w:rsid w:val="00A40791"/>
    <w:rsid w:val="00A40E1B"/>
    <w:rsid w:val="00A41292"/>
    <w:rsid w:val="00A41714"/>
    <w:rsid w:val="00A41800"/>
    <w:rsid w:val="00A42228"/>
    <w:rsid w:val="00A43AC4"/>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08C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C0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3BB1"/>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555"/>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610"/>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0F24"/>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5C1"/>
    <w:rsid w:val="00DF6BC5"/>
    <w:rsid w:val="00E000B1"/>
    <w:rsid w:val="00E001DB"/>
    <w:rsid w:val="00E01107"/>
    <w:rsid w:val="00E03A3D"/>
    <w:rsid w:val="00E03E0C"/>
    <w:rsid w:val="00E0461C"/>
    <w:rsid w:val="00E0492C"/>
    <w:rsid w:val="00E04CC8"/>
    <w:rsid w:val="00E04D77"/>
    <w:rsid w:val="00E0533C"/>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A90"/>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47AC"/>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5A5C"/>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3BA7"/>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A2A"/>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663C3A2"/>
  <w15:chartTrackingRefBased/>
  <w15:docId w15:val="{804F4C43-915E-4BA1-B016-7DF681C4D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169158EDCC8428C8BB513A5FA669959"/>
        <w:category>
          <w:name w:val="Allmänt"/>
          <w:gallery w:val="placeholder"/>
        </w:category>
        <w:types>
          <w:type w:val="bbPlcHdr"/>
        </w:types>
        <w:behaviors>
          <w:behavior w:val="content"/>
        </w:behaviors>
        <w:guid w:val="{0F90A7BD-4319-4F8E-A9A3-E8702B114C68}"/>
      </w:docPartPr>
      <w:docPartBody>
        <w:p w:rsidR="00D720F2" w:rsidRDefault="00984A1E">
          <w:pPr>
            <w:pStyle w:val="5169158EDCC8428C8BB513A5FA669959"/>
          </w:pPr>
          <w:r w:rsidRPr="005A0A93">
            <w:rPr>
              <w:rStyle w:val="Platshllartext"/>
            </w:rPr>
            <w:t>Förslag till riksdagsbeslut</w:t>
          </w:r>
        </w:p>
      </w:docPartBody>
    </w:docPart>
    <w:docPart>
      <w:docPartPr>
        <w:name w:val="728792A49C824AB0921D34682E8873F1"/>
        <w:category>
          <w:name w:val="Allmänt"/>
          <w:gallery w:val="placeholder"/>
        </w:category>
        <w:types>
          <w:type w:val="bbPlcHdr"/>
        </w:types>
        <w:behaviors>
          <w:behavior w:val="content"/>
        </w:behaviors>
        <w:guid w:val="{32D69D40-EAC8-46F7-99EA-B55CDEB90772}"/>
      </w:docPartPr>
      <w:docPartBody>
        <w:p w:rsidR="00D720F2" w:rsidRDefault="00984A1E">
          <w:pPr>
            <w:pStyle w:val="728792A49C824AB0921D34682E8873F1"/>
          </w:pPr>
          <w:r w:rsidRPr="005A0A93">
            <w:rPr>
              <w:rStyle w:val="Platshllartext"/>
            </w:rPr>
            <w:t>Motivering</w:t>
          </w:r>
        </w:p>
      </w:docPartBody>
    </w:docPart>
    <w:docPart>
      <w:docPartPr>
        <w:name w:val="9EEDDF56F8AA47389140A5AE61EBA1EA"/>
        <w:category>
          <w:name w:val="Allmänt"/>
          <w:gallery w:val="placeholder"/>
        </w:category>
        <w:types>
          <w:type w:val="bbPlcHdr"/>
        </w:types>
        <w:behaviors>
          <w:behavior w:val="content"/>
        </w:behaviors>
        <w:guid w:val="{7DA4AC02-51AE-4250-8FD7-4AF5A89012F6}"/>
      </w:docPartPr>
      <w:docPartBody>
        <w:p w:rsidR="00D720F2" w:rsidRDefault="00984A1E">
          <w:pPr>
            <w:pStyle w:val="9EEDDF56F8AA47389140A5AE61EBA1EA"/>
          </w:pPr>
          <w:r>
            <w:rPr>
              <w:rStyle w:val="Platshllartext"/>
            </w:rPr>
            <w:t xml:space="preserve"> </w:t>
          </w:r>
        </w:p>
      </w:docPartBody>
    </w:docPart>
    <w:docPart>
      <w:docPartPr>
        <w:name w:val="69D427B2E7EF46C996E50E4E7F905B4E"/>
        <w:category>
          <w:name w:val="Allmänt"/>
          <w:gallery w:val="placeholder"/>
        </w:category>
        <w:types>
          <w:type w:val="bbPlcHdr"/>
        </w:types>
        <w:behaviors>
          <w:behavior w:val="content"/>
        </w:behaviors>
        <w:guid w:val="{8F0EA856-0867-4773-89C6-A9FC98768EC8}"/>
      </w:docPartPr>
      <w:docPartBody>
        <w:p w:rsidR="00D720F2" w:rsidRDefault="00984A1E">
          <w:pPr>
            <w:pStyle w:val="69D427B2E7EF46C996E50E4E7F905B4E"/>
          </w:pPr>
          <w:r>
            <w:t xml:space="preserve"> </w:t>
          </w:r>
        </w:p>
      </w:docPartBody>
    </w:docPart>
    <w:docPart>
      <w:docPartPr>
        <w:name w:val="9DCA22F06625465A9528129194ED022B"/>
        <w:category>
          <w:name w:val="Allmänt"/>
          <w:gallery w:val="placeholder"/>
        </w:category>
        <w:types>
          <w:type w:val="bbPlcHdr"/>
        </w:types>
        <w:behaviors>
          <w:behavior w:val="content"/>
        </w:behaviors>
        <w:guid w:val="{5694E62D-2BDE-4B14-A110-66EE03014267}"/>
      </w:docPartPr>
      <w:docPartBody>
        <w:p w:rsidR="007220C7" w:rsidRDefault="007220C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A1E"/>
    <w:rsid w:val="00075E92"/>
    <w:rsid w:val="007220C7"/>
    <w:rsid w:val="00984A1E"/>
    <w:rsid w:val="00D720F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169158EDCC8428C8BB513A5FA669959">
    <w:name w:val="5169158EDCC8428C8BB513A5FA669959"/>
  </w:style>
  <w:style w:type="paragraph" w:customStyle="1" w:styleId="62EFCCA39E164D59B79C5D867934975E">
    <w:name w:val="62EFCCA39E164D59B79C5D867934975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41156BF10424D35BCAFE828B1CF2CC4">
    <w:name w:val="141156BF10424D35BCAFE828B1CF2CC4"/>
  </w:style>
  <w:style w:type="paragraph" w:customStyle="1" w:styleId="728792A49C824AB0921D34682E8873F1">
    <w:name w:val="728792A49C824AB0921D34682E8873F1"/>
  </w:style>
  <w:style w:type="paragraph" w:customStyle="1" w:styleId="0D8C2D4A52F7492AB982287C8A3494A5">
    <w:name w:val="0D8C2D4A52F7492AB982287C8A3494A5"/>
  </w:style>
  <w:style w:type="paragraph" w:customStyle="1" w:styleId="D603F0D063CC4E7C84A0F06986021A88">
    <w:name w:val="D603F0D063CC4E7C84A0F06986021A88"/>
  </w:style>
  <w:style w:type="paragraph" w:customStyle="1" w:styleId="9EEDDF56F8AA47389140A5AE61EBA1EA">
    <w:name w:val="9EEDDF56F8AA47389140A5AE61EBA1EA"/>
  </w:style>
  <w:style w:type="paragraph" w:customStyle="1" w:styleId="69D427B2E7EF46C996E50E4E7F905B4E">
    <w:name w:val="69D427B2E7EF46C996E50E4E7F905B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8774B77-23A2-4527-BC1F-A421C7765479}"/>
</file>

<file path=customXml/itemProps2.xml><?xml version="1.0" encoding="utf-8"?>
<ds:datastoreItem xmlns:ds="http://schemas.openxmlformats.org/officeDocument/2006/customXml" ds:itemID="{DD36CF7D-DE27-4551-9A5C-33951F533CF4}"/>
</file>

<file path=customXml/itemProps3.xml><?xml version="1.0" encoding="utf-8"?>
<ds:datastoreItem xmlns:ds="http://schemas.openxmlformats.org/officeDocument/2006/customXml" ds:itemID="{D782E87F-6DC3-416E-B019-EAC708C9265B}"/>
</file>

<file path=docProps/app.xml><?xml version="1.0" encoding="utf-8"?>
<Properties xmlns="http://schemas.openxmlformats.org/officeDocument/2006/extended-properties" xmlns:vt="http://schemas.openxmlformats.org/officeDocument/2006/docPropsVTypes">
  <Template>Normal</Template>
  <TotalTime>25</TotalTime>
  <Pages>2</Pages>
  <Words>563</Words>
  <Characters>3270</Characters>
  <Application>Microsoft Office Word</Application>
  <DocSecurity>0</DocSecurity>
  <Lines>61</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med anledning av regeringens proposition 2021 22 198 Stärkt rätt till skadestånd för brottsoffer</vt:lpstr>
      <vt:lpstr>
      </vt:lpstr>
    </vt:vector>
  </TitlesOfParts>
  <Company>Sveriges riksdag</Company>
  <LinksUpToDate>false</LinksUpToDate>
  <CharactersWithSpaces>3817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