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FED0B" w14:textId="77777777"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170B1C">
        <w:t>1487</w:t>
      </w:r>
      <w:r>
        <w:t xml:space="preserve"> av </w:t>
      </w:r>
      <w:r w:rsidR="00170B1C">
        <w:t xml:space="preserve">Tina Ghasemi </w:t>
      </w:r>
      <w:r w:rsidR="00D57932" w:rsidRPr="00D57932">
        <w:t>(M)</w:t>
      </w:r>
      <w:r w:rsidR="00D57932">
        <w:t xml:space="preserve"> </w:t>
      </w:r>
      <w:r w:rsidR="00170B1C">
        <w:t>Riskbedömningsinstrument och strukturerade riskbedömningar inom polisen</w:t>
      </w:r>
    </w:p>
    <w:p w14:paraId="62DFED0C" w14:textId="77777777" w:rsidR="00170B1C" w:rsidRPr="002256FA" w:rsidRDefault="00170B1C" w:rsidP="002256FA">
      <w:pPr>
        <w:pStyle w:val="Brdtext"/>
      </w:pPr>
      <w:r w:rsidRPr="002256FA">
        <w:t>Tina Ghasemi har frågat mig vad jag och regeringen ämnar vidta för åtgärder för att sprida kunskap om riskbedömningsinstrument och strukturerade riskbedömningar inom polisen.</w:t>
      </w:r>
    </w:p>
    <w:p w14:paraId="62DFED0D" w14:textId="03D6AA07" w:rsidR="002256FA" w:rsidRDefault="00E57BC4" w:rsidP="002256FA">
      <w:pPr>
        <w:pStyle w:val="Brdtext"/>
      </w:pPr>
      <w:r>
        <w:t>Brott</w:t>
      </w:r>
      <w:r w:rsidR="00CD5C52" w:rsidRPr="002256FA">
        <w:t xml:space="preserve"> i nära relation</w:t>
      </w:r>
      <w:r>
        <w:t>er</w:t>
      </w:r>
      <w:r w:rsidR="00CD5C52" w:rsidRPr="002256FA">
        <w:t xml:space="preserve"> är ett allvarligt och omfattande samhällsproblem som orsakar stort fysiskt och psykiskt lidande. </w:t>
      </w:r>
      <w:r w:rsidR="003B474C">
        <w:t xml:space="preserve">Jag delar frågeställarens uppfattning att det är viktigt att </w:t>
      </w:r>
      <w:r w:rsidR="005A7537">
        <w:t>korrekta bedömningar genomförs och adekvata åtgärder vidtas.</w:t>
      </w:r>
      <w:r w:rsidR="005A7537">
        <w:br/>
      </w:r>
      <w:r>
        <w:br/>
      </w:r>
      <w:r w:rsidR="00F904F6">
        <w:t>Även för Polismyndigheten är detta ett prioriterat område. Under 2015</w:t>
      </w:r>
      <w:r w:rsidR="003B474C">
        <w:t xml:space="preserve"> genomförde myndigheten en genomlysning av regionernas arbete inom denna ärendekategori. </w:t>
      </w:r>
      <w:bookmarkStart w:id="0" w:name="_GoBack"/>
      <w:bookmarkEnd w:id="0"/>
      <w:r w:rsidR="003B474C">
        <w:t xml:space="preserve">Med utgångspunkt i de handlingsplaner som då togs fram sker nu en uppföljning av hur verksamheten utvecklas. Samtidigt pågår revidering av </w:t>
      </w:r>
      <w:r w:rsidR="005A7537">
        <w:t xml:space="preserve">myndighetens </w:t>
      </w:r>
      <w:r w:rsidR="003B474C">
        <w:t xml:space="preserve">handbok </w:t>
      </w:r>
      <w:r w:rsidR="005A7537" w:rsidRPr="005A7537">
        <w:rPr>
          <w:i/>
        </w:rPr>
        <w:t>Brott i nära relation</w:t>
      </w:r>
      <w:r w:rsidR="00955212">
        <w:rPr>
          <w:i/>
        </w:rPr>
        <w:t xml:space="preserve"> </w:t>
      </w:r>
      <w:r w:rsidR="003B474C">
        <w:t xml:space="preserve">vilken beräknas vara klar under året. </w:t>
      </w:r>
      <w:r w:rsidR="003B474C">
        <w:br/>
      </w:r>
      <w:r w:rsidR="003B474C">
        <w:br/>
      </w:r>
      <w:r w:rsidR="002256FA" w:rsidRPr="002256FA">
        <w:t>I samband med att Polismyndigheten ombildades till en myndighet togs ett helhetsgrepp om arbetet med brottsoffer och personsäkerhets</w:t>
      </w:r>
      <w:r>
        <w:t>verksamheten</w:t>
      </w:r>
      <w:r w:rsidR="002256FA" w:rsidRPr="002256FA">
        <w:t xml:space="preserve">. Riktlinjer </w:t>
      </w:r>
      <w:r>
        <w:t xml:space="preserve">för verksamheten beslutades under 2016 och dessa </w:t>
      </w:r>
      <w:r w:rsidR="002256FA" w:rsidRPr="002256FA">
        <w:t xml:space="preserve">ska vara ett stöd i arbetet med att organisera och bedriva </w:t>
      </w:r>
      <w:r>
        <w:t>aktiviteter</w:t>
      </w:r>
      <w:r w:rsidR="002256FA" w:rsidRPr="002256FA">
        <w:t xml:space="preserve"> utifrån de höga krav som ställs på professionalitet och säkerhet. </w:t>
      </w:r>
    </w:p>
    <w:p w14:paraId="62DFED0E" w14:textId="77777777" w:rsidR="002256FA" w:rsidRDefault="002256FA" w:rsidP="002256FA">
      <w:pPr>
        <w:pStyle w:val="Brdtext"/>
      </w:pPr>
      <w:r w:rsidRPr="002256FA">
        <w:t xml:space="preserve">I början av 2017 beslutade Polismyndigheten dessutom om ett metodstöd utifrån den fastställda brottsoffer- och personsäkerhetsprocessen. Metodstödet vänder sig till alla inom Polismyndigheten som arbetar med </w:t>
      </w:r>
      <w:r w:rsidRPr="002256FA">
        <w:lastRenderedPageBreak/>
        <w:t>frågor som rör</w:t>
      </w:r>
      <w:r w:rsidR="005A7537">
        <w:t xml:space="preserve"> brottsoffer och personsäkerhet</w:t>
      </w:r>
      <w:r w:rsidRPr="002256FA">
        <w:t xml:space="preserve"> och omfattar allt från hur information och stöd till brottsoffer med olika behov ska hanteras till riskbedömning och riskhantering. </w:t>
      </w:r>
    </w:p>
    <w:p w14:paraId="62DFED12" w14:textId="2FF3EB1F" w:rsidR="002A1FDA" w:rsidRDefault="00621431" w:rsidP="00573BB1">
      <w:pPr>
        <w:pStyle w:val="Brdtext"/>
      </w:pPr>
      <w:r>
        <w:t>Det är Polismynd</w:t>
      </w:r>
      <w:r w:rsidR="005A7537">
        <w:t>ighetens ansvar att se till att</w:t>
      </w:r>
      <w:r>
        <w:t xml:space="preserve"> kunskap</w:t>
      </w:r>
      <w:r w:rsidR="005A7537">
        <w:t>en</w:t>
      </w:r>
      <w:r>
        <w:t xml:space="preserve"> </w:t>
      </w:r>
      <w:r w:rsidR="005A7537">
        <w:t xml:space="preserve">om dessa brott och vilka åtgärder som ska vidtas, </w:t>
      </w:r>
      <w:r>
        <w:t xml:space="preserve">utvecklas och sprids inom myndigheten. </w:t>
      </w:r>
      <w:r w:rsidR="002256FA">
        <w:t xml:space="preserve">Jag ser inga skäl att vidta några åtgärder i dagsläget </w:t>
      </w:r>
      <w:r w:rsidR="00407C4D">
        <w:t xml:space="preserve">men avser att noga följa utvecklingen på området. </w:t>
      </w:r>
      <w:r w:rsidR="00BE642C">
        <w:br/>
      </w:r>
      <w:r w:rsidR="00BE642C">
        <w:br/>
      </w:r>
      <w:r w:rsidR="00BE642C">
        <w:br/>
      </w:r>
      <w:r w:rsidR="00420953" w:rsidRPr="00170B1C">
        <w:t xml:space="preserve">Stockholm den </w:t>
      </w:r>
      <w:r w:rsidR="00170B1C" w:rsidRPr="00170B1C">
        <w:t>7</w:t>
      </w:r>
      <w:r w:rsidR="00D57932" w:rsidRPr="00170B1C">
        <w:t xml:space="preserve"> </w:t>
      </w:r>
      <w:r w:rsidR="00170B1C" w:rsidRPr="00170B1C">
        <w:t>juni</w:t>
      </w:r>
      <w:r w:rsidR="00420953" w:rsidRPr="00170B1C">
        <w:t xml:space="preserve"> 2017</w:t>
      </w:r>
      <w:r w:rsidR="00BE642C">
        <w:br/>
      </w:r>
      <w:r w:rsidR="00BE642C">
        <w:br/>
      </w:r>
      <w:r w:rsidR="00BE642C">
        <w:br/>
      </w:r>
      <w:r w:rsidR="002A1FDA"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FED15" w14:textId="77777777" w:rsidR="00FE55AE" w:rsidRDefault="00FE55AE" w:rsidP="00A87A54">
      <w:pPr>
        <w:spacing w:after="0" w:line="240" w:lineRule="auto"/>
      </w:pPr>
      <w:r>
        <w:separator/>
      </w:r>
    </w:p>
  </w:endnote>
  <w:endnote w:type="continuationSeparator" w:id="0">
    <w:p w14:paraId="62DFED16" w14:textId="77777777" w:rsidR="00FE55AE" w:rsidRDefault="00FE55A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DFED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DFED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05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0598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DFED1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DFED1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DFED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DFED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DFED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DFED31" w14:textId="77777777" w:rsidTr="00C26068">
      <w:trPr>
        <w:trHeight w:val="227"/>
      </w:trPr>
      <w:tc>
        <w:tcPr>
          <w:tcW w:w="4074" w:type="dxa"/>
        </w:tcPr>
        <w:p w14:paraId="62DFED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DFED3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DFED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FED13" w14:textId="77777777" w:rsidR="00FE55AE" w:rsidRDefault="00FE55AE" w:rsidP="00A87A54">
      <w:pPr>
        <w:spacing w:after="0" w:line="240" w:lineRule="auto"/>
      </w:pPr>
      <w:r>
        <w:separator/>
      </w:r>
    </w:p>
  </w:footnote>
  <w:footnote w:type="continuationSeparator" w:id="0">
    <w:p w14:paraId="62DFED14" w14:textId="77777777" w:rsidR="00FE55AE" w:rsidRDefault="00FE55A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62DFED1F" w14:textId="77777777" w:rsidTr="00C93EBA">
      <w:trPr>
        <w:trHeight w:val="227"/>
      </w:trPr>
      <w:tc>
        <w:tcPr>
          <w:tcW w:w="5534" w:type="dxa"/>
        </w:tcPr>
        <w:p w14:paraId="62DFED1C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62DFED1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62DFED1E" w14:textId="77777777" w:rsidR="007A05DC" w:rsidRDefault="007A05DC" w:rsidP="005A703A">
          <w:pPr>
            <w:pStyle w:val="Sidhuvud"/>
          </w:pPr>
        </w:p>
      </w:tc>
    </w:tr>
    <w:tr w:rsidR="007A05DC" w14:paraId="62DFED26" w14:textId="77777777" w:rsidTr="00C93EBA">
      <w:trPr>
        <w:trHeight w:val="1928"/>
      </w:trPr>
      <w:tc>
        <w:tcPr>
          <w:tcW w:w="5534" w:type="dxa"/>
        </w:tcPr>
        <w:p w14:paraId="62DFED20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2DFED33" wp14:editId="62DFED34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DFED21" w14:textId="77777777" w:rsidR="007A05DC" w:rsidRDefault="007A05DC" w:rsidP="00EE3C0F">
          <w:pPr>
            <w:pStyle w:val="Sidhuvud"/>
          </w:pPr>
        </w:p>
        <w:p w14:paraId="62DFED22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62DFED23" w14:textId="77777777" w:rsidR="007A05DC" w:rsidRDefault="00D57932" w:rsidP="00EE3C0F">
              <w:pPr>
                <w:pStyle w:val="Sidhuvud"/>
              </w:pPr>
              <w:r w:rsidRPr="00D57932">
                <w:t>Ju2017/0</w:t>
              </w:r>
              <w:r w:rsidR="00170B1C">
                <w:t>4661</w:t>
              </w:r>
              <w:r w:rsidRPr="00D57932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2DFED24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62DFED25" w14:textId="77777777" w:rsidR="007A05DC" w:rsidRPr="0094502D" w:rsidRDefault="007A05DC" w:rsidP="0094502D">
          <w:pPr>
            <w:pStyle w:val="Sidhuvud"/>
          </w:pPr>
        </w:p>
      </w:tc>
    </w:tr>
    <w:tr w:rsidR="007A05DC" w14:paraId="62DFED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DFED27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2DFED28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2DFED29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DFED2A" w14:textId="77777777" w:rsidR="007A05DC" w:rsidRDefault="007A05DC" w:rsidP="003E6020">
          <w:pPr>
            <w:pStyle w:val="Sidhuvud"/>
          </w:pPr>
        </w:p>
      </w:tc>
    </w:tr>
  </w:tbl>
  <w:p w14:paraId="62DFED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11413E"/>
    <w:rsid w:val="00121002"/>
    <w:rsid w:val="001428E2"/>
    <w:rsid w:val="00170B1C"/>
    <w:rsid w:val="00170CE4"/>
    <w:rsid w:val="0017300E"/>
    <w:rsid w:val="00173126"/>
    <w:rsid w:val="00173A36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1F7D9E"/>
    <w:rsid w:val="00204079"/>
    <w:rsid w:val="00205989"/>
    <w:rsid w:val="002102FD"/>
    <w:rsid w:val="00211B4E"/>
    <w:rsid w:val="00213258"/>
    <w:rsid w:val="00222258"/>
    <w:rsid w:val="00223590"/>
    <w:rsid w:val="00223AD6"/>
    <w:rsid w:val="002256FA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C7BE0"/>
    <w:rsid w:val="003D0DD3"/>
    <w:rsid w:val="003D17EF"/>
    <w:rsid w:val="003D3535"/>
    <w:rsid w:val="003E6020"/>
    <w:rsid w:val="00407C4D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084A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75D7"/>
    <w:rsid w:val="006208E5"/>
    <w:rsid w:val="00621431"/>
    <w:rsid w:val="00625A7C"/>
    <w:rsid w:val="00631F82"/>
    <w:rsid w:val="00650080"/>
    <w:rsid w:val="00654B4D"/>
    <w:rsid w:val="0065559D"/>
    <w:rsid w:val="0066378C"/>
    <w:rsid w:val="00665C23"/>
    <w:rsid w:val="00670A48"/>
    <w:rsid w:val="00672F6F"/>
    <w:rsid w:val="0069523C"/>
    <w:rsid w:val="006962CA"/>
    <w:rsid w:val="006B4A30"/>
    <w:rsid w:val="006B7569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9036E7"/>
    <w:rsid w:val="0091053B"/>
    <w:rsid w:val="00914CCE"/>
    <w:rsid w:val="0094502D"/>
    <w:rsid w:val="0094701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7FD1"/>
    <w:rsid w:val="00B84409"/>
    <w:rsid w:val="00B90390"/>
    <w:rsid w:val="00BB5683"/>
    <w:rsid w:val="00BC17DF"/>
    <w:rsid w:val="00BC63AD"/>
    <w:rsid w:val="00BD0826"/>
    <w:rsid w:val="00BD15AB"/>
    <w:rsid w:val="00BE1897"/>
    <w:rsid w:val="00BE3210"/>
    <w:rsid w:val="00BE642C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D0722"/>
    <w:rsid w:val="00DF5BFB"/>
    <w:rsid w:val="00E022DA"/>
    <w:rsid w:val="00E03BCB"/>
    <w:rsid w:val="00E124DC"/>
    <w:rsid w:val="00E16DFF"/>
    <w:rsid w:val="00E31804"/>
    <w:rsid w:val="00E406DF"/>
    <w:rsid w:val="00E4143A"/>
    <w:rsid w:val="00E4457A"/>
    <w:rsid w:val="00E469E4"/>
    <w:rsid w:val="00E475C3"/>
    <w:rsid w:val="00E509B0"/>
    <w:rsid w:val="00E55D8E"/>
    <w:rsid w:val="00E57BC4"/>
    <w:rsid w:val="00E81109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04F6"/>
    <w:rsid w:val="00F943C8"/>
    <w:rsid w:val="00F96B28"/>
    <w:rsid w:val="00FA41B4"/>
    <w:rsid w:val="00FA5DDD"/>
    <w:rsid w:val="00FA7644"/>
    <w:rsid w:val="00FD0B7B"/>
    <w:rsid w:val="00FE1DCC"/>
    <w:rsid w:val="00FE55AE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DFE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A4A3793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A4A3794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A4A3795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A4A3796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5565D3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4A379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Ju2017/04661/POL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cf7ff5d8-9281-42e3-808a-da5f1d9c13e8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BD4F4A4-FE79-4DAB-8179-45E8F0B44B14}"/>
</file>

<file path=customXml/itemProps3.xml><?xml version="1.0" encoding="utf-8"?>
<ds:datastoreItem xmlns:ds="http://schemas.openxmlformats.org/officeDocument/2006/customXml" ds:itemID="{23737F29-B62B-41E7-AAFF-AAF882244BFE}"/>
</file>

<file path=customXml/itemProps4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C1BD4F1B-E075-4FA2-8C83-5D05F7EB78B8}">
  <ds:schemaRefs>
    <ds:schemaRef ds:uri="http://schemas.microsoft.com/office/2006/documentManagement/types"/>
    <ds:schemaRef ds:uri="5429eb68-8afa-474e-a293-a9fa933f1d84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03bdfa32-753e-480b-a763-6185260a9611"/>
    <ds:schemaRef ds:uri="http://schemas.openxmlformats.org/package/2006/metadata/core-properties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4CB341FF-BA5C-402B-91B0-93E511F7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Marcus Sverdén</cp:lastModifiedBy>
  <cp:revision>6</cp:revision>
  <dcterms:created xsi:type="dcterms:W3CDTF">2017-05-31T09:01:00Z</dcterms:created>
  <dcterms:modified xsi:type="dcterms:W3CDTF">2017-06-07T07:09:00Z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cb4a4b46-19c8-4483-baf7-e2a98a48178a</vt:lpwstr>
  </property>
</Properties>
</file>