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067E8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67CC8F476CD4DED89FA9E454AA3E11C"/>
        </w:placeholder>
        <w15:appearance w15:val="hidden"/>
        <w:text/>
      </w:sdtPr>
      <w:sdtEndPr/>
      <w:sdtContent>
        <w:p w:rsidR="00AF30DD" w:rsidP="00CC4C93" w:rsidRDefault="00AF30DD" w14:paraId="6C067E86" w14:textId="77777777">
          <w:pPr>
            <w:pStyle w:val="Rubrik1"/>
          </w:pPr>
          <w:r>
            <w:t>Förslag till riksdagsbeslut</w:t>
          </w:r>
        </w:p>
      </w:sdtContent>
    </w:sdt>
    <w:sdt>
      <w:sdtPr>
        <w:alias w:val="Yrkande 1"/>
        <w:tag w:val="e5cc65bb-10cf-426e-bebe-4b89e8661b43"/>
        <w:id w:val="-699939701"/>
        <w:lock w:val="sdtLocked"/>
      </w:sdtPr>
      <w:sdtEndPr/>
      <w:sdtContent>
        <w:p w:rsidR="00845057" w:rsidRDefault="00CE30C4" w14:paraId="6C067E87" w14:textId="77777777">
          <w:pPr>
            <w:pStyle w:val="Frslagstext"/>
          </w:pPr>
          <w:r>
            <w:t>Riksdagen ställer sig bakom det som anförs i motionen om barnomsorg på obekväm arbetstid och tillkännager detta för regeringen.</w:t>
          </w:r>
        </w:p>
      </w:sdtContent>
    </w:sdt>
    <w:p w:rsidR="00AF30DD" w:rsidP="00AF30DD" w:rsidRDefault="000156D9" w14:paraId="6C067E88" w14:textId="77777777">
      <w:pPr>
        <w:pStyle w:val="Rubrik1"/>
      </w:pPr>
      <w:bookmarkStart w:name="MotionsStart" w:id="1"/>
      <w:bookmarkEnd w:id="1"/>
      <w:r>
        <w:t>Motivering</w:t>
      </w:r>
    </w:p>
    <w:p w:rsidR="008C74F4" w:rsidP="008C74F4" w:rsidRDefault="008C74F4" w14:paraId="6C067E89" w14:textId="77777777">
      <w:pPr>
        <w:pStyle w:val="Normalutanindragellerluft"/>
      </w:pPr>
      <w:r>
        <w:t xml:space="preserve">För att öka sysselsättningen och få fler arbetade timmar i ekonomin är det avgörande att kvinnors sysselsättning och deltagande på arbetsmarknaden kan öka. I dagens 24/7-samhälle, har allt fler jobb med obekväm arbetstid. </w:t>
      </w:r>
    </w:p>
    <w:p w:rsidR="008C74F4" w:rsidP="008C74F4" w:rsidRDefault="008C74F4" w14:paraId="6C067E8A" w14:textId="77777777">
      <w:r>
        <w:t>Kommuner kan söka bidrag för barnomsorg på obekväm tid. Med obekväm tid avses i det här fallet vardagar mellan kl. 19.00 och 06.00 samt helger. Vikten av att kunna bidra till egen försörjning förutsätter också att välfärdens verksamhet finns även för dem som har jobb på obekväm arbetstid. Det är inte rimligt att människor ska tvingas tacka nej till sysselsättning för att det saknas barnomsorg på obekväm arbetstid.</w:t>
      </w:r>
    </w:p>
    <w:p w:rsidR="00AF30DD" w:rsidP="008C74F4" w:rsidRDefault="008C74F4" w14:paraId="6C067E8B" w14:textId="77777777">
      <w:r>
        <w:t xml:space="preserve">För att möjliggöra ett jämställt arbetsliv, öka andelen kvinnor som arbetar heltid och öka den totala sysselsättningen bör regeringen se över möjligheten att stärka tillgången till barnomsorg på obekväm arbetstid i hela landet. </w:t>
      </w:r>
    </w:p>
    <w:sdt>
      <w:sdtPr>
        <w:rPr>
          <w:i/>
          <w:noProof/>
        </w:rPr>
        <w:alias w:val="CC_Underskrifter"/>
        <w:tag w:val="CC_Underskrifter"/>
        <w:id w:val="583496634"/>
        <w:lock w:val="sdtContentLocked"/>
        <w:placeholder>
          <w:docPart w:val="9C039D1743914AC080DD3718D07FECB1"/>
        </w:placeholder>
        <w15:appearance w15:val="hidden"/>
      </w:sdtPr>
      <w:sdtEndPr>
        <w:rPr>
          <w:noProof w:val="0"/>
        </w:rPr>
      </w:sdtEndPr>
      <w:sdtContent>
        <w:p w:rsidRPr="00ED19F0" w:rsidR="00865E70" w:rsidP="00B245C1" w:rsidRDefault="00983970" w14:paraId="6C067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Hillevi Larsson (S)</w:t>
            </w:r>
          </w:p>
        </w:tc>
      </w:tr>
      <w:tr>
        <w:trPr>
          <w:cantSplit/>
        </w:trPr>
        <w:tc>
          <w:tcPr>
            <w:tcW w:w="50" w:type="pct"/>
            <w:vAlign w:val="bottom"/>
          </w:tcPr>
          <w:p>
            <w:pPr>
              <w:pStyle w:val="Underskrifter"/>
            </w:pPr>
            <w:r>
              <w:t>Åsa Lindestam (S)</w:t>
            </w:r>
          </w:p>
        </w:tc>
        <w:tc>
          <w:tcPr>
            <w:tcW w:w="50" w:type="pct"/>
            <w:vAlign w:val="bottom"/>
          </w:tcPr>
          <w:p>
            <w:pPr>
              <w:pStyle w:val="Underskrifter"/>
            </w:pPr>
            <w:r>
              <w:t>Agneta Gille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315157" w:rsidRDefault="00315157" w14:paraId="6C067E99" w14:textId="77777777"/>
    <w:sectPr w:rsidR="0031515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67E9B" w14:textId="77777777" w:rsidR="00312492" w:rsidRDefault="00312492" w:rsidP="000C1CAD">
      <w:pPr>
        <w:spacing w:line="240" w:lineRule="auto"/>
      </w:pPr>
      <w:r>
        <w:separator/>
      </w:r>
    </w:p>
  </w:endnote>
  <w:endnote w:type="continuationSeparator" w:id="0">
    <w:p w14:paraId="6C067E9C" w14:textId="77777777" w:rsidR="00312492" w:rsidRDefault="00312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7ECEE" w14:textId="77777777" w:rsidR="00983970" w:rsidRDefault="0098397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7E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397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7EA7" w14:textId="77777777" w:rsidR="00661484" w:rsidRDefault="006614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201509241051</w:instrText>
    </w:r>
    <w:r>
      <w:fldChar w:fldCharType="end"/>
    </w:r>
    <w:r>
      <w:instrText xml:space="preserve"> &gt; </w:instrText>
    </w:r>
    <w:r>
      <w:fldChar w:fldCharType="begin"/>
    </w:r>
    <w:r>
      <w:instrText xml:space="preserve"> PRINTDATE \@ "yyyyMMddHHmm" </w:instrText>
    </w:r>
    <w:r>
      <w:fldChar w:fldCharType="separate"/>
    </w:r>
    <w:r>
      <w:rPr>
        <w:noProof/>
      </w:rPr>
      <w:instrText>201510011134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11:34</w:instrText>
    </w:r>
    <w:r>
      <w:fldChar w:fldCharType="end"/>
    </w:r>
    <w:r>
      <w:instrText xml:space="preserve"> </w:instrText>
    </w:r>
    <w:r>
      <w:fldChar w:fldCharType="separate"/>
    </w:r>
    <w:r>
      <w:rPr>
        <w:noProof/>
      </w:rPr>
      <w:t>2015-10-01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67E99" w14:textId="77777777" w:rsidR="00312492" w:rsidRDefault="00312492" w:rsidP="000C1CAD">
      <w:pPr>
        <w:spacing w:line="240" w:lineRule="auto"/>
      </w:pPr>
      <w:r>
        <w:separator/>
      </w:r>
    </w:p>
  </w:footnote>
  <w:footnote w:type="continuationSeparator" w:id="0">
    <w:p w14:paraId="6C067E9A" w14:textId="77777777" w:rsidR="00312492" w:rsidRDefault="003124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70" w:rsidRDefault="00983970" w14:paraId="0D4C47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70" w:rsidRDefault="00983970" w14:paraId="56985BD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067E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3970" w14:paraId="6C067E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:826</w:t>
        </w:r>
      </w:sdtContent>
    </w:sdt>
  </w:p>
  <w:p w:rsidR="00A42228" w:rsidP="00283E0F" w:rsidRDefault="00983970" w14:paraId="6C067EA4" w14:textId="77777777">
    <w:pPr>
      <w:pStyle w:val="FSHRub2"/>
    </w:pPr>
    <w:sdt>
      <w:sdtPr>
        <w:alias w:val="CC_Noformat_Avtext"/>
        <w:tag w:val="CC_Noformat_Avtext"/>
        <w:id w:val="1389603703"/>
        <w:lock w:val="sdtContentLocked"/>
        <w15:appearance w15:val="hidden"/>
        <w:text/>
      </w:sdtPr>
      <w:sdtEndPr/>
      <w:sdtContent>
        <w:r>
          <w:t>av Eva-Lena Jansson m.fl. (S)</w:t>
        </w:r>
      </w:sdtContent>
    </w:sdt>
  </w:p>
  <w:sdt>
    <w:sdtPr>
      <w:alias w:val="CC_Noformat_Rubtext"/>
      <w:tag w:val="CC_Noformat_Rubtext"/>
      <w:id w:val="1800419874"/>
      <w:lock w:val="sdtLocked"/>
      <w15:appearance w15:val="hidden"/>
      <w:text/>
    </w:sdtPr>
    <w:sdtEndPr/>
    <w:sdtContent>
      <w:p w:rsidR="00A42228" w:rsidP="00283E0F" w:rsidRDefault="00C24E6C" w14:paraId="6C067EA5" w14:textId="77777777">
        <w:pPr>
          <w:pStyle w:val="FSHRub2"/>
        </w:pPr>
        <w:r>
          <w:t>Rätt till barnomsorg på obekväm arbetstid</w:t>
        </w:r>
      </w:p>
    </w:sdtContent>
  </w:sdt>
  <w:sdt>
    <w:sdtPr>
      <w:alias w:val="CC_Boilerplate_3"/>
      <w:tag w:val="CC_Boilerplate_3"/>
      <w:id w:val="-1567486118"/>
      <w:lock w:val="sdtContentLocked"/>
      <w15:appearance w15:val="hidden"/>
      <w:text w:multiLine="1"/>
    </w:sdtPr>
    <w:sdtEndPr/>
    <w:sdtContent>
      <w:p w:rsidR="00A42228" w:rsidP="00283E0F" w:rsidRDefault="00A42228" w14:paraId="6C067E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4E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28D"/>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9D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492"/>
    <w:rsid w:val="00313374"/>
    <w:rsid w:val="00314099"/>
    <w:rsid w:val="0031417D"/>
    <w:rsid w:val="00314D2A"/>
    <w:rsid w:val="00315157"/>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484"/>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F5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05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4F4"/>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970"/>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5C1"/>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E6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0C4"/>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C8C"/>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DE3"/>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FF9"/>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67E85"/>
  <w15:chartTrackingRefBased/>
  <w15:docId w15:val="{777CEE52-9634-451F-9672-8B517FF5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7CC8F476CD4DED89FA9E454AA3E11C"/>
        <w:category>
          <w:name w:val="Allmänt"/>
          <w:gallery w:val="placeholder"/>
        </w:category>
        <w:types>
          <w:type w:val="bbPlcHdr"/>
        </w:types>
        <w:behaviors>
          <w:behavior w:val="content"/>
        </w:behaviors>
        <w:guid w:val="{5A53A532-02E3-4D4F-8D60-DCAFF1993A25}"/>
      </w:docPartPr>
      <w:docPartBody>
        <w:p w:rsidR="003B462E" w:rsidRDefault="0030435B">
          <w:pPr>
            <w:pStyle w:val="767CC8F476CD4DED89FA9E454AA3E11C"/>
          </w:pPr>
          <w:r w:rsidRPr="009A726D">
            <w:rPr>
              <w:rStyle w:val="Platshllartext"/>
            </w:rPr>
            <w:t>Klicka här för att ange text.</w:t>
          </w:r>
        </w:p>
      </w:docPartBody>
    </w:docPart>
    <w:docPart>
      <w:docPartPr>
        <w:name w:val="9C039D1743914AC080DD3718D07FECB1"/>
        <w:category>
          <w:name w:val="Allmänt"/>
          <w:gallery w:val="placeholder"/>
        </w:category>
        <w:types>
          <w:type w:val="bbPlcHdr"/>
        </w:types>
        <w:behaviors>
          <w:behavior w:val="content"/>
        </w:behaviors>
        <w:guid w:val="{997AEFF3-ED03-4BBC-9C1B-73A1890E9356}"/>
      </w:docPartPr>
      <w:docPartBody>
        <w:p w:rsidR="003B462E" w:rsidRDefault="0030435B">
          <w:pPr>
            <w:pStyle w:val="9C039D1743914AC080DD3718D07FEC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5B"/>
    <w:rsid w:val="0030435B"/>
    <w:rsid w:val="0033134C"/>
    <w:rsid w:val="003B462E"/>
    <w:rsid w:val="00E35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CC8F476CD4DED89FA9E454AA3E11C">
    <w:name w:val="767CC8F476CD4DED89FA9E454AA3E11C"/>
  </w:style>
  <w:style w:type="paragraph" w:customStyle="1" w:styleId="3FB6C963C60A4EC5A4DB6B2C07519827">
    <w:name w:val="3FB6C963C60A4EC5A4DB6B2C07519827"/>
  </w:style>
  <w:style w:type="paragraph" w:customStyle="1" w:styleId="9C039D1743914AC080DD3718D07FECB1">
    <w:name w:val="9C039D1743914AC080DD3718D07FE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3912</RubrikLookup>
    <MotionGuid xmlns="00d11361-0b92-4bae-a181-288d6a55b763">046c0cc3-3739-41e2-a6be-7707d3880ff8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7BC1-5DAE-425A-A3F6-719819ADDC6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FAA66FE-75A1-4337-9065-D1C8C2E6546E}"/>
</file>

<file path=customXml/itemProps4.xml><?xml version="1.0" encoding="utf-8"?>
<ds:datastoreItem xmlns:ds="http://schemas.openxmlformats.org/officeDocument/2006/customXml" ds:itemID="{568BADB6-7164-4CD8-872D-7D83C01A293A}"/>
</file>

<file path=customXml/itemProps5.xml><?xml version="1.0" encoding="utf-8"?>
<ds:datastoreItem xmlns:ds="http://schemas.openxmlformats.org/officeDocument/2006/customXml" ds:itemID="{B09528FE-7621-43BB-9278-21BE18450697}"/>
</file>

<file path=docProps/app.xml><?xml version="1.0" encoding="utf-8"?>
<Properties xmlns="http://schemas.openxmlformats.org/officeDocument/2006/extended-properties" xmlns:vt="http://schemas.openxmlformats.org/officeDocument/2006/docPropsVTypes">
  <Template>GranskaMot</Template>
  <TotalTime>1</TotalTime>
  <Pages>2</Pages>
  <Words>178</Words>
  <Characters>987</Characters>
  <Application>Microsoft Office Word</Application>
  <DocSecurity>0</DocSecurity>
  <Lines>25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201516S8049 Rätt till barnomsorg på obekväm arbetstid</vt:lpstr>
      <vt:lpstr/>
    </vt:vector>
  </TitlesOfParts>
  <Company>Sveriges riksdag</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201516S8049 Rätt till barnomsorg på obekväm arbetstid</dc:title>
  <dc:subject/>
  <dc:creator>Sanna Vent</dc:creator>
  <cp:keywords/>
  <dc:description/>
  <cp:lastModifiedBy>Anders Norin</cp:lastModifiedBy>
  <cp:revision>8</cp:revision>
  <cp:lastPrinted>2015-10-01T09:34:00Z</cp:lastPrinted>
  <dcterms:created xsi:type="dcterms:W3CDTF">2015-09-24T08:51:00Z</dcterms:created>
  <dcterms:modified xsi:type="dcterms:W3CDTF">2015-10-02T14:00:00Z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*T3D096DE31CA3*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https://filur.riksdagen.se/drop/DropOffLibrary/T3D096DE31CA3.docx</vt:lpwstr>
  </property>
  <property fmtid="{D5CDD505-2E9C-101B-9397-08002B2CF9AE}" pid="11" name="RevisionsOn">
    <vt:lpwstr>1</vt:lpwstr>
  </property>
</Properties>
</file>