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B511A" w:rsidRPr="00881FD6" w:rsidRDefault="008B511A">
      <w:pPr>
        <w:pStyle w:val="Frslagsrubrik"/>
      </w:pPr>
      <w:r w:rsidRPr="00881FD6">
        <w:t>Förslag till riksdagsbeslut</w:t>
      </w:r>
    </w:p>
    <w:p w:rsidR="008B511A" w:rsidRPr="00881FD6" w:rsidRDefault="008B511A">
      <w:pPr>
        <w:pStyle w:val="Hemstlatt"/>
        <w:ind w:left="0"/>
      </w:pPr>
      <w:r w:rsidRPr="00881FD6">
        <w:t>Riksdagen tillkännager för regeringen som sin mening vad som anförs i motionen om behovet av en översyn av stämpelskatterna vid fastighetsköp och belåning av fastigheter.</w:t>
      </w:r>
    </w:p>
    <w:p w:rsidR="008B511A" w:rsidRPr="00881FD6" w:rsidRDefault="008B511A">
      <w:pPr>
        <w:pStyle w:val="Rubrik1"/>
      </w:pPr>
      <w:r w:rsidRPr="00881FD6">
        <w:t>Motivering</w:t>
      </w:r>
    </w:p>
    <w:p w:rsidR="008B511A" w:rsidRPr="00881FD6" w:rsidRDefault="008B511A">
      <w:r w:rsidRPr="00881FD6">
        <w:t>När stämpelskatterna vid fastighetsköp och fastighetsbelåning infördes en gång i tiden var tanken att skatten skulle finansiera statens kostnader för fa</w:t>
      </w:r>
      <w:r w:rsidRPr="00881FD6">
        <w:t>s</w:t>
      </w:r>
      <w:r w:rsidRPr="00881FD6">
        <w:t>tighetsregistret och myndigheternas hantering av lagfarter och pantbrev.</w:t>
      </w:r>
    </w:p>
    <w:p w:rsidR="008B511A" w:rsidRPr="00881FD6" w:rsidRDefault="008B511A">
      <w:pPr>
        <w:pStyle w:val="Normaltindrag"/>
      </w:pPr>
      <w:r w:rsidRPr="00881FD6">
        <w:t>I dag går denna verksamhet med stort överskott eftersom stämpelskatterna för lagfart och pantbrev inbringar mycket större avgifter än vad kostnaden är för systemet. Stämpelskatterna är idag inget annat än en extra fastighetsskatt, eller möjligen en extra inköps- eller överlåtelseskatt.</w:t>
      </w:r>
    </w:p>
    <w:p w:rsidR="008B511A" w:rsidRPr="00881FD6" w:rsidRDefault="008B511A">
      <w:pPr>
        <w:pStyle w:val="Normaltindrag"/>
      </w:pPr>
      <w:r w:rsidRPr="00881FD6">
        <w:t>Kostnaderna är betydande. Om man förvärvar en fastighet för tre miljoner kronor, och tar ut nya pantbrev på huvuddelen av summan, kommer stämpe</w:t>
      </w:r>
      <w:r w:rsidRPr="00881FD6">
        <w:t>l</w:t>
      </w:r>
      <w:r w:rsidRPr="00881FD6">
        <w:t>skatten att uppgå till nära 100 000 kronor. Detta är inte rimligt, och drabbar främst den som är ny på bostadsmarknaden och tvingas låna huvuddelen av köpeskillingen.</w:t>
      </w:r>
    </w:p>
    <w:p w:rsidR="008B511A" w:rsidRPr="00881FD6" w:rsidRDefault="008B511A">
      <w:pPr>
        <w:pStyle w:val="Normaltindrag"/>
      </w:pPr>
      <w:r w:rsidRPr="00881FD6">
        <w:t>Systemet med stämpelskatter bör ses över. I takt med att hanteringen blir enklare och oftast sköts digitalt bör kostnaderna rimligen kunna pressas och avgifterna sänkas.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81FD6">
        <w:trPr>
          <w:cantSplit/>
        </w:trPr>
        <w:tc>
          <w:tcPr>
            <w:tcW w:w="3046" w:type="dxa"/>
          </w:tcPr>
          <w:p w:rsidR="008B511A" w:rsidRPr="00881FD6" w:rsidRDefault="008B511A">
            <w:pPr>
              <w:pStyle w:val="UnderskriftDatum"/>
              <w:spacing w:before="240"/>
            </w:pPr>
            <w:r w:rsidRPr="00881FD6">
              <w:t>Stockholm den 28 september 2012</w:t>
            </w:r>
          </w:p>
        </w:tc>
        <w:tc>
          <w:tcPr>
            <w:tcW w:w="3047" w:type="dxa"/>
          </w:tcPr>
          <w:p w:rsidR="008B511A" w:rsidRPr="00881FD6" w:rsidRDefault="008B511A">
            <w:pPr>
              <w:pStyle w:val="Underskrifter"/>
              <w:spacing w:before="240"/>
            </w:pPr>
          </w:p>
        </w:tc>
      </w:tr>
      <w:tr w:rsidR="00000000" w:rsidRPr="00881FD6">
        <w:trPr>
          <w:cantSplit/>
        </w:trPr>
        <w:tc>
          <w:tcPr>
            <w:tcW w:w="3046" w:type="dxa"/>
          </w:tcPr>
          <w:p w:rsidR="008B511A" w:rsidRPr="00881FD6" w:rsidRDefault="008B511A">
            <w:pPr>
              <w:pStyle w:val="Underskrifter"/>
            </w:pPr>
            <w:r w:rsidRPr="00881FD6">
              <w:t>Jan Ericson (M)</w:t>
            </w:r>
          </w:p>
        </w:tc>
        <w:tc>
          <w:tcPr>
            <w:tcW w:w="3046" w:type="dxa"/>
          </w:tcPr>
          <w:p w:rsidR="008B511A" w:rsidRPr="00881FD6" w:rsidRDefault="008B511A">
            <w:pPr>
              <w:pStyle w:val="Underskrifter"/>
            </w:pPr>
          </w:p>
        </w:tc>
      </w:tr>
    </w:tbl>
    <w:p w:rsidR="008B511A" w:rsidRPr="00881FD6" w:rsidRDefault="008B511A">
      <w:pPr>
        <w:pStyle w:val="Normaltindrag"/>
      </w:pPr>
    </w:p>
    <w:sectPr w:rsidR="008B511A" w:rsidRPr="00881FD6">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B511A" w:rsidRPr="00881FD6" w:rsidRDefault="008B511A">
      <w:r w:rsidRPr="00881FD6">
        <w:separator/>
      </w:r>
    </w:p>
  </w:endnote>
  <w:endnote w:type="continuationSeparator" w:id="0">
    <w:p w:rsidR="008B511A" w:rsidRPr="00881FD6" w:rsidRDefault="008B511A">
      <w:r w:rsidRPr="00881FD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511A" w:rsidRPr="00881FD6" w:rsidRDefault="00881FD6">
    <w:pPr>
      <w:pStyle w:val="Sidfot"/>
    </w:pPr>
    <w:r w:rsidRPr="00881FD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8081379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511A" w:rsidRDefault="008B511A">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B511A" w:rsidRDefault="008B511A">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511A" w:rsidRPr="00881FD6" w:rsidRDefault="00881FD6">
    <w:pPr>
      <w:pStyle w:val="Sidfot"/>
    </w:pPr>
    <w:r w:rsidRPr="00881FD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4079871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511A" w:rsidRDefault="008B511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B511A" w:rsidRDefault="008B511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511A" w:rsidRPr="00881FD6" w:rsidRDefault="00881FD6">
    <w:pPr>
      <w:pStyle w:val="Sidfot"/>
    </w:pPr>
    <w:r w:rsidRPr="00881FD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9486033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511A" w:rsidRDefault="008B511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B511A" w:rsidRDefault="008B511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B511A" w:rsidRPr="00881FD6" w:rsidRDefault="008B511A">
      <w:r w:rsidRPr="00881FD6">
        <w:separator/>
      </w:r>
    </w:p>
  </w:footnote>
  <w:footnote w:type="continuationSeparator" w:id="0">
    <w:p w:rsidR="008B511A" w:rsidRPr="00881FD6" w:rsidRDefault="008B511A">
      <w:r w:rsidRPr="00881FD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511A" w:rsidRPr="00881FD6" w:rsidRDefault="00881FD6">
    <w:pPr>
      <w:pStyle w:val="Sidhuvud"/>
    </w:pPr>
    <w:r w:rsidRPr="00881FD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1339562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511A" w:rsidRDefault="008B511A">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Sk401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B511A" w:rsidRDefault="008B511A">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Sk401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511A" w:rsidRPr="00881FD6" w:rsidRDefault="00881FD6">
    <w:pPr>
      <w:pStyle w:val="Sidhuvud"/>
    </w:pPr>
    <w:r w:rsidRPr="00881FD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1563171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511A" w:rsidRDefault="008B511A">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Sk401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B511A" w:rsidRDefault="008B511A">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Sk401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511A" w:rsidRPr="00881FD6" w:rsidRDefault="008B511A">
    <w:pPr>
      <w:pStyle w:val="FSHNormal"/>
      <w:tabs>
        <w:tab w:val="right" w:pos="5840"/>
      </w:tabs>
    </w:pPr>
    <w:r w:rsidRPr="00881FD6">
      <w:br/>
    </w:r>
    <w:r w:rsidRPr="00881FD6">
      <w:fldChar w:fldCharType="begin" w:fldLock="1"/>
    </w:r>
    <w:r w:rsidRPr="00881FD6">
      <w:instrText xml:space="preserve"> DOCPROPERTY</w:instrText>
    </w:r>
    <w:r w:rsidRPr="00881FD6">
      <w:rPr>
        <w:sz w:val="18"/>
      </w:rPr>
      <w:instrText xml:space="preserve"> "YearUser" *\charformat </w:instrText>
    </w:r>
    <w:r w:rsidRPr="00881FD6">
      <w:fldChar w:fldCharType="separate"/>
    </w:r>
    <w:r w:rsidRPr="00881FD6">
      <w:t>2012/13</w:t>
    </w:r>
    <w:r w:rsidRPr="00881FD6">
      <w:fldChar w:fldCharType="end"/>
    </w:r>
    <w:r w:rsidRPr="00881FD6">
      <w:t xml:space="preserve"> </w:t>
    </w:r>
    <w:r w:rsidRPr="00881FD6">
      <w:tab/>
      <w:t xml:space="preserve">mnr: </w:t>
    </w:r>
    <w:r w:rsidRPr="00881FD6">
      <w:fldChar w:fldCharType="begin" w:fldLock="1"/>
    </w:r>
    <w:r w:rsidRPr="00881FD6">
      <w:instrText xml:space="preserve"> DOCPROPERTY</w:instrText>
    </w:r>
    <w:r w:rsidRPr="00881FD6">
      <w:rPr>
        <w:sz w:val="18"/>
      </w:rPr>
      <w:instrText xml:space="preserve"> "Motionsnummer" *\charformat </w:instrText>
    </w:r>
    <w:r w:rsidRPr="00881FD6">
      <w:fldChar w:fldCharType="separate"/>
    </w:r>
    <w:r w:rsidRPr="00881FD6">
      <w:t>Sk401</w:t>
    </w:r>
    <w:r w:rsidRPr="00881FD6">
      <w:fldChar w:fldCharType="end"/>
    </w:r>
    <w:r w:rsidRPr="00881FD6">
      <w:br/>
    </w:r>
    <w:r w:rsidRPr="00881FD6">
      <w:fldChar w:fldCharType="begin" w:fldLock="1"/>
    </w:r>
    <w:r w:rsidRPr="00881FD6">
      <w:instrText xml:space="preserve"> DOCPROPERTY</w:instrText>
    </w:r>
    <w:r w:rsidRPr="00881FD6">
      <w:rPr>
        <w:sz w:val="18"/>
      </w:rPr>
      <w:instrText xml:space="preserve"> "Samling" *\charformat </w:instrText>
    </w:r>
    <w:r w:rsidRPr="00881FD6">
      <w:fldChar w:fldCharType="end"/>
    </w:r>
    <w:r w:rsidRPr="00881FD6">
      <w:tab/>
      <w:t xml:space="preserve">pnr: </w:t>
    </w:r>
    <w:r w:rsidRPr="00881FD6">
      <w:fldChar w:fldCharType="begin" w:fldLock="1"/>
    </w:r>
    <w:r w:rsidRPr="00881FD6">
      <w:instrText xml:space="preserve"> DOCPROPERTY</w:instrText>
    </w:r>
    <w:r w:rsidRPr="00881FD6">
      <w:rPr>
        <w:sz w:val="18"/>
      </w:rPr>
      <w:instrText xml:space="preserve"> "Partinummer" *\charformat </w:instrText>
    </w:r>
    <w:r w:rsidRPr="00881FD6">
      <w:fldChar w:fldCharType="separate"/>
    </w:r>
    <w:r w:rsidRPr="00881FD6">
      <w:t>M1602</w:t>
    </w:r>
    <w:r w:rsidRPr="00881FD6">
      <w:fldChar w:fldCharType="end"/>
    </w:r>
  </w:p>
  <w:p w:rsidR="008B511A" w:rsidRPr="00881FD6" w:rsidRDefault="008B511A">
    <w:pPr>
      <w:pStyle w:val="FSHRub1"/>
    </w:pPr>
    <w:r w:rsidRPr="00881FD6">
      <w:t>Motion till riksdagen</w:t>
    </w:r>
    <w:r w:rsidRPr="00881FD6">
      <w:br/>
    </w:r>
    <w:r w:rsidRPr="00881FD6">
      <w:fldChar w:fldCharType="begin" w:fldLock="1"/>
    </w:r>
    <w:r w:rsidRPr="00881FD6">
      <w:instrText xml:space="preserve"> DOCPROPERTY "YearUser" *\charformat </w:instrText>
    </w:r>
    <w:r w:rsidRPr="00881FD6">
      <w:fldChar w:fldCharType="separate"/>
    </w:r>
    <w:r w:rsidRPr="00881FD6">
      <w:t>2012/13</w:t>
    </w:r>
    <w:r w:rsidRPr="00881FD6">
      <w:fldChar w:fldCharType="end"/>
    </w:r>
    <w:r w:rsidRPr="00881FD6">
      <w:t>:</w:t>
    </w:r>
    <w:r w:rsidRPr="00881FD6">
      <w:fldChar w:fldCharType="begin" w:fldLock="1"/>
    </w:r>
    <w:r w:rsidRPr="00881FD6">
      <w:instrText xml:space="preserve"> DOCPROPERTY "Motionsnummer" *\charformat </w:instrText>
    </w:r>
    <w:r w:rsidRPr="00881FD6">
      <w:fldChar w:fldCharType="separate"/>
    </w:r>
    <w:r w:rsidRPr="00881FD6">
      <w:t>Sk401</w:t>
    </w:r>
    <w:r w:rsidRPr="00881FD6">
      <w:fldChar w:fldCharType="end"/>
    </w:r>
  </w:p>
  <w:p w:rsidR="008B511A" w:rsidRPr="00881FD6" w:rsidRDefault="008B511A">
    <w:pPr>
      <w:pStyle w:val="FSHNormalS5"/>
    </w:pPr>
    <w:r w:rsidRPr="00881FD6">
      <w:fldChar w:fldCharType="begin" w:fldLock="1"/>
    </w:r>
    <w:r w:rsidRPr="00881FD6">
      <w:instrText xml:space="preserve"> DOCPROPERTY "MotionarText" *\charformat </w:instrText>
    </w:r>
    <w:r w:rsidRPr="00881FD6">
      <w:fldChar w:fldCharType="separate"/>
    </w:r>
    <w:r w:rsidRPr="00881FD6">
      <w:t>av Jan Ericson (M)</w:t>
    </w:r>
    <w:r w:rsidRPr="00881FD6">
      <w:fldChar w:fldCharType="end"/>
    </w:r>
    <w:r w:rsidRPr="00881FD6">
      <w:br/>
    </w:r>
    <w:r w:rsidRPr="00881FD6">
      <w:fldChar w:fldCharType="begin" w:fldLock="1"/>
    </w:r>
    <w:r w:rsidRPr="00881FD6">
      <w:instrText xml:space="preserve"> DOCPROPERTY "SvarFrasKort" *\charformat </w:instrText>
    </w:r>
    <w:r w:rsidRPr="00881FD6">
      <w:fldChar w:fldCharType="end"/>
    </w:r>
  </w:p>
  <w:p w:rsidR="008B511A" w:rsidRPr="00881FD6" w:rsidRDefault="008B511A">
    <w:pPr>
      <w:pStyle w:val="FSHTitel"/>
    </w:pPr>
    <w:r w:rsidRPr="00881FD6">
      <w:fldChar w:fldCharType="begin" w:fldLock="1"/>
    </w:r>
    <w:r w:rsidRPr="00881FD6">
      <w:instrText xml:space="preserve"> DOCPROPERTY</w:instrText>
    </w:r>
    <w:r w:rsidRPr="00881FD6">
      <w:rPr>
        <w:sz w:val="18"/>
      </w:rPr>
      <w:instrText xml:space="preserve"> "RubrikSvar" *\charformat </w:instrText>
    </w:r>
    <w:r w:rsidRPr="00881FD6">
      <w:fldChar w:fldCharType="separate"/>
    </w:r>
    <w:r w:rsidRPr="00881FD6">
      <w:t>Översyn av stämpelskatterna vid fastighetsköp</w:t>
    </w:r>
    <w:r w:rsidRPr="00881FD6">
      <w:fldChar w:fldCharType="end"/>
    </w:r>
  </w:p>
  <w:p w:rsidR="008B511A" w:rsidRPr="00881FD6" w:rsidRDefault="008B511A">
    <w:pPr>
      <w:pStyle w:val="Normal00"/>
    </w:pPr>
  </w:p>
  <w:p w:rsidR="008B511A" w:rsidRPr="00881FD6" w:rsidRDefault="008B511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076363788">
    <w:abstractNumId w:val="13"/>
  </w:num>
  <w:num w:numId="2" w16cid:durableId="1054160333">
    <w:abstractNumId w:val="11"/>
  </w:num>
  <w:num w:numId="3" w16cid:durableId="1023093312">
    <w:abstractNumId w:val="14"/>
  </w:num>
  <w:num w:numId="4" w16cid:durableId="218201810">
    <w:abstractNumId w:val="8"/>
  </w:num>
  <w:num w:numId="5" w16cid:durableId="538854338">
    <w:abstractNumId w:val="3"/>
  </w:num>
  <w:num w:numId="6" w16cid:durableId="872231537">
    <w:abstractNumId w:val="2"/>
  </w:num>
  <w:num w:numId="7" w16cid:durableId="1622803421">
    <w:abstractNumId w:val="1"/>
  </w:num>
  <w:num w:numId="8" w16cid:durableId="1902398799">
    <w:abstractNumId w:val="0"/>
  </w:num>
  <w:num w:numId="9" w16cid:durableId="302467395">
    <w:abstractNumId w:val="9"/>
  </w:num>
  <w:num w:numId="10" w16cid:durableId="1300068805">
    <w:abstractNumId w:val="7"/>
  </w:num>
  <w:num w:numId="11" w16cid:durableId="1418941072">
    <w:abstractNumId w:val="6"/>
  </w:num>
  <w:num w:numId="12" w16cid:durableId="861674980">
    <w:abstractNumId w:val="5"/>
  </w:num>
  <w:num w:numId="13" w16cid:durableId="1559516020">
    <w:abstractNumId w:val="4"/>
  </w:num>
  <w:num w:numId="14" w16cid:durableId="1114250738">
    <w:abstractNumId w:val="16"/>
  </w:num>
  <w:num w:numId="15" w16cid:durableId="1895462324">
    <w:abstractNumId w:val="12"/>
  </w:num>
  <w:num w:numId="16" w16cid:durableId="134728936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9-28"/>
    <w:docVar w:name="PersonGUIDs" w:val="{169B68FE-3516-4012-B208-2DD5C89C18B5}"/>
  </w:docVars>
  <w:rsids>
    <w:rsidRoot w:val="00160F23"/>
    <w:rsid w:val="00160F23"/>
    <w:rsid w:val="00881FD6"/>
    <w:rsid w:val="008B511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FB174D6-4621-4739-9B46-7DDF6EF535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179</Words>
  <Characters>1078</Characters>
  <Application>Microsoft Office Word</Application>
  <DocSecurity>4</DocSecurity>
  <Lines>24</Lines>
  <Paragraphs>10</Paragraphs>
  <ScaleCrop>false</ScaleCrop>
  <HeadingPairs>
    <vt:vector size="2" baseType="variant">
      <vt:variant>
        <vt:lpstr>Rubrik</vt:lpstr>
      </vt:variant>
      <vt:variant>
        <vt:i4>1</vt:i4>
      </vt:variant>
    </vt:vector>
  </HeadingPairs>
  <TitlesOfParts>
    <vt:vector size="1" baseType="lpstr">
      <vt:lpstr>M1602</vt:lpstr>
    </vt:vector>
  </TitlesOfParts>
  <Company>Riksdagen</Company>
  <LinksUpToDate>false</LinksUpToDate>
  <CharactersWithSpaces>1247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M1602</dc:title>
  <dc:subject>M1602</dc:subject>
  <dc:creator>Riksdagen</dc:creator>
  <cp:keywords>Riksdagen</cp:keywords>
  <dc:description>Större EAN, fria namnval (prtimotion etc), a4-funktionen, nya v-loggan, grönmarkering, basdialogen mm</dc:description>
  <cp:lastModifiedBy>Lars Brink</cp:lastModifiedBy>
  <cp:revision>2</cp:revision>
  <cp:lastPrinted>2013-01-10T12:08:00Z</cp:lastPrinted>
  <dcterms:created xsi:type="dcterms:W3CDTF">2025-12-17T22:54:00Z</dcterms:created>
  <dcterms:modified xsi:type="dcterms:W3CDTF">2025-12-17T22:54:00Z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mot2000_603_2012-09-28</vt:lpwstr>
  </property>
  <property fmtid="{D5CDD505-2E9C-101B-9397-08002B2CF9AE}" pid="3" name="version">
    <vt:lpwstr>mot2000_603_2012-09-28</vt:lpwstr>
  </property>
  <property fmtid="{D5CDD505-2E9C-101B-9397-08002B2CF9AE}" pid="4" name="dokumenttyp">
    <vt:lpwstr>motion</vt:lpwstr>
  </property>
  <property fmtid="{D5CDD505-2E9C-101B-9397-08002B2CF9AE}" pid="5" name="Sekr">
    <vt:lpwstr>ThBo</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Översyn av stämpelskatterna vid fastighetsköp</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Översyn av stämpelskatterna vid fastighetsköp</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M1602</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Jan Ericson (M)</vt:lpwstr>
  </property>
  <property fmtid="{D5CDD505-2E9C-101B-9397-08002B2CF9AE}" pid="26" name="MotionarLista">
    <vt:lpwstr>Ericson, Jan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Jan Ericson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Sk401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2012</vt:lpwstr>
  </property>
  <property fmtid="{D5CDD505-2E9C-101B-9397-08002B2CF9AE}" pid="44" name="NotesUID">
    <vt:lpwstr>thomas.bohlmark@riksdagen.se</vt:lpwstr>
  </property>
  <property fmtid="{D5CDD505-2E9C-101B-9397-08002B2CF9AE}" pid="45" name="ReservUID">
    <vt:lpwstr>ts0816aa</vt:lpwstr>
  </property>
  <property fmtid="{D5CDD505-2E9C-101B-9397-08002B2CF9AE}" pid="46" name="MotionID">
    <vt:lpwstr>20122013000000000077000016020069</vt:lpwstr>
  </property>
  <property fmtid="{D5CDD505-2E9C-101B-9397-08002B2CF9AE}" pid="47" name="datum">
    <vt:lpwstr>120928</vt:lpwstr>
  </property>
  <property fmtid="{D5CDD505-2E9C-101B-9397-08002B2CF9AE}" pid="48" name="avsändar-e-post">
    <vt:lpwstr>thomas.bohlmark@riksdagen.se</vt:lpwstr>
  </property>
  <property fmtid="{D5CDD505-2E9C-101B-9397-08002B2CF9AE}" pid="49" name="id">
    <vt:lpwstr>20122013000000000077000016020069</vt:lpwstr>
  </property>
  <property fmtid="{D5CDD505-2E9C-101B-9397-08002B2CF9AE}" pid="50" name="nummer">
    <vt:lpwstr>401</vt:lpwstr>
  </property>
  <property fmtid="{D5CDD505-2E9C-101B-9397-08002B2CF9AE}" pid="51" name="utskottsbeteckning">
    <vt:lpwstr>Sk</vt:lpwstr>
  </property>
  <property fmtid="{D5CDD505-2E9C-101B-9397-08002B2CF9AE}" pid="52" name="GlobalUID">
    <vt:lpwstr>{3DDCDA90-0B18-4512-B087-4BEB8BE3D8BC}</vt:lpwstr>
  </property>
  <property fmtid="{D5CDD505-2E9C-101B-9397-08002B2CF9AE}" pid="53" name="Överföringar">
    <vt:i4>0</vt:i4>
  </property>
  <property fmtid="{D5CDD505-2E9C-101B-9397-08002B2CF9AE}" pid="54" name="Checksum">
    <vt:lpwstr>*0002663097106*</vt:lpwstr>
  </property>
  <property fmtid="{D5CDD505-2E9C-101B-9397-08002B2CF9AE}" pid="55" name="skuggnummer">
    <vt:lpwstr>2650</vt:lpwstr>
  </property>
  <property fmtid="{D5CDD505-2E9C-101B-9397-08002B2CF9AE}" pid="56" name="urixVersion">
    <vt:lpwstr>4.6.0.0</vt:lpwstr>
  </property>
  <property fmtid="{D5CDD505-2E9C-101B-9397-08002B2CF9AE}" pid="57" name="urixOrigin">
    <vt:lpwstr>130110 13:12:25.913</vt:lpwstr>
  </property>
  <property fmtid="{D5CDD505-2E9C-101B-9397-08002B2CF9AE}" pid="58" name="urixGuid">
    <vt:lpwstr>{FC8A2726-2516-49D9-9E06-99DF878CCBAC}</vt:lpwstr>
  </property>
</Properties>
</file>