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F27033" w:rsidP="00DA0661">
      <w:pPr>
        <w:pStyle w:val="Title"/>
      </w:pPr>
      <w:r>
        <w:t>Svar på fråga 2022/23:289 av Niklas Karlsson (S)</w:t>
      </w:r>
      <w:r>
        <w:br/>
        <w:t>Åtgärder mot enkla snabblån</w:t>
      </w:r>
    </w:p>
    <w:p w:rsidR="0045390C" w:rsidP="00F27033">
      <w:pPr>
        <w:pStyle w:val="BodyText"/>
      </w:pPr>
      <w:r>
        <w:t xml:space="preserve">Niklas Karlsson har frågat finansmarknadsministern </w:t>
      </w:r>
      <w:r w:rsidRPr="00F27033">
        <w:t>vilka åtgärder statsrådet tänker vidta för att begränsa att människor hamnar i en skuldfälla på grund av enkla snabblån utan kreditkontroller och säkerhet.</w:t>
      </w:r>
      <w:r>
        <w:t xml:space="preserve"> Arbetet inom regeringen är så fördelat att det är jag som ska svara på frågan.</w:t>
      </w:r>
    </w:p>
    <w:p w:rsidR="0045390C" w:rsidP="00161DBD">
      <w:pPr>
        <w:pStyle w:val="BodyText"/>
      </w:pPr>
      <w:r w:rsidRPr="00AF023F">
        <w:t xml:space="preserve">De senaste åren har vi sett en kraftig </w:t>
      </w:r>
      <w:r>
        <w:t>ökning av</w:t>
      </w:r>
      <w:r w:rsidR="00E95D58">
        <w:t xml:space="preserve"> </w:t>
      </w:r>
      <w:r w:rsidRPr="00AF023F">
        <w:t>konsumtionslån</w:t>
      </w:r>
      <w:r w:rsidRPr="00AF023F">
        <w:t>. Många låntagare riskerar att hamna i skuldfällor</w:t>
      </w:r>
      <w:r>
        <w:t xml:space="preserve"> och m</w:t>
      </w:r>
      <w:r w:rsidRPr="00AF023F">
        <w:t xml:space="preserve">ånga av </w:t>
      </w:r>
      <w:r w:rsidR="00177529">
        <w:t>låntagarna</w:t>
      </w:r>
      <w:r w:rsidRPr="00AF023F" w:rsidR="00177529">
        <w:t xml:space="preserve"> </w:t>
      </w:r>
      <w:r w:rsidRPr="00AF023F">
        <w:t>är unga</w:t>
      </w:r>
      <w:r>
        <w:t xml:space="preserve">. </w:t>
      </w:r>
      <w:r w:rsidR="005B3302">
        <w:t xml:space="preserve">Överskuldsättning innebär ett stort lidande för </w:t>
      </w:r>
      <w:r w:rsidR="00E63A9D">
        <w:t>d</w:t>
      </w:r>
      <w:r w:rsidR="005B3302">
        <w:t>en enskilde och r</w:t>
      </w:r>
      <w:r>
        <w:t xml:space="preserve">egeringen ser allvarligt på </w:t>
      </w:r>
      <w:r w:rsidR="005B3302">
        <w:t xml:space="preserve">risker som kan medföra att fler tar lån som de inte kan betala tillbaka. </w:t>
      </w:r>
      <w:r w:rsidRPr="002E0B82">
        <w:t xml:space="preserve">För att motverka överskuldsättning har det under senare år </w:t>
      </w:r>
      <w:r w:rsidRPr="002E0B82" w:rsidR="003E50E5">
        <w:t xml:space="preserve">införts en rad åtgärder, </w:t>
      </w:r>
      <w:r w:rsidRPr="002E0B82">
        <w:t>bl.a.</w:t>
      </w:r>
      <w:r w:rsidRPr="002E0B82">
        <w:t xml:space="preserve"> ränte- och kostnadstak för så kallade högkostnadskrediter</w:t>
      </w:r>
      <w:r w:rsidRPr="002E0B82">
        <w:t xml:space="preserve"> och</w:t>
      </w:r>
      <w:r w:rsidRPr="002E0B82">
        <w:t xml:space="preserve"> hårdare krav på marknadsföringen</w:t>
      </w:r>
      <w:r w:rsidR="00E63A9D">
        <w:t xml:space="preserve"> av kredit</w:t>
      </w:r>
      <w:r w:rsidR="00E95D58">
        <w:t>er</w:t>
      </w:r>
      <w:r w:rsidRPr="002E0B82">
        <w:t>.</w:t>
      </w:r>
      <w:r w:rsidRPr="002E0B82">
        <w:t xml:space="preserve"> </w:t>
      </w:r>
      <w:r w:rsidRPr="002E0B82">
        <w:t>Vidare får k</w:t>
      </w:r>
      <w:r w:rsidRPr="002E0B82">
        <w:t xml:space="preserve">redit inte längre vara </w:t>
      </w:r>
      <w:r w:rsidR="00E95D58">
        <w:t xml:space="preserve">ett </w:t>
      </w:r>
      <w:r w:rsidRPr="002E0B82">
        <w:t>förvalt</w:t>
      </w:r>
      <w:r w:rsidR="00E95D58">
        <w:t xml:space="preserve"> alternativ</w:t>
      </w:r>
      <w:r w:rsidRPr="002E0B82">
        <w:t>, eller presenteras först, vid köp online.</w:t>
      </w:r>
      <w:r w:rsidRPr="00AF023F">
        <w:t xml:space="preserve"> </w:t>
      </w:r>
    </w:p>
    <w:p w:rsidR="00F04AAE" w:rsidP="00F04AAE">
      <w:pPr>
        <w:pStyle w:val="BodyText"/>
      </w:pPr>
      <w:r>
        <w:t xml:space="preserve">Kreditgivare är enligt lag skyldiga att göra en kreditprövning innan ett lån beviljas. </w:t>
      </w:r>
      <w:r w:rsidR="006263B9">
        <w:t>F</w:t>
      </w:r>
      <w:r>
        <w:t xml:space="preserve">ör att motverka överskuldsättning krävs </w:t>
      </w:r>
      <w:r w:rsidR="006263B9">
        <w:t xml:space="preserve">dock </w:t>
      </w:r>
      <w:r>
        <w:t xml:space="preserve">ytterligare åtgärder. </w:t>
      </w:r>
      <w:r w:rsidR="006263B9">
        <w:t xml:space="preserve">För närvarande pågår en utredning </w:t>
      </w:r>
      <w:r w:rsidR="00E95D58">
        <w:t xml:space="preserve">som ska föreslå åtgärder </w:t>
      </w:r>
      <w:r w:rsidR="006263B9">
        <w:t>för att</w:t>
      </w:r>
      <w:r w:rsidRPr="003E50E5" w:rsidR="00F27033">
        <w:t xml:space="preserve"> motverka riskfylld kreditgivning och överskuldsättning.</w:t>
      </w:r>
      <w:r w:rsidR="006263B9">
        <w:t xml:space="preserve"> </w:t>
      </w:r>
      <w:r w:rsidRPr="003E50E5" w:rsidR="00F27033">
        <w:t>Utredningen</w:t>
      </w:r>
      <w:r w:rsidR="00643A07">
        <w:t>,</w:t>
      </w:r>
      <w:r w:rsidR="006263B9">
        <w:t xml:space="preserve"> som ska presenteras i juni,</w:t>
      </w:r>
      <w:r w:rsidRPr="003E50E5" w:rsidR="00F27033">
        <w:t xml:space="preserve"> ska </w:t>
      </w:r>
      <w:r w:rsidRPr="003E50E5" w:rsidR="00F27033">
        <w:t>bl.a.</w:t>
      </w:r>
      <w:r w:rsidRPr="003E50E5" w:rsidR="00F27033">
        <w:t xml:space="preserve"> granska marknaden för krediter, </w:t>
      </w:r>
      <w:r w:rsidRPr="003E50E5" w:rsidR="003E50E5">
        <w:t>föreslå hur kreditgivare och andra som är skyldiga att göra en kreditprövning kan få en bättre helhetsbild av en konsuments skulder</w:t>
      </w:r>
      <w:r w:rsidR="00161DBD">
        <w:t xml:space="preserve"> och </w:t>
      </w:r>
      <w:r w:rsidRPr="003E50E5" w:rsidR="00F27033">
        <w:t xml:space="preserve">överväga att införa ett nationellt skuldregister </w:t>
      </w:r>
      <w:r w:rsidR="00161DBD">
        <w:t xml:space="preserve">samt </w:t>
      </w:r>
      <w:r w:rsidRPr="003E50E5" w:rsidR="00F27033">
        <w:t xml:space="preserve">överväga åtgärder för redan skuldsatta. </w:t>
      </w:r>
      <w:r w:rsidR="0005074A">
        <w:t>De pågående</w:t>
      </w:r>
      <w:r w:rsidRPr="003E50E5" w:rsidR="00F27033">
        <w:t xml:space="preserve"> EU-förhandlingar</w:t>
      </w:r>
      <w:r w:rsidR="0005074A">
        <w:t>na</w:t>
      </w:r>
      <w:r w:rsidRPr="003E50E5" w:rsidR="00F27033">
        <w:t xml:space="preserve"> om ett nytt konsumentkreditdirektiv kan </w:t>
      </w:r>
      <w:r w:rsidR="002205D4">
        <w:t xml:space="preserve">också </w:t>
      </w:r>
      <w:r w:rsidRPr="003E50E5" w:rsidR="00F27033">
        <w:t>komma att innebära förändringar i reglering</w:t>
      </w:r>
      <w:r w:rsidR="00257F7B">
        <w:t>en</w:t>
      </w:r>
      <w:r w:rsidRPr="003E50E5" w:rsidR="00F27033">
        <w:t xml:space="preserve"> </w:t>
      </w:r>
      <w:r w:rsidR="00C55E38">
        <w:t>av</w:t>
      </w:r>
      <w:r w:rsidR="00F27033">
        <w:t xml:space="preserve"> konsumentkrediter.</w:t>
      </w:r>
    </w:p>
    <w:p w:rsidR="00161DBD" w:rsidP="00F04AAE">
      <w:pPr>
        <w:pStyle w:val="BodyText"/>
      </w:pPr>
      <w:r w:rsidRPr="00F04AAE">
        <w:t>Att skydda konsumenter från att hamna i en skuldfälla är en prioriterad fråga för regeringen.</w:t>
      </w:r>
    </w:p>
    <w:p w:rsidR="0045390C" w:rsidRPr="003E50E5" w:rsidP="003B0E5E">
      <w:pPr>
        <w:pStyle w:val="BodyText"/>
      </w:pPr>
    </w:p>
    <w:p w:rsidR="00F27033" w:rsidP="00F04AAE">
      <w:pPr>
        <w:spacing w:before="240" w:after="120"/>
      </w:pPr>
      <w:r>
        <w:t xml:space="preserve">Stockholm den </w:t>
      </w:r>
      <w:sdt>
        <w:sdtPr>
          <w:id w:val="2032990546"/>
          <w:placeholder>
            <w:docPart w:val="77A00CB8CB6A45ECB1F534A9D13BF79B"/>
          </w:placeholder>
          <w:dataBinding w:xpath="/ns0:DocumentInfo[1]/ns0:BaseInfo[1]/ns0:HeaderDate[1]" w:storeItemID="{C5B479F3-45D5-4963-BE91-C025436E9ECE}" w:prefixMappings="xmlns:ns0='http://lp/documentinfo/RK' "/>
          <w:date w:fullDate="2023-02-08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8 februari 2023</w:t>
          </w:r>
        </w:sdtContent>
      </w:sdt>
    </w:p>
    <w:p w:rsidR="00F27033" w:rsidP="00471B06">
      <w:pPr>
        <w:pStyle w:val="Brdtextutanavstnd"/>
      </w:pPr>
    </w:p>
    <w:p w:rsidR="00161DBD" w:rsidP="00471B06">
      <w:pPr>
        <w:pStyle w:val="Brdtextutanavstnd"/>
      </w:pPr>
    </w:p>
    <w:p w:rsidR="00F27033" w:rsidP="00471B06">
      <w:pPr>
        <w:pStyle w:val="Brdtextutanavstnd"/>
      </w:pPr>
    </w:p>
    <w:sdt>
      <w:sdtPr>
        <w:alias w:val="Klicka på listpilen"/>
        <w:tag w:val="run-loadAllMinistersFromDep"/>
        <w:id w:val="908118230"/>
        <w:placeholder>
          <w:docPart w:val="621510F97E334F9E89A439142DA8E6DB"/>
        </w:placeholder>
        <w:dataBinding w:xpath="/ns0:DocumentInfo[1]/ns0:BaseInfo[1]/ns0:TopSender[1]" w:storeItemID="{C5B479F3-45D5-4963-BE91-C025436E9ECE}" w:prefixMappings="xmlns:ns0='http://lp/documentinfo/RK' "/>
        <w:comboBox w:lastValue="Civilministern">
          <w:listItem w:value="Finansministern" w:displayText="Elisabeth Svantesson"/>
          <w:listItem w:value="Finansmarknadsministern" w:displayText="Niklas Wykman"/>
          <w:listItem w:value="Civilministern" w:displayText="Erik Slottner"/>
        </w:comboBox>
      </w:sdtPr>
      <w:sdtContent>
        <w:p w:rsidR="00F27033" w:rsidRPr="00DB48AB" w:rsidP="00DB48AB">
          <w:pPr>
            <w:pStyle w:val="BodyText"/>
          </w:pPr>
          <w:r>
            <w:rPr>
              <w:rStyle w:val="DefaultParagraphFont"/>
            </w:rPr>
            <w:t>Erik Slottner</w:t>
          </w:r>
        </w:p>
      </w:sdtContent>
    </w:sdt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F27033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F27033" w:rsidRPr="007D73AB" w:rsidP="00340DE0">
          <w:pPr>
            <w:pStyle w:val="Header"/>
          </w:pPr>
        </w:p>
      </w:tc>
      <w:tc>
        <w:tcPr>
          <w:tcW w:w="1134" w:type="dxa"/>
        </w:tcPr>
        <w:p w:rsidR="00F27033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F27033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F27033" w:rsidRPr="00710A6C" w:rsidP="00EE3C0F">
          <w:pPr>
            <w:pStyle w:val="Header"/>
            <w:rPr>
              <w:b/>
            </w:rPr>
          </w:pPr>
        </w:p>
        <w:p w:rsidR="00F27033" w:rsidP="00EE3C0F">
          <w:pPr>
            <w:pStyle w:val="Header"/>
          </w:pPr>
        </w:p>
        <w:p w:rsidR="00F27033" w:rsidP="00EE3C0F">
          <w:pPr>
            <w:pStyle w:val="Header"/>
          </w:pPr>
        </w:p>
        <w:p w:rsidR="00F27033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392A75B3DB69456BA4F547B880B40094"/>
            </w:placeholder>
            <w:dataBinding w:xpath="/ns0:DocumentInfo[1]/ns0:BaseInfo[1]/ns0:Dnr[1]" w:storeItemID="{C5B479F3-45D5-4963-BE91-C025436E9ECE}" w:prefixMappings="xmlns:ns0='http://lp/documentinfo/RK' "/>
            <w:text/>
          </w:sdtPr>
          <w:sdtContent>
            <w:p w:rsidR="00F27033" w:rsidP="00EE3C0F">
              <w:pPr>
                <w:pStyle w:val="Header"/>
              </w:pPr>
              <w:r>
                <w:t>Fi2023/</w:t>
              </w:r>
              <w:r w:rsidR="009E12B3">
                <w:t>00475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8CB8F88816FF4373B9053E8D2AB3FD7F"/>
            </w:placeholder>
            <w:showingPlcHdr/>
            <w:dataBinding w:xpath="/ns0:DocumentInfo[1]/ns0:BaseInfo[1]/ns0:DocNumber[1]" w:storeItemID="{C5B479F3-45D5-4963-BE91-C025436E9ECE}" w:prefixMappings="xmlns:ns0='http://lp/documentinfo/RK' "/>
            <w:text/>
          </w:sdtPr>
          <w:sdtContent>
            <w:p w:rsidR="00F27033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F27033" w:rsidP="00EE3C0F">
          <w:pPr>
            <w:pStyle w:val="Header"/>
          </w:pPr>
        </w:p>
      </w:tc>
      <w:tc>
        <w:tcPr>
          <w:tcW w:w="1134" w:type="dxa"/>
        </w:tcPr>
        <w:p w:rsidR="00F27033" w:rsidP="0094502D">
          <w:pPr>
            <w:pStyle w:val="Header"/>
          </w:pPr>
        </w:p>
        <w:p w:rsidR="00F27033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7FA013C67F164A26A62D5E1B8FB06254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F27033" w:rsidRPr="00F27033" w:rsidP="00340DE0">
              <w:pPr>
                <w:pStyle w:val="Header"/>
                <w:rPr>
                  <w:b/>
                </w:rPr>
              </w:pPr>
              <w:r w:rsidRPr="00F27033">
                <w:rPr>
                  <w:b/>
                </w:rPr>
                <w:t>Finansdepartementet</w:t>
              </w:r>
            </w:p>
            <w:p w:rsidR="0086276C" w:rsidP="00340DE0">
              <w:pPr>
                <w:pStyle w:val="Header"/>
              </w:pPr>
              <w:r w:rsidRPr="00F27033">
                <w:t>Civilministern</w:t>
              </w:r>
            </w:p>
            <w:p w:rsidR="00F27033" w:rsidRPr="00340DE0" w:rsidP="00340DE0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7F4DAD806911448F8C6691654E14CCD2"/>
          </w:placeholder>
          <w:dataBinding w:xpath="/ns0:DocumentInfo[1]/ns0:BaseInfo[1]/ns0:Recipient[1]" w:storeItemID="{C5B479F3-45D5-4963-BE91-C025436E9ECE}" w:prefixMappings="xmlns:ns0='http://lp/documentinfo/RK' "/>
          <w:text w:multiLine="1"/>
        </w:sdtPr>
        <w:sdtContent>
          <w:tc>
            <w:tcPr>
              <w:tcW w:w="3170" w:type="dxa"/>
            </w:tcPr>
            <w:p w:rsidR="00F27033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F27033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3A170D"/>
    <w:multiLevelType w:val="multilevel"/>
    <w:tmpl w:val="1DBE5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C84297C"/>
    <w:multiLevelType w:val="multilevel"/>
    <w:tmpl w:val="B7F0FEDA"/>
    <w:numStyleLink w:val="RKNumreradlista"/>
  </w:abstractNum>
  <w:abstractNum w:abstractNumId="30">
    <w:nsid w:val="4D904BDB"/>
    <w:multiLevelType w:val="multilevel"/>
    <w:tmpl w:val="B7F0FEDA"/>
    <w:numStyleLink w:val="RKNumreradlista"/>
  </w:abstractNum>
  <w:abstractNum w:abstractNumId="31">
    <w:nsid w:val="4DAD38FF"/>
    <w:multiLevelType w:val="multilevel"/>
    <w:tmpl w:val="B7F0FEDA"/>
    <w:numStyleLink w:val="RKNumreradlista"/>
  </w:abstractNum>
  <w:abstractNum w:abstractNumId="32">
    <w:nsid w:val="53A05A92"/>
    <w:multiLevelType w:val="multilevel"/>
    <w:tmpl w:val="B7F0FEDA"/>
    <w:numStyleLink w:val="RKNumreradlista"/>
  </w:abstractNum>
  <w:abstractNum w:abstractNumId="33">
    <w:nsid w:val="5C6843F9"/>
    <w:multiLevelType w:val="multilevel"/>
    <w:tmpl w:val="1A20A4CA"/>
    <w:numStyleLink w:val="RKPunktlista"/>
  </w:abstractNum>
  <w:abstractNum w:abstractNumId="34">
    <w:nsid w:val="61AC437A"/>
    <w:multiLevelType w:val="multilevel"/>
    <w:tmpl w:val="E2FEA49E"/>
    <w:numStyleLink w:val="RKNumreraderubriker"/>
  </w:abstractNum>
  <w:abstractNum w:abstractNumId="35">
    <w:nsid w:val="64780D1B"/>
    <w:multiLevelType w:val="multilevel"/>
    <w:tmpl w:val="B7F0FEDA"/>
    <w:numStyleLink w:val="RKNumreradlista"/>
  </w:abstractNum>
  <w:abstractNum w:abstractNumId="36">
    <w:nsid w:val="664239C2"/>
    <w:multiLevelType w:val="multilevel"/>
    <w:tmpl w:val="1A20A4CA"/>
    <w:numStyleLink w:val="RKPunktlista"/>
  </w:abstractNum>
  <w:abstractNum w:abstractNumId="37">
    <w:nsid w:val="6AA87A6A"/>
    <w:multiLevelType w:val="multilevel"/>
    <w:tmpl w:val="186C6512"/>
    <w:numStyleLink w:val="Strecklistan"/>
  </w:abstractNum>
  <w:abstractNum w:abstractNumId="38">
    <w:nsid w:val="6D8C68B4"/>
    <w:multiLevelType w:val="multilevel"/>
    <w:tmpl w:val="B7F0FEDA"/>
    <w:numStyleLink w:val="RKNumreradlista"/>
  </w:abstractNum>
  <w:abstractNum w:abstractNumId="39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4466A28"/>
    <w:multiLevelType w:val="multilevel"/>
    <w:tmpl w:val="1A20A4CA"/>
    <w:numStyleLink w:val="RKPunktlista"/>
  </w:abstractNum>
  <w:abstractNum w:abstractNumId="41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4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9"/>
  </w:num>
  <w:num w:numId="13">
    <w:abstractNumId w:val="32"/>
  </w:num>
  <w:num w:numId="14">
    <w:abstractNumId w:val="13"/>
  </w:num>
  <w:num w:numId="15">
    <w:abstractNumId w:val="11"/>
  </w:num>
  <w:num w:numId="16">
    <w:abstractNumId w:val="36"/>
  </w:num>
  <w:num w:numId="17">
    <w:abstractNumId w:val="33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9"/>
  </w:num>
  <w:num w:numId="24">
    <w:abstractNumId w:val="30"/>
  </w:num>
  <w:num w:numId="25">
    <w:abstractNumId w:val="40"/>
  </w:num>
  <w:num w:numId="26">
    <w:abstractNumId w:val="23"/>
  </w:num>
  <w:num w:numId="27">
    <w:abstractNumId w:val="37"/>
  </w:num>
  <w:num w:numId="28">
    <w:abstractNumId w:val="18"/>
  </w:num>
  <w:num w:numId="29">
    <w:abstractNumId w:val="16"/>
  </w:num>
  <w:num w:numId="30">
    <w:abstractNumId w:val="38"/>
  </w:num>
  <w:num w:numId="31">
    <w:abstractNumId w:val="15"/>
  </w:num>
  <w:num w:numId="32">
    <w:abstractNumId w:val="31"/>
  </w:num>
  <w:num w:numId="33">
    <w:abstractNumId w:val="35"/>
  </w:num>
  <w:num w:numId="34">
    <w:abstractNumId w:val="41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  <w:num w:numId="45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3E50E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392A75B3DB69456BA4F547B880B4009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DDCE66E-98FF-42A0-871E-DF44955534D8}"/>
      </w:docPartPr>
      <w:docPartBody>
        <w:p w:rsidR="00181B59" w:rsidP="00204299">
          <w:pPr>
            <w:pStyle w:val="392A75B3DB69456BA4F547B880B4009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CB8F88816FF4373B9053E8D2AB3FD7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D160116-3713-4902-8C84-3C06286D2D44}"/>
      </w:docPartPr>
      <w:docPartBody>
        <w:p w:rsidR="00181B59" w:rsidP="00204299">
          <w:pPr>
            <w:pStyle w:val="8CB8F88816FF4373B9053E8D2AB3FD7F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FA013C67F164A26A62D5E1B8FB0625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7201BA9-4DCB-44D2-8C6B-DCD9434E8B47}"/>
      </w:docPartPr>
      <w:docPartBody>
        <w:p w:rsidR="00181B59" w:rsidP="00204299">
          <w:pPr>
            <w:pStyle w:val="7FA013C67F164A26A62D5E1B8FB06254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F4DAD806911448F8C6691654E14CCD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23B7DBB-6146-4F7C-AC20-3287110E58AE}"/>
      </w:docPartPr>
      <w:docPartBody>
        <w:p w:rsidR="00181B59" w:rsidP="00204299">
          <w:pPr>
            <w:pStyle w:val="7F4DAD806911448F8C6691654E14CCD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7A00CB8CB6A45ECB1F534A9D13BF79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078B336-0D85-46FD-8072-3D4AA60F571E}"/>
      </w:docPartPr>
      <w:docPartBody>
        <w:p w:rsidR="00181B59" w:rsidP="00204299">
          <w:pPr>
            <w:pStyle w:val="77A00CB8CB6A45ECB1F534A9D13BF79B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621510F97E334F9E89A439142DA8E6D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B697325-385C-45AC-B7F8-F5DB3CF4EA3D}"/>
      </w:docPartPr>
      <w:docPartBody>
        <w:p w:rsidR="00181B59" w:rsidP="00204299">
          <w:pPr>
            <w:pStyle w:val="621510F97E334F9E89A439142DA8E6DB"/>
          </w:pPr>
          <w:r>
            <w:rPr>
              <w:rStyle w:val="PlaceholderText"/>
            </w:rPr>
            <w:t>Välj undertecknare</w:t>
          </w:r>
          <w:r w:rsidRPr="00AC4EF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0" w:formatting="1" w:inkAnnotations="1" w:insDel="0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752DE"/>
    <w:rPr>
      <w:noProof w:val="0"/>
      <w:color w:val="808080"/>
    </w:rPr>
  </w:style>
  <w:style w:type="paragraph" w:customStyle="1" w:styleId="392A75B3DB69456BA4F547B880B40094">
    <w:name w:val="392A75B3DB69456BA4F547B880B40094"/>
    <w:rsid w:val="00204299"/>
  </w:style>
  <w:style w:type="paragraph" w:customStyle="1" w:styleId="7F4DAD806911448F8C6691654E14CCD2">
    <w:name w:val="7F4DAD806911448F8C6691654E14CCD2"/>
    <w:rsid w:val="00204299"/>
  </w:style>
  <w:style w:type="paragraph" w:customStyle="1" w:styleId="8CB8F88816FF4373B9053E8D2AB3FD7F1">
    <w:name w:val="8CB8F88816FF4373B9053E8D2AB3FD7F1"/>
    <w:rsid w:val="00204299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7FA013C67F164A26A62D5E1B8FB062541">
    <w:name w:val="7FA013C67F164A26A62D5E1B8FB062541"/>
    <w:rsid w:val="00204299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77A00CB8CB6A45ECB1F534A9D13BF79B">
    <w:name w:val="77A00CB8CB6A45ECB1F534A9D13BF79B"/>
    <w:rsid w:val="00204299"/>
  </w:style>
  <w:style w:type="paragraph" w:customStyle="1" w:styleId="621510F97E334F9E89A439142DA8E6DB">
    <w:name w:val="621510F97E334F9E89A439142DA8E6DB"/>
    <w:rsid w:val="00204299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fca39cd5-7b4b-4a01-8152-100ab1ea2534</RD_Svarsid>
  </documentManagement>
</p:properti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Civilministern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2023-02-08T00:00:00</HeaderDate>
    <Office/>
    <Dnr>Fi2023/00475</Dnr>
    <ParagrafNr/>
    <DocumentTitle/>
    <VisitingAddress/>
    <Extra1/>
    <Extra2/>
    <Extra3>Niklas Karlsson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D4F622E-5388-4844-A931-A4F585D667A6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4E6F3AFD-BFBF-49CB-94F8-D39B2F1D47E3}"/>
</file>

<file path=customXml/itemProps4.xml><?xml version="1.0" encoding="utf-8"?>
<ds:datastoreItem xmlns:ds="http://schemas.openxmlformats.org/officeDocument/2006/customXml" ds:itemID="{C5B479F3-45D5-4963-BE91-C025436E9ECE}"/>
</file>

<file path=customXml/itemProps5.xml><?xml version="1.0" encoding="utf-8"?>
<ds:datastoreItem xmlns:ds="http://schemas.openxmlformats.org/officeDocument/2006/customXml" ds:itemID="{3EE3F63A-ACB0-489F-9004-BD24479A6037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294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2022 23 289 Åtgärder mot enkla snabblån av Niklas Karlsson (S).docx</dc:title>
  <cp:revision>3</cp:revision>
  <dcterms:created xsi:type="dcterms:W3CDTF">2023-02-08T08:09:00Z</dcterms:created>
  <dcterms:modified xsi:type="dcterms:W3CDTF">2023-02-08T08:11:00Z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6e3b753d-ee23-400b-a7a3-00a5bf0dd527</vt:lpwstr>
  </property>
</Properties>
</file>