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047" w:rsidRPr="008C30CA" w:rsidRDefault="00825047" w:rsidP="00B569E7">
      <w:pPr>
        <w:pStyle w:val="Hemstlrubrik"/>
      </w:pPr>
      <w:r w:rsidRPr="008C30CA">
        <w:t>Förslag till riksdagsbeslut</w:t>
      </w:r>
    </w:p>
    <w:p w:rsidR="00825047" w:rsidRPr="008C30CA" w:rsidRDefault="00825047" w:rsidP="00825047">
      <w:pPr>
        <w:pStyle w:val="Hemstlatt"/>
      </w:pPr>
      <w:r w:rsidRPr="008C30CA">
        <w:t xml:space="preserve">Riksdagen tillkännager för regeringen som sin mening vad i motionen anförs om ansökning till Världsarvskommittén </w:t>
      </w:r>
      <w:r w:rsidR="003D55CB" w:rsidRPr="008C30CA">
        <w:t xml:space="preserve">om </w:t>
      </w:r>
      <w:r w:rsidRPr="008C30CA">
        <w:t>att allemansrätten förs upp på Unescos världsarvslista.</w:t>
      </w:r>
    </w:p>
    <w:p w:rsidR="00E84F25" w:rsidRPr="008C30CA" w:rsidRDefault="007C6092" w:rsidP="00E22893">
      <w:pPr>
        <w:pStyle w:val="Rubrik1"/>
      </w:pPr>
      <w:r w:rsidRPr="008C30CA">
        <w:t>Motivering</w:t>
      </w:r>
    </w:p>
    <w:p w:rsidR="00825047" w:rsidRPr="008C30CA" w:rsidRDefault="00825047" w:rsidP="00825047">
      <w:r w:rsidRPr="008C30CA">
        <w:t>Begreppet allemansrätt etablerades i början på 1940-talet när Fritidsutre</w:t>
      </w:r>
      <w:r w:rsidRPr="008C30CA">
        <w:t>d</w:t>
      </w:r>
      <w:r w:rsidRPr="008C30CA">
        <w:t xml:space="preserve">ningen (1940) skulle föreslå åtgärder för att bereda tätorternas befolkning bättre möjligheter att komma ut i naturen. Sedvänjorna som ligger bakom den nuvarande allemansrätten har dock funnits i århundraden. I dag uppfattar </w:t>
      </w:r>
      <w:r w:rsidRPr="008C30CA">
        <w:rPr>
          <w:bCs/>
        </w:rPr>
        <w:t xml:space="preserve">många svenskar allemansrätten som en nationalsymbol och ett ovärderligt kulturarv. Det faktum att </w:t>
      </w:r>
      <w:r w:rsidRPr="008C30CA">
        <w:t>allemansrätten sedan 1994 är inskriven i vår svenska grundlag kan ses som en bekräftelse på detta.</w:t>
      </w:r>
    </w:p>
    <w:p w:rsidR="00825047" w:rsidRPr="008C30CA" w:rsidRDefault="00825047" w:rsidP="00B569E7">
      <w:pPr>
        <w:pStyle w:val="Normaltindrag"/>
      </w:pPr>
      <w:r w:rsidRPr="008C30CA">
        <w:t xml:space="preserve">Allemansrätten innebär att vi har ett stort ansvar gentemot vår rika natur. Naturvårdsverket betonar att allemansrätten handlar om frihet under ansvar. Med rätten följer krav på hänsyn och varsamhet, mot natur och djurliv, mot markägare och andra människor ute i naturen. </w:t>
      </w:r>
      <w:r w:rsidR="0089254B" w:rsidRPr="008C30CA">
        <w:t>Därför behöver vi goda ku</w:t>
      </w:r>
      <w:r w:rsidR="0089254B" w:rsidRPr="008C30CA">
        <w:t>n</w:t>
      </w:r>
      <w:r w:rsidR="0089254B" w:rsidRPr="008C30CA">
        <w:t>skaper om allemansrättens innebörd.</w:t>
      </w:r>
      <w:r w:rsidRPr="008C30CA">
        <w:t xml:space="preserve"> I Sverige sprids information om all</w:t>
      </w:r>
      <w:r w:rsidRPr="008C30CA">
        <w:t>e</w:t>
      </w:r>
      <w:r w:rsidRPr="008C30CA">
        <w:t>mansrätten huvudsakligen genom Naturvårdsverket. På verkets hemsida finns informationen på tre olika språk. Därtill finns kort information på 15 invan</w:t>
      </w:r>
      <w:r w:rsidRPr="008C30CA">
        <w:t>d</w:t>
      </w:r>
      <w:r w:rsidRPr="008C30CA">
        <w:t xml:space="preserve">rarspråk och riktad information till skolor. Enligt Naturvårdsverket tillhör sidorna om allemansrätten de mest välbesökta på hemsidan. </w:t>
      </w:r>
      <w:r w:rsidR="0089254B" w:rsidRPr="008C30CA">
        <w:t>Min erfarenhet är</w:t>
      </w:r>
      <w:r w:rsidRPr="008C30CA">
        <w:t xml:space="preserve"> att det finns </w:t>
      </w:r>
      <w:r w:rsidR="0089254B" w:rsidRPr="008C30CA">
        <w:t xml:space="preserve">ett </w:t>
      </w:r>
      <w:r w:rsidRPr="008C30CA">
        <w:t>behov av att rikta särskilda informationsinsatser till utländska turister som ofta saknar kunskap om vad allemansrätten innebär. Här krävs att även turistbranschen tar ett ansvar. En bred informationssatsning är nödvä</w:t>
      </w:r>
      <w:r w:rsidRPr="008C30CA">
        <w:t>n</w:t>
      </w:r>
      <w:r w:rsidRPr="008C30CA">
        <w:t>dig för att kunskap om allemansrätten ska kunna nå så många potentiella turister och friluftsutövare som möjligt.</w:t>
      </w:r>
    </w:p>
    <w:p w:rsidR="00825047" w:rsidRPr="008C30CA" w:rsidRDefault="00825047" w:rsidP="00B569E7">
      <w:pPr>
        <w:pStyle w:val="Normaltindrag"/>
      </w:pPr>
      <w:r w:rsidRPr="008C30CA">
        <w:lastRenderedPageBreak/>
        <w:t>Vi har ett stort ansvar att vårda allemansrätten som ett unikt svenskt ku</w:t>
      </w:r>
      <w:r w:rsidRPr="008C30CA">
        <w:t>l</w:t>
      </w:r>
      <w:r w:rsidRPr="008C30CA">
        <w:t xml:space="preserve">turarv och traditionell livsföring. Det ansvaret gäller inte minst gentemot kommande generationer. Ett sätt att få internationellt stöd för att värna om allemansrätten är att det blir ett kulturobjekt på </w:t>
      </w:r>
      <w:r w:rsidRPr="008C30CA">
        <w:rPr>
          <w:color w:val="000000"/>
        </w:rPr>
        <w:t xml:space="preserve">listan för </w:t>
      </w:r>
      <w:r w:rsidR="00B569E7" w:rsidRPr="008C30CA">
        <w:rPr>
          <w:color w:val="000000"/>
        </w:rPr>
        <w:t>världsarv</w:t>
      </w:r>
      <w:r w:rsidRPr="008C30CA">
        <w:rPr>
          <w:color w:val="000000"/>
        </w:rPr>
        <w:t xml:space="preserve">. Unescos </w:t>
      </w:r>
      <w:r w:rsidR="00B569E7" w:rsidRPr="008C30CA">
        <w:rPr>
          <w:color w:val="000000"/>
        </w:rPr>
        <w:t xml:space="preserve">världsarvskonvention </w:t>
      </w:r>
      <w:r w:rsidRPr="008C30CA">
        <w:rPr>
          <w:color w:val="000000"/>
        </w:rPr>
        <w:t>tillkom 1972 i syfte att få till stånd ett lagskydd för utsedda natur- och kulturobjekt för all framtid. Sverige har tillsammans med 175 andra stater undertecknat överenskommelsen. Kulturobjekt på världsarv</w:t>
      </w:r>
      <w:r w:rsidRPr="008C30CA">
        <w:rPr>
          <w:color w:val="000000"/>
        </w:rPr>
        <w:t>s</w:t>
      </w:r>
      <w:r w:rsidRPr="008C30CA">
        <w:rPr>
          <w:color w:val="000000"/>
        </w:rPr>
        <w:t xml:space="preserve">listan kan indelas i tre huvudgrupper: minnesmärken, grupper av byggnader, miljöer och kulturlandskap. </w:t>
      </w:r>
      <w:r w:rsidRPr="008C30CA">
        <w:t>Ett kulturobjekt kan till exempel vara ett mäste</w:t>
      </w:r>
      <w:r w:rsidRPr="008C30CA">
        <w:t>r</w:t>
      </w:r>
      <w:r w:rsidRPr="008C30CA">
        <w:t>verk skapat av människan eller ett exempel på traditionell livsföring, repr</w:t>
      </w:r>
      <w:r w:rsidRPr="008C30CA">
        <w:t>e</w:t>
      </w:r>
      <w:r w:rsidRPr="008C30CA">
        <w:t xml:space="preserve">sentativ för en viss kultur. I dagsläget omfattar </w:t>
      </w:r>
      <w:r w:rsidR="00B569E7" w:rsidRPr="008C30CA">
        <w:t xml:space="preserve">världsarvslistan </w:t>
      </w:r>
      <w:r w:rsidRPr="008C30CA">
        <w:t>över 780 o</w:t>
      </w:r>
      <w:r w:rsidRPr="008C30CA">
        <w:t>b</w:t>
      </w:r>
      <w:r w:rsidRPr="008C30CA">
        <w:t xml:space="preserve">jekt varav fjorton finns i Sverige. Alla svenska objekt på </w:t>
      </w:r>
      <w:r w:rsidR="00B569E7" w:rsidRPr="008C30CA">
        <w:t xml:space="preserve">världsarvslistan </w:t>
      </w:r>
      <w:r w:rsidRPr="008C30CA">
        <w:t>är naturobjekt knutna till en specifik geografisk miljö eller byggnad. Alleman</w:t>
      </w:r>
      <w:r w:rsidRPr="008C30CA">
        <w:t>s</w:t>
      </w:r>
      <w:r w:rsidRPr="008C30CA">
        <w:t>rätten är ett unikt svensk inslag i kulturella mångfalden i världen som vi må</w:t>
      </w:r>
      <w:r w:rsidRPr="008C30CA">
        <w:t>s</w:t>
      </w:r>
      <w:r w:rsidRPr="008C30CA">
        <w:t xml:space="preserve">te värna om i både nutid och framtid. Jag menar därför att regeringen ska ansöka till Världsarvskommittén </w:t>
      </w:r>
      <w:r w:rsidR="00B569E7" w:rsidRPr="008C30CA">
        <w:t xml:space="preserve">om </w:t>
      </w:r>
      <w:r w:rsidRPr="008C30CA">
        <w:t>att allemansrätten blir ett kulturellt världsarv.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69E7" w:rsidRPr="008C30CA">
        <w:tblPrEx>
          <w:tblCellMar>
            <w:top w:w="0" w:type="dxa"/>
            <w:bottom w:w="0" w:type="dxa"/>
          </w:tblCellMar>
        </w:tblPrEx>
        <w:trPr>
          <w:cantSplit/>
        </w:trPr>
        <w:tc>
          <w:tcPr>
            <w:tcW w:w="3046" w:type="dxa"/>
          </w:tcPr>
          <w:p w:rsidR="00B569E7" w:rsidRPr="008C30CA" w:rsidRDefault="00B569E7" w:rsidP="00B569E7">
            <w:pPr>
              <w:pStyle w:val="UnderskriftDatum"/>
              <w:spacing w:before="240"/>
            </w:pPr>
            <w:r w:rsidRPr="008C30CA">
              <w:t>Stockholm den 27 september 2005</w:t>
            </w:r>
          </w:p>
        </w:tc>
        <w:tc>
          <w:tcPr>
            <w:tcW w:w="3047" w:type="dxa"/>
          </w:tcPr>
          <w:p w:rsidR="00B569E7" w:rsidRPr="008C30CA" w:rsidRDefault="00B569E7" w:rsidP="00B569E7">
            <w:pPr>
              <w:pStyle w:val="Underskrifter"/>
              <w:spacing w:before="240"/>
            </w:pPr>
          </w:p>
        </w:tc>
      </w:tr>
      <w:tr w:rsidR="00B569E7" w:rsidRPr="008C30CA">
        <w:tblPrEx>
          <w:tblCellMar>
            <w:top w:w="0" w:type="dxa"/>
            <w:bottom w:w="0" w:type="dxa"/>
          </w:tblCellMar>
        </w:tblPrEx>
        <w:trPr>
          <w:cantSplit/>
        </w:trPr>
        <w:tc>
          <w:tcPr>
            <w:tcW w:w="3046" w:type="dxa"/>
          </w:tcPr>
          <w:p w:rsidR="00B569E7" w:rsidRPr="008C30CA" w:rsidRDefault="00B569E7" w:rsidP="00B569E7">
            <w:pPr>
              <w:pStyle w:val="Underskrifter"/>
            </w:pPr>
            <w:r w:rsidRPr="008C30CA">
              <w:t>Michael Hagberg (s)</w:t>
            </w:r>
          </w:p>
        </w:tc>
        <w:tc>
          <w:tcPr>
            <w:tcW w:w="3047" w:type="dxa"/>
          </w:tcPr>
          <w:p w:rsidR="00B569E7" w:rsidRPr="008C30CA" w:rsidRDefault="00B569E7" w:rsidP="00B569E7">
            <w:pPr>
              <w:pStyle w:val="Underskrifter"/>
            </w:pPr>
          </w:p>
        </w:tc>
      </w:tr>
    </w:tbl>
    <w:p w:rsidR="00825047" w:rsidRPr="008C30CA" w:rsidRDefault="00825047" w:rsidP="00B569E7">
      <w:pPr>
        <w:pStyle w:val="Normaltindrag"/>
      </w:pPr>
    </w:p>
    <w:sectPr w:rsidR="00825047" w:rsidRPr="008C30CA" w:rsidSect="00B569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1F3" w:rsidRPr="008C30CA" w:rsidRDefault="00CF41F3">
      <w:r w:rsidRPr="008C30CA">
        <w:separator/>
      </w:r>
    </w:p>
  </w:endnote>
  <w:endnote w:type="continuationSeparator" w:id="0">
    <w:p w:rsidR="00CF41F3" w:rsidRPr="008C30CA" w:rsidRDefault="00CF41F3">
      <w:r w:rsidRPr="008C3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4B" w:rsidRPr="008C30CA" w:rsidRDefault="008C30CA" w:rsidP="00B569E7">
    <w:pPr>
      <w:pStyle w:val="Sidfot"/>
    </w:pPr>
    <w:r w:rsidRPr="008C30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515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9E7" w:rsidRDefault="00B569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69E7" w:rsidRDefault="00B569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4B" w:rsidRPr="008C30CA" w:rsidRDefault="008C30CA" w:rsidP="00B569E7">
    <w:pPr>
      <w:pStyle w:val="Sidfot"/>
    </w:pPr>
    <w:r w:rsidRPr="008C30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674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9E7" w:rsidRDefault="00B569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69E7" w:rsidRDefault="00B569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4B" w:rsidRPr="008C30CA" w:rsidRDefault="008C30CA" w:rsidP="00B569E7">
    <w:pPr>
      <w:pStyle w:val="Sidfot"/>
    </w:pPr>
    <w:r w:rsidRPr="008C30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9843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9E7" w:rsidRDefault="00B569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69E7" w:rsidRDefault="00B569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1F3" w:rsidRPr="008C30CA" w:rsidRDefault="00CF41F3">
      <w:r w:rsidRPr="008C30CA">
        <w:separator/>
      </w:r>
    </w:p>
  </w:footnote>
  <w:footnote w:type="continuationSeparator" w:id="0">
    <w:p w:rsidR="00CF41F3" w:rsidRPr="008C30CA" w:rsidRDefault="00CF41F3">
      <w:r w:rsidRPr="008C3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4B" w:rsidRPr="008C30CA" w:rsidRDefault="008C30CA" w:rsidP="00B569E7">
    <w:pPr>
      <w:pStyle w:val="Sidhuvud"/>
    </w:pPr>
    <w:r w:rsidRPr="008C30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362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9E7" w:rsidRDefault="00B569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69E7" w:rsidRDefault="00B569E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54B" w:rsidRPr="008C30CA" w:rsidRDefault="008C30CA" w:rsidP="00B569E7">
    <w:pPr>
      <w:pStyle w:val="Sidhuvud"/>
    </w:pPr>
    <w:r w:rsidRPr="008C30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383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9E7" w:rsidRDefault="00B569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69E7" w:rsidRDefault="00B569E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69E7" w:rsidRPr="008C30CA" w:rsidRDefault="00B569E7">
    <w:pPr>
      <w:pStyle w:val="FSHNormal"/>
      <w:tabs>
        <w:tab w:val="right" w:pos="5840"/>
      </w:tabs>
    </w:pPr>
    <w:r w:rsidRPr="008C30CA">
      <w:br/>
    </w:r>
    <w:r w:rsidRPr="008C30CA">
      <w:fldChar w:fldCharType="begin" w:fldLock="1"/>
    </w:r>
    <w:r w:rsidRPr="008C30CA">
      <w:instrText xml:space="preserve"> DOCPROPERTY</w:instrText>
    </w:r>
    <w:r w:rsidRPr="008C30CA">
      <w:rPr>
        <w:sz w:val="18"/>
      </w:rPr>
      <w:instrText xml:space="preserve"> "YearUser" *\charformat </w:instrText>
    </w:r>
    <w:r w:rsidRPr="008C30CA">
      <w:fldChar w:fldCharType="separate"/>
    </w:r>
    <w:r w:rsidRPr="008C30CA">
      <w:t>2005/06</w:t>
    </w:r>
    <w:r w:rsidRPr="008C30CA">
      <w:fldChar w:fldCharType="end"/>
    </w:r>
    <w:r w:rsidRPr="008C30CA">
      <w:t xml:space="preserve"> </w:t>
    </w:r>
    <w:r w:rsidRPr="008C30CA">
      <w:tab/>
      <w:t xml:space="preserve">mnr: </w:t>
    </w:r>
    <w:r w:rsidRPr="008C30CA">
      <w:fldChar w:fldCharType="begin" w:fldLock="1"/>
    </w:r>
    <w:r w:rsidRPr="008C30CA">
      <w:instrText xml:space="preserve"> DOCPROPERTY</w:instrText>
    </w:r>
    <w:r w:rsidRPr="008C30CA">
      <w:rPr>
        <w:sz w:val="18"/>
      </w:rPr>
      <w:instrText xml:space="preserve"> "Motionsnummer" *\charformat </w:instrText>
    </w:r>
    <w:r w:rsidRPr="008C30CA">
      <w:fldChar w:fldCharType="separate"/>
    </w:r>
    <w:r w:rsidRPr="008C30CA">
      <w:t>Kr272</w:t>
    </w:r>
    <w:r w:rsidRPr="008C30CA">
      <w:fldChar w:fldCharType="end"/>
    </w:r>
    <w:r w:rsidRPr="008C30CA">
      <w:br/>
    </w:r>
    <w:r w:rsidRPr="008C30CA">
      <w:fldChar w:fldCharType="begin" w:fldLock="1"/>
    </w:r>
    <w:r w:rsidRPr="008C30CA">
      <w:instrText xml:space="preserve"> DOCPROPERTY</w:instrText>
    </w:r>
    <w:r w:rsidRPr="008C30CA">
      <w:rPr>
        <w:sz w:val="18"/>
      </w:rPr>
      <w:instrText xml:space="preserve"> "Samling" *\charformat </w:instrText>
    </w:r>
    <w:r w:rsidRPr="008C30CA">
      <w:fldChar w:fldCharType="end"/>
    </w:r>
    <w:r w:rsidRPr="008C30CA">
      <w:tab/>
      <w:t xml:space="preserve">pnr: </w:t>
    </w:r>
    <w:r w:rsidRPr="008C30CA">
      <w:fldChar w:fldCharType="begin" w:fldLock="1"/>
    </w:r>
    <w:r w:rsidRPr="008C30CA">
      <w:instrText xml:space="preserve"> DOCPROPERTY</w:instrText>
    </w:r>
    <w:r w:rsidRPr="008C30CA">
      <w:rPr>
        <w:sz w:val="18"/>
      </w:rPr>
      <w:instrText xml:space="preserve"> "Partinummer" *\charformat </w:instrText>
    </w:r>
    <w:r w:rsidRPr="008C30CA">
      <w:fldChar w:fldCharType="separate"/>
    </w:r>
    <w:r w:rsidRPr="008C30CA">
      <w:t>s3407</w:t>
    </w:r>
    <w:r w:rsidRPr="008C30CA">
      <w:fldChar w:fldCharType="end"/>
    </w:r>
  </w:p>
  <w:p w:rsidR="00B569E7" w:rsidRPr="008C30CA" w:rsidRDefault="00B569E7">
    <w:pPr>
      <w:pStyle w:val="FSHRub1"/>
    </w:pPr>
    <w:r w:rsidRPr="008C30CA">
      <w:t>Motion till riksdagen</w:t>
    </w:r>
    <w:r w:rsidRPr="008C30CA">
      <w:br/>
    </w:r>
    <w:r w:rsidRPr="008C30CA">
      <w:fldChar w:fldCharType="begin" w:fldLock="1"/>
    </w:r>
    <w:r w:rsidRPr="008C30CA">
      <w:instrText xml:space="preserve"> DOCPROPERTY "YearUser" *\charformat </w:instrText>
    </w:r>
    <w:r w:rsidRPr="008C30CA">
      <w:fldChar w:fldCharType="separate"/>
    </w:r>
    <w:r w:rsidRPr="008C30CA">
      <w:t>2005/06</w:t>
    </w:r>
    <w:r w:rsidRPr="008C30CA">
      <w:fldChar w:fldCharType="end"/>
    </w:r>
    <w:r w:rsidRPr="008C30CA">
      <w:t>:</w:t>
    </w:r>
    <w:r w:rsidRPr="008C30CA">
      <w:fldChar w:fldCharType="begin" w:fldLock="1"/>
    </w:r>
    <w:r w:rsidRPr="008C30CA">
      <w:instrText xml:space="preserve"> DOCPROPERTY "Motionsnummer" *\charformat </w:instrText>
    </w:r>
    <w:r w:rsidRPr="008C30CA">
      <w:fldChar w:fldCharType="separate"/>
    </w:r>
    <w:r w:rsidRPr="008C30CA">
      <w:t>Kr272</w:t>
    </w:r>
    <w:r w:rsidRPr="008C30CA">
      <w:fldChar w:fldCharType="end"/>
    </w:r>
  </w:p>
  <w:p w:rsidR="00B569E7" w:rsidRPr="008C30CA" w:rsidRDefault="00B569E7">
    <w:pPr>
      <w:pStyle w:val="FSHNormalS5"/>
    </w:pPr>
    <w:r w:rsidRPr="008C30CA">
      <w:fldChar w:fldCharType="begin" w:fldLock="1"/>
    </w:r>
    <w:r w:rsidRPr="008C30CA">
      <w:instrText xml:space="preserve"> DOCPROPERTY "MotionarText" *\charformat </w:instrText>
    </w:r>
    <w:r w:rsidRPr="008C30CA">
      <w:fldChar w:fldCharType="separate"/>
    </w:r>
    <w:r w:rsidRPr="008C30CA">
      <w:t>av Michael Hagberg (s)</w:t>
    </w:r>
    <w:r w:rsidRPr="008C30CA">
      <w:fldChar w:fldCharType="end"/>
    </w:r>
    <w:r w:rsidRPr="008C30CA">
      <w:br/>
    </w:r>
    <w:r w:rsidRPr="008C30CA">
      <w:fldChar w:fldCharType="begin" w:fldLock="1"/>
    </w:r>
    <w:r w:rsidRPr="008C30CA">
      <w:instrText xml:space="preserve"> DOCPROPERTY "SvarFrasKort" *\charformat </w:instrText>
    </w:r>
    <w:r w:rsidRPr="008C30CA">
      <w:fldChar w:fldCharType="end"/>
    </w:r>
  </w:p>
  <w:p w:rsidR="00B569E7" w:rsidRPr="008C30CA" w:rsidRDefault="00B569E7">
    <w:pPr>
      <w:pStyle w:val="FSHTitel"/>
    </w:pPr>
    <w:r w:rsidRPr="008C30CA">
      <w:fldChar w:fldCharType="begin" w:fldLock="1"/>
    </w:r>
    <w:r w:rsidRPr="008C30CA">
      <w:instrText xml:space="preserve"> DOCPROPERTY</w:instrText>
    </w:r>
    <w:r w:rsidRPr="008C30CA">
      <w:rPr>
        <w:sz w:val="18"/>
      </w:rPr>
      <w:instrText xml:space="preserve"> "RubrikSvar" *\charformat </w:instrText>
    </w:r>
    <w:r w:rsidRPr="008C30CA">
      <w:fldChar w:fldCharType="separate"/>
    </w:r>
    <w:r w:rsidRPr="008C30CA">
      <w:t>Allemansrätten som kulturellt världsarv</w:t>
    </w:r>
    <w:r w:rsidRPr="008C30CA">
      <w:fldChar w:fldCharType="end"/>
    </w:r>
  </w:p>
  <w:p w:rsidR="00B569E7" w:rsidRPr="008C30CA" w:rsidRDefault="00B569E7" w:rsidP="00B569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6047401">
    <w:abstractNumId w:val="13"/>
  </w:num>
  <w:num w:numId="2" w16cid:durableId="329066725">
    <w:abstractNumId w:val="10"/>
  </w:num>
  <w:num w:numId="3" w16cid:durableId="587888429">
    <w:abstractNumId w:val="11"/>
  </w:num>
  <w:num w:numId="4" w16cid:durableId="1228419037">
    <w:abstractNumId w:val="12"/>
  </w:num>
  <w:num w:numId="5" w16cid:durableId="17438948">
    <w:abstractNumId w:val="8"/>
  </w:num>
  <w:num w:numId="6" w16cid:durableId="681905418">
    <w:abstractNumId w:val="3"/>
  </w:num>
  <w:num w:numId="7" w16cid:durableId="1516186469">
    <w:abstractNumId w:val="2"/>
  </w:num>
  <w:num w:numId="8" w16cid:durableId="2118483452">
    <w:abstractNumId w:val="1"/>
  </w:num>
  <w:num w:numId="9" w16cid:durableId="100532793">
    <w:abstractNumId w:val="0"/>
  </w:num>
  <w:num w:numId="10" w16cid:durableId="1622371695">
    <w:abstractNumId w:val="9"/>
  </w:num>
  <w:num w:numId="11" w16cid:durableId="178282232">
    <w:abstractNumId w:val="7"/>
  </w:num>
  <w:num w:numId="12" w16cid:durableId="557128496">
    <w:abstractNumId w:val="6"/>
  </w:num>
  <w:num w:numId="13" w16cid:durableId="884677834">
    <w:abstractNumId w:val="5"/>
  </w:num>
  <w:num w:numId="14" w16cid:durableId="55293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E73B61"/>
    <w:rsid w:val="00064BC3"/>
    <w:rsid w:val="00066775"/>
    <w:rsid w:val="00072FB9"/>
    <w:rsid w:val="00100531"/>
    <w:rsid w:val="00201DFB"/>
    <w:rsid w:val="00204A63"/>
    <w:rsid w:val="00212FF1"/>
    <w:rsid w:val="00230193"/>
    <w:rsid w:val="0025068A"/>
    <w:rsid w:val="002818D3"/>
    <w:rsid w:val="002D11A8"/>
    <w:rsid w:val="003B6F9A"/>
    <w:rsid w:val="003D55CB"/>
    <w:rsid w:val="00421BE7"/>
    <w:rsid w:val="00445271"/>
    <w:rsid w:val="004A0504"/>
    <w:rsid w:val="004E38D9"/>
    <w:rsid w:val="004F2824"/>
    <w:rsid w:val="006D0BEA"/>
    <w:rsid w:val="00740D6D"/>
    <w:rsid w:val="00794149"/>
    <w:rsid w:val="007B67A7"/>
    <w:rsid w:val="007C6092"/>
    <w:rsid w:val="00825047"/>
    <w:rsid w:val="0089254B"/>
    <w:rsid w:val="008C30CA"/>
    <w:rsid w:val="00A053C6"/>
    <w:rsid w:val="00B13BF0"/>
    <w:rsid w:val="00B569E7"/>
    <w:rsid w:val="00C1285C"/>
    <w:rsid w:val="00C27B7D"/>
    <w:rsid w:val="00CF41F3"/>
    <w:rsid w:val="00D1174F"/>
    <w:rsid w:val="00DC6C70"/>
    <w:rsid w:val="00E22893"/>
    <w:rsid w:val="00E360DE"/>
    <w:rsid w:val="00E73B6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D7BF96-34DD-432C-BE04-1B849C86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569E7"/>
    <w:pPr>
      <w:spacing w:after="250"/>
    </w:pPr>
  </w:style>
  <w:style w:type="paragraph" w:customStyle="1" w:styleId="Hemstlatt">
    <w:name w:val="Hemstl_att"/>
    <w:aliases w:val="HemstPunkt,HemstPunktFlera,HemställansPunkt,Förslagstext"/>
    <w:basedOn w:val="Normal"/>
    <w:next w:val="Normal"/>
    <w:rsid w:val="003D55C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73B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423</Words>
  <Characters>2599</Characters>
  <Application>Microsoft Office Word</Application>
  <DocSecurity>4</DocSecurity>
  <Lines>47</Lines>
  <Paragraphs>9</Paragraphs>
  <ScaleCrop>false</ScaleCrop>
  <HeadingPairs>
    <vt:vector size="2" baseType="variant">
      <vt:variant>
        <vt:lpstr>Rubrik</vt:lpstr>
      </vt:variant>
      <vt:variant>
        <vt:i4>1</vt:i4>
      </vt:variant>
    </vt:vector>
  </HeadingPairs>
  <TitlesOfParts>
    <vt:vector size="1" baseType="lpstr">
      <vt:lpstr>Kr272</vt:lpstr>
    </vt:vector>
  </TitlesOfParts>
  <Company>Riksdagen</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Kr272</dc:title>
  <dc:subject>Kr272</dc:subject>
  <dc:creator>Riksdagen</dc:creator>
  <cp:keywords>Riksdagen</cp:keywords>
  <dc:description/>
  <cp:lastModifiedBy>Lars Brink</cp:lastModifiedBy>
  <cp:revision>2</cp:revision>
  <cp:lastPrinted>2005-11-24T08:37:00Z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Allemansrätten som kulturellt världsarv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 som kulturellt världsarv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20052006000000000115000034070069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20052006000000000115000034070069</vt:lpwstr>
  </property>
  <property fmtid="{D5CDD505-2E9C-101B-9397-08002B2CF9AE}" pid="50" name="nummer">
    <vt:lpwstr>272</vt:lpwstr>
  </property>
  <property fmtid="{D5CDD505-2E9C-101B-9397-08002B2CF9AE}" pid="51" name="utskottsbeteckning">
    <vt:lpwstr>Kr</vt:lpwstr>
  </property>
</Properties>
</file>