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36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28"/>
        <w:gridCol w:w="1134"/>
      </w:tblGrid>
      <w:tr w:rsidR="00CC189B" w:rsidRPr="00F770B7" w:rsidTr="00CC189B">
        <w:tblPrEx>
          <w:tblCellMar>
            <w:top w:w="0" w:type="dxa"/>
            <w:bottom w:w="0" w:type="dxa"/>
          </w:tblCellMar>
        </w:tblPrEx>
        <w:tc>
          <w:tcPr>
            <w:tcW w:w="7228" w:type="dxa"/>
          </w:tcPr>
          <w:p w:rsidR="00CC189B" w:rsidRPr="00F770B7" w:rsidRDefault="00CC189B" w:rsidP="00CC189B">
            <w:pPr>
              <w:pStyle w:val="RSKRbeteckning"/>
              <w:spacing w:before="240"/>
            </w:pPr>
            <w:r w:rsidRPr="00F770B7">
              <w:t>Riksdagsskrivelse</w:t>
            </w:r>
          </w:p>
          <w:p w:rsidR="00CC189B" w:rsidRPr="00F770B7" w:rsidRDefault="00CC189B" w:rsidP="00CC189B">
            <w:pPr>
              <w:pStyle w:val="RSKRbeteckning"/>
            </w:pPr>
            <w:r w:rsidRPr="00F770B7">
              <w:t>2011/12:239</w:t>
            </w:r>
          </w:p>
        </w:tc>
        <w:tc>
          <w:tcPr>
            <w:tcW w:w="1134" w:type="dxa"/>
          </w:tcPr>
          <w:p w:rsidR="00CC189B" w:rsidRPr="00F770B7" w:rsidRDefault="00F770B7" w:rsidP="00CC189B">
            <w:pPr>
              <w:jc w:val="right"/>
            </w:pPr>
            <w:r w:rsidRPr="00F770B7">
              <w:rPr>
                <w:noProof/>
              </w:rPr>
              <w:drawing>
                <wp:inline distT="0" distB="0" distL="0" distR="0">
                  <wp:extent cx="516890" cy="903605"/>
                  <wp:effectExtent l="0" t="0" r="0" b="0"/>
                  <wp:docPr id="1" name="Bild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6890" cy="9036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C189B" w:rsidRPr="00F770B7" w:rsidTr="00CC189B">
        <w:tblPrEx>
          <w:tblCellMar>
            <w:top w:w="0" w:type="dxa"/>
            <w:bottom w:w="0" w:type="dxa"/>
          </w:tblCellMar>
        </w:tblPrEx>
        <w:tc>
          <w:tcPr>
            <w:tcW w:w="8362" w:type="dxa"/>
            <w:gridSpan w:val="2"/>
            <w:tcBorders>
              <w:bottom w:val="single" w:sz="2" w:space="0" w:color="auto"/>
            </w:tcBorders>
          </w:tcPr>
          <w:p w:rsidR="00CC189B" w:rsidRPr="00F770B7" w:rsidRDefault="00CC189B" w:rsidP="00CC189B">
            <w:pPr>
              <w:rPr>
                <w:sz w:val="10"/>
              </w:rPr>
            </w:pPr>
          </w:p>
        </w:tc>
      </w:tr>
    </w:tbl>
    <w:p w:rsidR="00CC189B" w:rsidRPr="00F770B7" w:rsidRDefault="00CC189B" w:rsidP="00CC189B"/>
    <w:p w:rsidR="00CC189B" w:rsidRPr="00F770B7" w:rsidRDefault="00CC189B" w:rsidP="00CC189B">
      <w:pPr>
        <w:pStyle w:val="Mottagare1"/>
      </w:pPr>
      <w:r w:rsidRPr="00F770B7">
        <w:t>Regeringen</w:t>
      </w:r>
    </w:p>
    <w:p w:rsidR="00CC189B" w:rsidRPr="00F770B7" w:rsidRDefault="00CC189B" w:rsidP="00CC189B">
      <w:pPr>
        <w:pStyle w:val="Mottagare2"/>
      </w:pPr>
      <w:r w:rsidRPr="00F770B7">
        <w:t>Finansdepartementet</w:t>
      </w:r>
    </w:p>
    <w:p w:rsidR="00CC189B" w:rsidRPr="00F770B7" w:rsidRDefault="00CC189B" w:rsidP="00CC189B">
      <w:r w:rsidRPr="00F770B7">
        <w:t>Med överlämnande av finansutskottets betänkande 2011/12:FiU49 Nya regler om prospekt får jag anmäla att riksdagen denna dag bifallit utskottets förslag till riksdagsbeslut.</w:t>
      </w:r>
    </w:p>
    <w:p w:rsidR="00CC189B" w:rsidRPr="00F770B7" w:rsidRDefault="00CC189B" w:rsidP="00CC189B">
      <w:pPr>
        <w:pStyle w:val="Stockholm"/>
      </w:pPr>
      <w:r w:rsidRPr="00F770B7">
        <w:t>Stockholm den 30 maj 2012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CC189B" w:rsidRPr="00F770B7" w:rsidTr="00CC189B">
        <w:tblPrEx>
          <w:tblCellMar>
            <w:top w:w="0" w:type="dxa"/>
            <w:bottom w:w="0" w:type="dxa"/>
          </w:tblCellMar>
        </w:tblPrEx>
        <w:tc>
          <w:tcPr>
            <w:tcW w:w="3628" w:type="dxa"/>
          </w:tcPr>
          <w:p w:rsidR="00CC189B" w:rsidRPr="00F770B7" w:rsidRDefault="00CC189B" w:rsidP="00CC189B">
            <w:pPr>
              <w:pStyle w:val="AvsTalman"/>
            </w:pPr>
            <w:r w:rsidRPr="00F770B7">
              <w:t>Per Westerberg</w:t>
            </w:r>
          </w:p>
        </w:tc>
        <w:tc>
          <w:tcPr>
            <w:tcW w:w="3628" w:type="dxa"/>
          </w:tcPr>
          <w:p w:rsidR="00CC189B" w:rsidRPr="00F770B7" w:rsidRDefault="00CC189B" w:rsidP="00CC189B">
            <w:pPr>
              <w:pStyle w:val="AvsTjnsteman"/>
            </w:pPr>
            <w:r w:rsidRPr="00F770B7">
              <w:t>Claes Mårtensson</w:t>
            </w:r>
          </w:p>
        </w:tc>
      </w:tr>
    </w:tbl>
    <w:p w:rsidR="00CE5B19" w:rsidRPr="00F770B7" w:rsidRDefault="00CE5B19" w:rsidP="00CC189B"/>
    <w:sectPr w:rsidR="00CE5B19" w:rsidRPr="00F770B7" w:rsidSect="00FB22C3">
      <w:pgSz w:w="11906" w:h="16838" w:code="9"/>
      <w:pgMar w:top="567" w:right="3062" w:bottom="2268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C189B"/>
    <w:rsid w:val="0001614C"/>
    <w:rsid w:val="00062659"/>
    <w:rsid w:val="00137E7C"/>
    <w:rsid w:val="0028165D"/>
    <w:rsid w:val="002E72EA"/>
    <w:rsid w:val="00333AF6"/>
    <w:rsid w:val="00485CCE"/>
    <w:rsid w:val="0055519C"/>
    <w:rsid w:val="0065744A"/>
    <w:rsid w:val="0067566D"/>
    <w:rsid w:val="0068755D"/>
    <w:rsid w:val="007D1F51"/>
    <w:rsid w:val="00CC189B"/>
    <w:rsid w:val="00CE0BEB"/>
    <w:rsid w:val="00CE5B19"/>
    <w:rsid w:val="00E31940"/>
    <w:rsid w:val="00F770B7"/>
    <w:rsid w:val="00FB22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0F8F4F0-09A5-4542-BBE5-376683F49A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val="sv-SE" w:eastAsia="sv-SE"/>
    </w:r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n1106aa\AppData\Roaming\Microsoft\Templates\Centralkansliet\Riksdagsskrivelse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Riksdagsskrivelse.dot</Template>
  <TotalTime>0</TotalTime>
  <Pages>1</Pages>
  <Words>35</Words>
  <Characters>265</Characters>
  <Application>Microsoft Office Word</Application>
  <DocSecurity>4</DocSecurity>
  <Lines>13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Riksdagsskrivelse</vt:lpstr>
    </vt:vector>
  </TitlesOfParts>
  <Company>Riksdagen</Company>
  <LinksUpToDate>false</LinksUpToDate>
  <CharactersWithSpaces>291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Riksdagsskrivelse</dc:title>
  <dc:subject>Riksdagsskrivelse</dc:subject>
  <dc:creator>Riksdagen</dc:creator>
  <cp:keywords>Riksdagen</cp:keywords>
  <dc:description>Version 3.54 EU/ER bilaga E,F,G</dc:description>
  <cp:lastModifiedBy>Lars Brink</cp:lastModifiedBy>
  <cp:revision>2</cp:revision>
  <cp:lastPrinted>1601-01-01T00:00:00Z</cp:lastPrinted>
  <dcterms:created xsi:type="dcterms:W3CDTF">2025-12-17T21:30:00Z</dcterms:created>
  <dcterms:modified xsi:type="dcterms:W3CDTF">2025-12-17T21:30:00Z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Version">
    <vt:lpwstr>3.54</vt:lpwstr>
  </property>
  <property fmtid="{D5CDD505-2E9C-101B-9397-08002B2CF9AE}" pid="4" name="Datum">
    <vt:lpwstr>2012-05-30</vt:lpwstr>
  </property>
  <property fmtid="{D5CDD505-2E9C-101B-9397-08002B2CF9AE}" pid="5" name="DatumIText">
    <vt:lpwstr>den 30 maj 2012</vt:lpwstr>
  </property>
  <property fmtid="{D5CDD505-2E9C-101B-9397-08002B2CF9AE}" pid="6" name="Årsuppgift">
    <vt:lpwstr>2011/12</vt:lpwstr>
  </property>
  <property fmtid="{D5CDD505-2E9C-101B-9397-08002B2CF9AE}" pid="7" name="ÅrKort">
    <vt:lpwstr>201112</vt:lpwstr>
  </property>
  <property fmtid="{D5CDD505-2E9C-101B-9397-08002B2CF9AE}" pid="8" name="Nummer">
    <vt:lpwstr>239</vt:lpwstr>
  </property>
  <property fmtid="{D5CDD505-2E9C-101B-9397-08002B2CF9AE}" pid="9" name="Talman">
    <vt:lpwstr>Per Westerberg</vt:lpwstr>
  </property>
  <property fmtid="{D5CDD505-2E9C-101B-9397-08002B2CF9AE}" pid="10" name="Tjänsteman">
    <vt:lpwstr>Claes Mårtensson</vt:lpwstr>
  </property>
  <property fmtid="{D5CDD505-2E9C-101B-9397-08002B2CF9AE}" pid="11" name="Mottagare1">
    <vt:lpwstr>Regeringen</vt:lpwstr>
  </property>
  <property fmtid="{D5CDD505-2E9C-101B-9397-08002B2CF9AE}" pid="12" name="Mottagare2">
    <vt:lpwstr>Finansdepartementet</vt:lpwstr>
  </property>
  <property fmtid="{D5CDD505-2E9C-101B-9397-08002B2CF9AE}" pid="13" name="RefRM">
    <vt:lpwstr>2011/12</vt:lpwstr>
  </property>
  <property fmtid="{D5CDD505-2E9C-101B-9397-08002B2CF9AE}" pid="14" name="Utskott">
    <vt:lpwstr>Finansutskottet</vt:lpwstr>
  </property>
  <property fmtid="{D5CDD505-2E9C-101B-9397-08002B2CF9AE}" pid="15" name="UskBet">
    <vt:lpwstr>FiU</vt:lpwstr>
  </property>
  <property fmtid="{D5CDD505-2E9C-101B-9397-08002B2CF9AE}" pid="16" name="RefNr">
    <vt:lpwstr>49</vt:lpwstr>
  </property>
  <property fmtid="{D5CDD505-2E9C-101B-9397-08002B2CF9AE}" pid="17" name="RefRubrik">
    <vt:lpwstr>Nya regler om prospekt</vt:lpwstr>
  </property>
</Properties>
</file>