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45698B" w:rsidRDefault="00D86B8F" w14:paraId="4A12B451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4F90634284844B839A861B5728C78E3D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b178c69b-d5ea-468a-891c-febec9702408"/>
        <w:id w:val="-134257224"/>
        <w:lock w:val="sdtLocked"/>
      </w:sdtPr>
      <w:sdtEndPr/>
      <w:sdtContent>
        <w:p w:rsidR="00C94B0B" w:rsidRDefault="007840BC" w14:paraId="18B264E5" w14:textId="77777777">
          <w:pPr>
            <w:pStyle w:val="Frslagstext"/>
          </w:pPr>
          <w:r>
            <w:t>Riksdagen ställer sig bakom det som anförs i motionen om att stärka Natos strategiska avskräckning och tillkännager detta för regeringen.</w:t>
          </w:r>
        </w:p>
      </w:sdtContent>
    </w:sdt>
    <w:sdt>
      <w:sdtPr>
        <w:alias w:val="Yrkande 2"/>
        <w:tag w:val="9c1e7e73-c7d3-4a83-aa51-043d4961f1cd"/>
        <w:id w:val="-163085999"/>
        <w:lock w:val="sdtLocked"/>
      </w:sdtPr>
      <w:sdtEndPr/>
      <w:sdtContent>
        <w:p w:rsidR="00C94B0B" w:rsidRDefault="007840BC" w14:paraId="4F3D3B9A" w14:textId="77777777">
          <w:pPr>
            <w:pStyle w:val="Frslagstext"/>
          </w:pPr>
          <w:r>
            <w:t>Riksdagen ställer sig bakom det som anförs i motionen om att stärka Natos robotförsvar och tillkännager detta för regeringen.</w:t>
          </w:r>
        </w:p>
      </w:sdtContent>
    </w:sdt>
    <w:sdt>
      <w:sdtPr>
        <w:alias w:val="Yrkande 3"/>
        <w:tag w:val="031d9c66-b27b-4faf-87a0-4b716b35f8f9"/>
        <w:id w:val="1789777501"/>
        <w:lock w:val="sdtLocked"/>
      </w:sdtPr>
      <w:sdtEndPr/>
      <w:sdtContent>
        <w:p w:rsidR="00C94B0B" w:rsidRDefault="007840BC" w14:paraId="27B06673" w14:textId="77777777">
          <w:pPr>
            <w:pStyle w:val="Frslagstext"/>
          </w:pPr>
          <w:r>
            <w:t>Riksdagen ställer sig bakom det som anförs i motionen om att Nato behöver stärka sin förmåga att möta det kinesiska hotet och tillkännager detta för regeringen.</w:t>
          </w:r>
        </w:p>
      </w:sdtContent>
    </w:sdt>
    <w:sdt>
      <w:sdtPr>
        <w:alias w:val="Yrkande 4"/>
        <w:tag w:val="037326b2-71c5-45df-9298-584ed40059c6"/>
        <w:id w:val="-536969599"/>
        <w:lock w:val="sdtLocked"/>
      </w:sdtPr>
      <w:sdtEndPr/>
      <w:sdtContent>
        <w:p w:rsidR="00C94B0B" w:rsidRDefault="007840BC" w14:paraId="081A3213" w14:textId="77777777">
          <w:pPr>
            <w:pStyle w:val="Frslagstext"/>
          </w:pPr>
          <w:r>
            <w:t>Riksdagen ställer sig bakom det som anförs i motionen om att Nato ska fokusera på sina kärnuppgifter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F5E21D236836449AAFA5E758FFCDF3D8"/>
        </w:placeholder>
        <w:text/>
      </w:sdtPr>
      <w:sdtEndPr/>
      <w:sdtContent>
        <w:p w:rsidRPr="009B062B" w:rsidR="006D79C9" w:rsidP="00333E95" w:rsidRDefault="006D79C9" w14:paraId="6DB0AF56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Pr="00422B9E" w:rsidR="00422B9E" w:rsidP="008E0FE2" w:rsidRDefault="00B94157" w14:paraId="2E4369B5" w14:textId="6BEDD321">
      <w:pPr>
        <w:pStyle w:val="Normalutanindragellerluft"/>
      </w:pPr>
      <w:r>
        <w:t>Sverige ska vara en aktiv medlem i Nato och tydligt driva de intressen som ökar alliansens och därmed Sveriges säkerhet. Det finns goda möjligheter att ta initiativ till detta</w:t>
      </w:r>
      <w:r w:rsidR="00832F21">
        <w:t>,</w:t>
      </w:r>
      <w:r>
        <w:t xml:space="preserve"> bland annat eftersom våra nordiska grannländer </w:t>
      </w:r>
      <w:r w:rsidR="00832F21">
        <w:t xml:space="preserve">alla </w:t>
      </w:r>
      <w:r>
        <w:t>är med i Nato. Det finns därmed en unik historisk möjlighet att stärka vår säkerhet i samförstånd och driva en offensiv politik som möter hot</w:t>
      </w:r>
      <w:r w:rsidR="000D779E">
        <w:t>bilder</w:t>
      </w:r>
      <w:r>
        <w:t xml:space="preserve"> i</w:t>
      </w:r>
      <w:r w:rsidR="007840BC">
        <w:t xml:space="preserve"> </w:t>
      </w:r>
      <w:r>
        <w:t>stället för att agera i efterhand. Sverige</w:t>
      </w:r>
      <w:r w:rsidR="003B6B35">
        <w:softHyphen/>
      </w:r>
      <w:r>
        <w:t>demokraterna menar att vi behöver ta vara på detta tillfälle</w:t>
      </w:r>
      <w:r w:rsidR="007840BC">
        <w:t>,</w:t>
      </w:r>
      <w:r>
        <w:t xml:space="preserve"> och nu när vi ser en omvärld där hoten ökar så ska vi möta detta i tid och inte i efterhand.</w:t>
      </w:r>
    </w:p>
    <w:p w:rsidRPr="003B6B35" w:rsidR="00BB6339" w:rsidP="003B6B35" w:rsidRDefault="00B94157" w14:paraId="6B3B1B25" w14:textId="76CACD62">
      <w:pPr>
        <w:pStyle w:val="Rubrik2"/>
      </w:pPr>
      <w:r w:rsidRPr="003B6B35">
        <w:t>Stärk Natos strategiska avskräckning</w:t>
      </w:r>
    </w:p>
    <w:p w:rsidR="00B94157" w:rsidP="00B94157" w:rsidRDefault="00DC0479" w14:paraId="5246C112" w14:textId="1DC992AD">
      <w:pPr>
        <w:pStyle w:val="Normalutanindragellerluft"/>
      </w:pPr>
      <w:r>
        <w:t>En av Natos grunduppgifter är att avskräcka motståndare från att inleda någon form av aggression. Detta görs både genom konventionell och icke</w:t>
      </w:r>
      <w:r w:rsidR="007840BC">
        <w:t>-</w:t>
      </w:r>
      <w:r>
        <w:t>konventionell avskräckning. Nato har en icke</w:t>
      </w:r>
      <w:r w:rsidR="007840BC">
        <w:t>-</w:t>
      </w:r>
      <w:r>
        <w:t>konventionell avskräckning främst bestående av de amerikanska kärnvapnen där de amerikanska taktiska kärnvapnen som finns utplacerade i Europa utgör en viktig komponent. Det icke</w:t>
      </w:r>
      <w:r w:rsidR="007840BC">
        <w:t>-</w:t>
      </w:r>
      <w:r>
        <w:t>konventionella hotet ökar mot Nato</w:t>
      </w:r>
      <w:r w:rsidR="007840BC">
        <w:t>,</w:t>
      </w:r>
      <w:r>
        <w:t xml:space="preserve"> och Ryssland har redan världens största kärnvapenarsenal och en massiv överlägsenhet gällande </w:t>
      </w:r>
      <w:r>
        <w:lastRenderedPageBreak/>
        <w:t>taktiska kärnvapen i Europa. Detta samtidigt som Kina kraftigt ökar sin kärnvapen</w:t>
      </w:r>
      <w:r w:rsidR="003B6B35">
        <w:softHyphen/>
      </w:r>
      <w:r>
        <w:t>förmåga. Nato behöver proaktivt möta detta och rusta upp även på det icke</w:t>
      </w:r>
      <w:r w:rsidR="007840BC">
        <w:t>-</w:t>
      </w:r>
      <w:r>
        <w:t xml:space="preserve">konventionella </w:t>
      </w:r>
      <w:r w:rsidR="00832F21">
        <w:t>området</w:t>
      </w:r>
      <w:r>
        <w:t xml:space="preserve">. Detta </w:t>
      </w:r>
      <w:r w:rsidR="000D779E">
        <w:t>står</w:t>
      </w:r>
      <w:r>
        <w:t xml:space="preserve"> inte </w:t>
      </w:r>
      <w:r w:rsidR="000D779E">
        <w:t xml:space="preserve">i motsatsförhållande till </w:t>
      </w:r>
      <w:r>
        <w:t>det långsiktiga målet att åstadkomma avrustning bland annat inom ramen för icke-spridningsfördragets mål, men det kan inte ske utifrån en svaghet som riskerar att bjuda in till aggression eller utpressning.</w:t>
      </w:r>
    </w:p>
    <w:p w:rsidRPr="003B6B35" w:rsidR="00DC0479" w:rsidP="003B6B35" w:rsidRDefault="00292CE6" w14:paraId="784A6E88" w14:textId="588EB759">
      <w:pPr>
        <w:pStyle w:val="Rubrik2"/>
      </w:pPr>
      <w:r w:rsidRPr="003B6B35">
        <w:t>Stärk Natos robotförsvar</w:t>
      </w:r>
    </w:p>
    <w:p w:rsidR="00292CE6" w:rsidP="00292CE6" w:rsidRDefault="002B1447" w14:paraId="5AAB8A16" w14:textId="7B5067AA">
      <w:pPr>
        <w:pStyle w:val="Normalutanindragellerluft"/>
      </w:pPr>
      <w:r>
        <w:t>Hoten mot Sverige och våra allierade i Nato ökar i och med spridningen av lång</w:t>
      </w:r>
      <w:r w:rsidR="003B6B35">
        <w:softHyphen/>
      </w:r>
      <w:r>
        <w:t xml:space="preserve">räckviddiga robotsystem och </w:t>
      </w:r>
      <w:r w:rsidR="007840BC">
        <w:t xml:space="preserve">utveckling av </w:t>
      </w:r>
      <w:r w:rsidR="00546C64">
        <w:t xml:space="preserve">dessa system i stater som Ryssland, Kina, Iran och Nordkorea. </w:t>
      </w:r>
      <w:r w:rsidR="002554B5">
        <w:t xml:space="preserve">Irans anfall mot Israel med </w:t>
      </w:r>
      <w:r w:rsidR="00832F21">
        <w:t xml:space="preserve">långdistansvapen inklusive </w:t>
      </w:r>
      <w:r w:rsidR="002554B5">
        <w:t xml:space="preserve">robotar och Rysslands upprepade anfall mot Ukraina </w:t>
      </w:r>
      <w:r w:rsidR="00832F21">
        <w:t xml:space="preserve">med robotar </w:t>
      </w:r>
      <w:r w:rsidR="002554B5">
        <w:t>utgör exempel på att hotet ökat. Risken finns också att e</w:t>
      </w:r>
      <w:r w:rsidR="00546C64">
        <w:t>n robot som bär ett massförstörelsevapen</w:t>
      </w:r>
      <w:r w:rsidR="007840BC">
        <w:t>,</w:t>
      </w:r>
      <w:r w:rsidR="00546C64">
        <w:t xml:space="preserve"> exempelvis ett kärnvapen</w:t>
      </w:r>
      <w:r w:rsidR="007840BC">
        <w:t>,</w:t>
      </w:r>
      <w:r w:rsidR="00546C64">
        <w:t xml:space="preserve"> kan åstadkomma omfattande skada på kort tid. I dagsläget har Nato ett robotförsvar</w:t>
      </w:r>
      <w:r w:rsidR="007840BC">
        <w:t>,</w:t>
      </w:r>
      <w:r w:rsidR="00546C64">
        <w:t xml:space="preserve"> och det ingår som en </w:t>
      </w:r>
      <w:r w:rsidR="000D779E">
        <w:t xml:space="preserve">del </w:t>
      </w:r>
      <w:r w:rsidR="00546C64">
        <w:t>av avskräckningen vid sidan om konventionell och nukleär förmåga. Robotförsvaret behöver dock utvecklas för att kunna möta både dagens hot och de hot som kan uppstå i framtiden. Utifrån dagens utveckling finns det ett behov av att kraftigt öka förmågan bland annat genom fler system som kan skydda mot anfall med långräckviddiga vapensystem.</w:t>
      </w:r>
    </w:p>
    <w:p w:rsidRPr="003B6B35" w:rsidR="00546C64" w:rsidP="003B6B35" w:rsidRDefault="00546C64" w14:paraId="2072167A" w14:textId="6A543A57">
      <w:pPr>
        <w:pStyle w:val="Rubrik2"/>
      </w:pPr>
      <w:r w:rsidRPr="003B6B35">
        <w:t>Stärkt förmåga att möta det kinesiska hotet</w:t>
      </w:r>
    </w:p>
    <w:p w:rsidR="00546C64" w:rsidP="00546C64" w:rsidRDefault="00546C64" w14:paraId="11D73860" w14:textId="56A5D9B8">
      <w:pPr>
        <w:pStyle w:val="Normalutanindragellerluft"/>
        <w:rPr>
          <w:rStyle w:val="FrslagstextChar"/>
        </w:rPr>
      </w:pPr>
      <w:r>
        <w:rPr>
          <w:rStyle w:val="FrslagstextChar"/>
        </w:rPr>
        <w:t>Kina rustar upp i allt snabbare takt</w:t>
      </w:r>
      <w:r w:rsidR="000D779E">
        <w:rPr>
          <w:rStyle w:val="FrslagstextChar"/>
        </w:rPr>
        <w:t>, utmanar i allians med andra auktoritära regimer den regelbaserade världsordningen</w:t>
      </w:r>
      <w:r>
        <w:rPr>
          <w:rStyle w:val="FrslagstextChar"/>
        </w:rPr>
        <w:t xml:space="preserve"> och hotar genom militär närvaro </w:t>
      </w:r>
      <w:r w:rsidR="000D779E">
        <w:rPr>
          <w:rStyle w:val="FrslagstextChar"/>
        </w:rPr>
        <w:t>även vår del av världen,</w:t>
      </w:r>
      <w:r>
        <w:rPr>
          <w:rStyle w:val="FrslagstextChar"/>
        </w:rPr>
        <w:t xml:space="preserve"> Europa och Nato allt </w:t>
      </w:r>
      <w:r w:rsidR="000D779E">
        <w:rPr>
          <w:rStyle w:val="FrslagstextChar"/>
        </w:rPr>
        <w:t>tydligare och på många områden</w:t>
      </w:r>
      <w:r>
        <w:rPr>
          <w:rStyle w:val="FrslagstextChar"/>
        </w:rPr>
        <w:t xml:space="preserve">. </w:t>
      </w:r>
      <w:r w:rsidR="00903101">
        <w:rPr>
          <w:rStyle w:val="FrslagstextChar"/>
        </w:rPr>
        <w:t>Kina och Ryssland har genom</w:t>
      </w:r>
      <w:r w:rsidR="003B6B35">
        <w:rPr>
          <w:rStyle w:val="FrslagstextChar"/>
        </w:rPr>
        <w:softHyphen/>
      </w:r>
      <w:r w:rsidR="00903101">
        <w:rPr>
          <w:rStyle w:val="FrslagstextChar"/>
        </w:rPr>
        <w:t>fört flera övningar ihop</w:t>
      </w:r>
      <w:r w:rsidR="007840BC">
        <w:rPr>
          <w:rStyle w:val="FrslagstextChar"/>
        </w:rPr>
        <w:t>,</w:t>
      </w:r>
      <w:r w:rsidR="00903101">
        <w:rPr>
          <w:rStyle w:val="FrslagstextChar"/>
        </w:rPr>
        <w:t xml:space="preserve"> och Kina har en omfattande handel med Ryssland. </w:t>
      </w:r>
      <w:r>
        <w:rPr>
          <w:rStyle w:val="FrslagstextChar"/>
        </w:rPr>
        <w:t xml:space="preserve">Detta hot behöver mötas brett bland Natos stater och även kunna mötas utanför Europa. </w:t>
      </w:r>
      <w:r w:rsidR="005E4F4C">
        <w:rPr>
          <w:rStyle w:val="FrslagstextChar"/>
        </w:rPr>
        <w:t xml:space="preserve">Nato behöver både ha kännedom om Kinas militära och politiska utveckling </w:t>
      </w:r>
      <w:r w:rsidR="007840BC">
        <w:rPr>
          <w:rStyle w:val="FrslagstextChar"/>
        </w:rPr>
        <w:t xml:space="preserve">och </w:t>
      </w:r>
      <w:r w:rsidR="005E4F4C">
        <w:rPr>
          <w:rStyle w:val="FrslagstextChar"/>
        </w:rPr>
        <w:t>utveckla förmågan att kunna möta detta på alla plan</w:t>
      </w:r>
      <w:r w:rsidR="000D779E">
        <w:rPr>
          <w:rStyle w:val="FrslagstextChar"/>
        </w:rPr>
        <w:t xml:space="preserve"> och djup</w:t>
      </w:r>
      <w:r w:rsidR="005E4F4C">
        <w:rPr>
          <w:rStyle w:val="FrslagstextChar"/>
        </w:rPr>
        <w:t xml:space="preserve">. Det kan vara lämpligt att Nato utvecklar sina förbindelser med stater som möter liknande hot </w:t>
      </w:r>
      <w:r w:rsidR="00903101">
        <w:rPr>
          <w:rStyle w:val="FrslagstextChar"/>
        </w:rPr>
        <w:t>från Kina</w:t>
      </w:r>
      <w:r w:rsidR="000D779E">
        <w:rPr>
          <w:rStyle w:val="FrslagstextChar"/>
        </w:rPr>
        <w:t>, inte minst i Sydostasien och</w:t>
      </w:r>
      <w:r w:rsidR="00903101">
        <w:rPr>
          <w:rStyle w:val="FrslagstextChar"/>
        </w:rPr>
        <w:t xml:space="preserve"> </w:t>
      </w:r>
      <w:r w:rsidR="005E4F4C">
        <w:rPr>
          <w:rStyle w:val="FrslagstextChar"/>
        </w:rPr>
        <w:t>exempelvis Taiwan.</w:t>
      </w:r>
    </w:p>
    <w:p w:rsidRPr="003B6B35" w:rsidR="005E4F4C" w:rsidP="003B6B35" w:rsidRDefault="005E4F4C" w14:paraId="0AD81410" w14:textId="72D66586">
      <w:pPr>
        <w:pStyle w:val="Rubrik2"/>
      </w:pPr>
      <w:r w:rsidRPr="003B6B35">
        <w:t>Nato ska fokusera på sina kärnuppgifter</w:t>
      </w:r>
    </w:p>
    <w:p w:rsidRPr="005E4F4C" w:rsidR="005E4F4C" w:rsidP="005E4F4C" w:rsidRDefault="005E4F4C" w14:paraId="192073B9" w14:textId="339E5684">
      <w:pPr>
        <w:pStyle w:val="Normalutanindragellerluft"/>
      </w:pPr>
      <w:r>
        <w:t xml:space="preserve">I dagens läge med ökade </w:t>
      </w:r>
      <w:r w:rsidR="00903101">
        <w:t xml:space="preserve">militära </w:t>
      </w:r>
      <w:r>
        <w:t>hot behöver Nato ha ett tydligt fokus på sina kärn</w:t>
      </w:r>
      <w:r w:rsidR="003B6B35">
        <w:softHyphen/>
      </w:r>
      <w:r>
        <w:t xml:space="preserve">uppgifter som främst utgör avskräckning och förmåga att motstå väpnad aggression </w:t>
      </w:r>
      <w:r w:rsidR="008F69BA">
        <w:t>mot</w:t>
      </w:r>
      <w:r>
        <w:t xml:space="preserve"> alliansens medlemmar. Andra frågor</w:t>
      </w:r>
      <w:r w:rsidR="007840BC">
        <w:t>,</w:t>
      </w:r>
      <w:r>
        <w:t xml:space="preserve"> som exempelvis klimatfrågan</w:t>
      </w:r>
      <w:r w:rsidR="007840BC">
        <w:t>,</w:t>
      </w:r>
      <w:r>
        <w:t xml:space="preserve"> finns det många andra internationella organisationer som har större erfarenhet </w:t>
      </w:r>
      <w:r w:rsidR="008F69BA">
        <w:t xml:space="preserve">av </w:t>
      </w:r>
      <w:r>
        <w:t xml:space="preserve">att hantera. </w:t>
      </w:r>
      <w:r w:rsidR="008F69BA">
        <w:t xml:space="preserve">Naturligtvis finns </w:t>
      </w:r>
      <w:r w:rsidR="007840BC">
        <w:t xml:space="preserve">det </w:t>
      </w:r>
      <w:r w:rsidR="008F69BA">
        <w:t>samband och synergier att belysa och hantera mellan olika organisationer, men o</w:t>
      </w:r>
      <w:r>
        <w:t xml:space="preserve">m Nato ska hantera </w:t>
      </w:r>
      <w:r w:rsidR="008F69BA">
        <w:t>och handlägga klimatfrågor i allt högre utsträckning</w:t>
      </w:r>
      <w:r>
        <w:t xml:space="preserve"> så riskerar dubbla strukturer och kompetenser att byggas upp. Därför är det viktigt att Nato kan </w:t>
      </w:r>
      <w:r w:rsidR="008F69BA">
        <w:t xml:space="preserve">prioritera och </w:t>
      </w:r>
      <w:r>
        <w:t>fokusera</w:t>
      </w:r>
      <w:r w:rsidR="008F69BA">
        <w:t xml:space="preserve"> på</w:t>
      </w:r>
      <w:r>
        <w:t xml:space="preserve"> att lösa sina kärnuppgifter och </w:t>
      </w:r>
      <w:r w:rsidR="008F69BA">
        <w:t>tillse att</w:t>
      </w:r>
      <w:r>
        <w:t xml:space="preserve"> fokus </w:t>
      </w:r>
      <w:r w:rsidR="008F69BA">
        <w:t xml:space="preserve">inte </w:t>
      </w:r>
      <w:r>
        <w:t>splittras på flera andra frågor oaktat dessa frågors vikt.</w:t>
      </w:r>
      <w:r w:rsidR="00903101">
        <w:t xml:space="preserve"> Sverigedemokraterna ser därför att Natos roll gällande</w:t>
      </w:r>
      <w:r w:rsidR="008F69BA">
        <w:t xml:space="preserve"> </w:t>
      </w:r>
      <w:r w:rsidR="00903101">
        <w:t xml:space="preserve">uppgifter som </w:t>
      </w:r>
      <w:r w:rsidR="008F69BA">
        <w:t xml:space="preserve">ligger utanför kärnverksamheten, såsom </w:t>
      </w:r>
      <w:r w:rsidR="00903101">
        <w:t xml:space="preserve">exempelvis </w:t>
      </w:r>
      <w:r w:rsidR="008F69BA">
        <w:t xml:space="preserve">frågor om </w:t>
      </w:r>
      <w:r w:rsidR="00903101">
        <w:t>klimatförändringar</w:t>
      </w:r>
      <w:r w:rsidR="008F69BA">
        <w:t>,</w:t>
      </w:r>
      <w:r w:rsidR="00903101">
        <w:t xml:space="preserve"> behöver minska.</w:t>
      </w:r>
    </w:p>
    <w:sdt>
      <w:sdtPr>
        <w:alias w:val="CC_Underskrifter"/>
        <w:tag w:val="CC_Underskrifter"/>
        <w:id w:val="583496634"/>
        <w:lock w:val="sdtContentLocked"/>
        <w:placeholder>
          <w:docPart w:val="6D52F7488423413180ECE5A14457DC14"/>
        </w:placeholder>
      </w:sdtPr>
      <w:sdtEndPr/>
      <w:sdtContent>
        <w:p w:rsidR="0045698B" w:rsidP="0045698B" w:rsidRDefault="0045698B" w14:paraId="40FBD6A4" w14:textId="77777777"/>
        <w:p w:rsidRPr="008E0FE2" w:rsidR="004801AC" w:rsidP="0045698B" w:rsidRDefault="00D86B8F" w14:paraId="2796C340" w14:textId="26864F9E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C94B0B" w14:paraId="20ECD995" w14:textId="77777777">
        <w:trPr>
          <w:cantSplit/>
        </w:trPr>
        <w:tc>
          <w:tcPr>
            <w:tcW w:w="50" w:type="pct"/>
            <w:vAlign w:val="bottom"/>
          </w:tcPr>
          <w:p w:rsidR="00C94B0B" w:rsidRDefault="007840BC" w14:paraId="3BEB3B9F" w14:textId="77777777">
            <w:pPr>
              <w:pStyle w:val="Underskrifter"/>
              <w:spacing w:after="0"/>
            </w:pPr>
            <w:r>
              <w:t>Aron Emilsson (SD)</w:t>
            </w:r>
          </w:p>
        </w:tc>
        <w:tc>
          <w:tcPr>
            <w:tcW w:w="50" w:type="pct"/>
            <w:vAlign w:val="bottom"/>
          </w:tcPr>
          <w:p w:rsidR="00C94B0B" w:rsidRDefault="00C94B0B" w14:paraId="4A5B0573" w14:textId="77777777">
            <w:pPr>
              <w:pStyle w:val="Underskrifter"/>
              <w:spacing w:after="0"/>
            </w:pPr>
          </w:p>
        </w:tc>
      </w:tr>
      <w:tr w:rsidR="00C94B0B" w14:paraId="4D54A967" w14:textId="77777777">
        <w:trPr>
          <w:cantSplit/>
        </w:trPr>
        <w:tc>
          <w:tcPr>
            <w:tcW w:w="50" w:type="pct"/>
            <w:vAlign w:val="bottom"/>
          </w:tcPr>
          <w:p w:rsidR="00C94B0B" w:rsidRDefault="007840BC" w14:paraId="3963E393" w14:textId="77777777">
            <w:pPr>
              <w:pStyle w:val="Underskrifter"/>
              <w:spacing w:after="0"/>
            </w:pPr>
            <w:r>
              <w:t>Markus Wiechel (SD)</w:t>
            </w:r>
          </w:p>
        </w:tc>
        <w:tc>
          <w:tcPr>
            <w:tcW w:w="50" w:type="pct"/>
            <w:vAlign w:val="bottom"/>
          </w:tcPr>
          <w:p w:rsidR="00C94B0B" w:rsidRDefault="007840BC" w14:paraId="481E4BF4" w14:textId="77777777">
            <w:pPr>
              <w:pStyle w:val="Underskrifter"/>
              <w:spacing w:after="0"/>
            </w:pPr>
            <w:r>
              <w:t>Rasmus Giertz (SD)</w:t>
            </w:r>
          </w:p>
        </w:tc>
      </w:tr>
      <w:tr w:rsidR="00C94B0B" w14:paraId="6E5152CC" w14:textId="77777777">
        <w:trPr>
          <w:cantSplit/>
        </w:trPr>
        <w:tc>
          <w:tcPr>
            <w:tcW w:w="50" w:type="pct"/>
            <w:vAlign w:val="bottom"/>
          </w:tcPr>
          <w:p w:rsidR="00C94B0B" w:rsidRDefault="007840BC" w14:paraId="43F3C57C" w14:textId="77777777">
            <w:pPr>
              <w:pStyle w:val="Underskrifter"/>
              <w:spacing w:after="0"/>
            </w:pPr>
            <w:r>
              <w:t>Yasmine Eriksson (SD)</w:t>
            </w:r>
          </w:p>
        </w:tc>
        <w:tc>
          <w:tcPr>
            <w:tcW w:w="50" w:type="pct"/>
            <w:vAlign w:val="bottom"/>
          </w:tcPr>
          <w:p w:rsidR="00C94B0B" w:rsidRDefault="007840BC" w14:paraId="79EC038E" w14:textId="77777777">
            <w:pPr>
              <w:pStyle w:val="Underskrifter"/>
              <w:spacing w:after="0"/>
            </w:pPr>
            <w:r>
              <w:t>Angelika Bengtsson (SD)</w:t>
            </w:r>
          </w:p>
        </w:tc>
      </w:tr>
    </w:tbl>
    <w:p w:rsidR="00FA7DA8" w:rsidRDefault="00FA7DA8" w14:paraId="741E3359" w14:textId="77777777"/>
    <w:sectPr w:rsidR="00FA7DA8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08946" w14:textId="77777777" w:rsidR="00F804D0" w:rsidRDefault="00F804D0" w:rsidP="000C1CAD">
      <w:pPr>
        <w:spacing w:line="240" w:lineRule="auto"/>
      </w:pPr>
      <w:r>
        <w:separator/>
      </w:r>
    </w:p>
  </w:endnote>
  <w:endnote w:type="continuationSeparator" w:id="0">
    <w:p w14:paraId="6C93EB09" w14:textId="77777777" w:rsidR="00F804D0" w:rsidRDefault="00F804D0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2174D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E4AD8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DF2E8" w14:textId="642A7F63" w:rsidR="00262EA3" w:rsidRPr="0045698B" w:rsidRDefault="00262EA3" w:rsidP="0045698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C685E" w14:textId="77777777" w:rsidR="00F804D0" w:rsidRDefault="00F804D0" w:rsidP="000C1CAD">
      <w:pPr>
        <w:spacing w:line="240" w:lineRule="auto"/>
      </w:pPr>
      <w:r>
        <w:separator/>
      </w:r>
    </w:p>
  </w:footnote>
  <w:footnote w:type="continuationSeparator" w:id="0">
    <w:p w14:paraId="77F56C6F" w14:textId="77777777" w:rsidR="00F804D0" w:rsidRDefault="00F804D0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CEFC9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73D061A" wp14:editId="6B1FD41B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A3561A4" w14:textId="1BDD6CDA" w:rsidR="00262EA3" w:rsidRDefault="00D86B8F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8129B4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45698B">
                                <w:t>38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73D061A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0A3561A4" w14:textId="1BDD6CDA" w:rsidR="00262EA3" w:rsidRDefault="00D86B8F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8129B4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45698B">
                          <w:t>38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76C7960F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C2231" w14:textId="77777777" w:rsidR="00262EA3" w:rsidRDefault="00262EA3" w:rsidP="008563AC">
    <w:pPr>
      <w:jc w:val="right"/>
    </w:pPr>
  </w:p>
  <w:p w14:paraId="59187D7A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00E25" w14:textId="77777777" w:rsidR="00262EA3" w:rsidRDefault="00D86B8F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3F1906A5" wp14:editId="3E20C514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677B7356" w14:textId="25C0D7EC" w:rsidR="00262EA3" w:rsidRDefault="00D86B8F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45698B">
          <w:t>Kommittémotion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8129B4">
          <w:t>SD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45698B">
          <w:t>38</w:t>
        </w:r>
      </w:sdtContent>
    </w:sdt>
  </w:p>
  <w:p w14:paraId="0604988A" w14:textId="77777777" w:rsidR="00262EA3" w:rsidRPr="008227B3" w:rsidRDefault="00D86B8F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795CA7FE" w14:textId="1C12E5CD" w:rsidR="00262EA3" w:rsidRPr="008227B3" w:rsidRDefault="00D86B8F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:placeholder>
          <w:docPart w:val="09D374A01B0149C19D7A0B7B8C789B87"/>
        </w:placeholder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45698B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45698B">
          <w:t>:1434</w:t>
        </w:r>
      </w:sdtContent>
    </w:sdt>
  </w:p>
  <w:p w14:paraId="72A5AE83" w14:textId="4FBB821C" w:rsidR="00262EA3" w:rsidRDefault="00D86B8F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:placeholder>
          <w:docPart w:val="DefaultPlaceholder_-1854013440"/>
        </w:placeholder>
        <w15:appearance w15:val="hidden"/>
        <w:text/>
      </w:sdtPr>
      <w:sdtEndPr/>
      <w:sdtContent>
        <w:r w:rsidR="0045698B">
          <w:t>av Aron Emilsson m.fl. (SD)</w:t>
        </w:r>
      </w:sdtContent>
    </w:sdt>
  </w:p>
  <w:sdt>
    <w:sdtPr>
      <w:alias w:val="CC_Noformat_Rubtext"/>
      <w:tag w:val="CC_Noformat_Rubtext"/>
      <w:id w:val="-218060500"/>
      <w:lock w:val="sdtLocked"/>
      <w:placeholder>
        <w:docPart w:val="82B625F9E5154A67A2FFB99FABFEF46B"/>
      </w:placeholder>
      <w:text/>
    </w:sdtPr>
    <w:sdtEndPr/>
    <w:sdtContent>
      <w:p w14:paraId="5924BF84" w14:textId="46A6C52D" w:rsidR="00262EA3" w:rsidRDefault="008129B4" w:rsidP="00283E0F">
        <w:pPr>
          <w:pStyle w:val="FSHRub2"/>
        </w:pPr>
        <w:r>
          <w:t>Sveriges Natopolitik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71D40264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8129B4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DD2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79E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6AD"/>
    <w:rsid w:val="001D4A48"/>
    <w:rsid w:val="001D4A9A"/>
    <w:rsid w:val="001D5A93"/>
    <w:rsid w:val="001D5C51"/>
    <w:rsid w:val="001D601A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54B5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17E"/>
    <w:rsid w:val="00285D03"/>
    <w:rsid w:val="002866FF"/>
    <w:rsid w:val="00286E1F"/>
    <w:rsid w:val="00286FD6"/>
    <w:rsid w:val="002871B2"/>
    <w:rsid w:val="00287E4A"/>
    <w:rsid w:val="002900CF"/>
    <w:rsid w:val="002923F3"/>
    <w:rsid w:val="00292CE6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447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7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1D82"/>
    <w:rsid w:val="003B2109"/>
    <w:rsid w:val="003B2154"/>
    <w:rsid w:val="003B2811"/>
    <w:rsid w:val="003B2CE4"/>
    <w:rsid w:val="003B38E9"/>
    <w:rsid w:val="003B51FD"/>
    <w:rsid w:val="003B6B35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507"/>
    <w:rsid w:val="003D69B6"/>
    <w:rsid w:val="003D6E61"/>
    <w:rsid w:val="003D7FDF"/>
    <w:rsid w:val="003E0A33"/>
    <w:rsid w:val="003E0F24"/>
    <w:rsid w:val="003E19A1"/>
    <w:rsid w:val="003E19A8"/>
    <w:rsid w:val="003E1AAD"/>
    <w:rsid w:val="003E1BE1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C61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1DF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98B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BA4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37F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1E3B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6C6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6F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4F4C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670D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5DD"/>
    <w:rsid w:val="006A7E51"/>
    <w:rsid w:val="006A7F1D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6BB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0BC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9B4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2F21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379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69BA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101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3ABA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6F98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54E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3F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96C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57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0B"/>
    <w:rsid w:val="00C94BB4"/>
    <w:rsid w:val="00C94BB9"/>
    <w:rsid w:val="00C94ECC"/>
    <w:rsid w:val="00C9501F"/>
    <w:rsid w:val="00C955CA"/>
    <w:rsid w:val="00C95B48"/>
    <w:rsid w:val="00C9638D"/>
    <w:rsid w:val="00C96629"/>
    <w:rsid w:val="00C96ADC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C4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114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3BA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8F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479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1EE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3653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5F72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4D0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46"/>
    <w:rsid w:val="00FA43EE"/>
    <w:rsid w:val="00FA4F46"/>
    <w:rsid w:val="00FA5076"/>
    <w:rsid w:val="00FA5447"/>
    <w:rsid w:val="00FA5645"/>
    <w:rsid w:val="00FA7004"/>
    <w:rsid w:val="00FA7DA8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91F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F81BB0B"/>
  <w15:chartTrackingRefBased/>
  <w15:docId w15:val="{CD427406-C7CB-4897-B185-AD235B0F6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F90634284844B839A861B5728C78E3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2CD7E0C-ECC1-43DB-BB66-DC6E04BD8E4B}"/>
      </w:docPartPr>
      <w:docPartBody>
        <w:p w:rsidR="002958B6" w:rsidRDefault="005E31F5">
          <w:pPr>
            <w:pStyle w:val="4F90634284844B839A861B5728C78E3D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F5E21D236836449AAFA5E758FFCDF3D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B9D5169-6ECC-463F-8890-5E4202E99B65}"/>
      </w:docPartPr>
      <w:docPartBody>
        <w:p w:rsidR="002958B6" w:rsidRDefault="005E31F5">
          <w:pPr>
            <w:pStyle w:val="F5E21D236836449AAFA5E758FFCDF3D8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138919E-1C8C-4DB8-8433-D21ED026CE7C}"/>
      </w:docPartPr>
      <w:docPartBody>
        <w:p w:rsidR="002958B6" w:rsidRDefault="00F14599">
          <w:r w:rsidRPr="00736CCC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2B625F9E5154A67A2FFB99FABFEF46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31A8ADD-2288-4D47-90B8-FDB9C7471C70}"/>
      </w:docPartPr>
      <w:docPartBody>
        <w:p w:rsidR="002958B6" w:rsidRDefault="00F14599">
          <w:r w:rsidRPr="00736CCC">
            <w:rPr>
              <w:rStyle w:val="Platshllartext"/>
            </w:rPr>
            <w:t>[ange din text här]</w:t>
          </w:r>
        </w:p>
      </w:docPartBody>
    </w:docPart>
    <w:docPart>
      <w:docPartPr>
        <w:name w:val="09D374A01B0149C19D7A0B7B8C789B8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2CD7546-9A6F-47D4-A1D2-539D6E64B095}"/>
      </w:docPartPr>
      <w:docPartBody>
        <w:p w:rsidR="002958B6" w:rsidRDefault="00F14599">
          <w:r w:rsidRPr="00736CCC">
            <w:rPr>
              <w:rStyle w:val="Platshllartext"/>
            </w:rPr>
            <w:t>[ange din text här]</w:t>
          </w:r>
        </w:p>
      </w:docPartBody>
    </w:docPart>
    <w:docPart>
      <w:docPartPr>
        <w:name w:val="6D52F7488423413180ECE5A14457DC1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B6B6D0E-B097-4B79-8937-B4F90B8B3A01}"/>
      </w:docPartPr>
      <w:docPartBody>
        <w:p w:rsidR="004E78C0" w:rsidRDefault="004E78C0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599"/>
    <w:rsid w:val="001A1FF7"/>
    <w:rsid w:val="002958B6"/>
    <w:rsid w:val="002C209D"/>
    <w:rsid w:val="0042115A"/>
    <w:rsid w:val="00446483"/>
    <w:rsid w:val="004E78C0"/>
    <w:rsid w:val="005E31F5"/>
    <w:rsid w:val="00637907"/>
    <w:rsid w:val="00713B5C"/>
    <w:rsid w:val="00903EF2"/>
    <w:rsid w:val="0094527F"/>
    <w:rsid w:val="00AF3B57"/>
    <w:rsid w:val="00AF7403"/>
    <w:rsid w:val="00CB0492"/>
    <w:rsid w:val="00CC0555"/>
    <w:rsid w:val="00F14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F14599"/>
    <w:rPr>
      <w:color w:val="F4B083" w:themeColor="accent2" w:themeTint="99"/>
    </w:rPr>
  </w:style>
  <w:style w:type="paragraph" w:customStyle="1" w:styleId="4F90634284844B839A861B5728C78E3D">
    <w:name w:val="4F90634284844B839A861B5728C78E3D"/>
  </w:style>
  <w:style w:type="paragraph" w:customStyle="1" w:styleId="F5E21D236836449AAFA5E758FFCDF3D8">
    <w:name w:val="F5E21D236836449AAFA5E758FFCDF3D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C68A53E-63B6-4E7F-9AA1-CE41EB084598}"/>
</file>

<file path=customXml/itemProps2.xml><?xml version="1.0" encoding="utf-8"?>
<ds:datastoreItem xmlns:ds="http://schemas.openxmlformats.org/officeDocument/2006/customXml" ds:itemID="{608512B3-E7D0-48A7-9684-94FF8756BA5E}"/>
</file>

<file path=customXml/itemProps3.xml><?xml version="1.0" encoding="utf-8"?>
<ds:datastoreItem xmlns:ds="http://schemas.openxmlformats.org/officeDocument/2006/customXml" ds:itemID="{864DB75F-EF48-4839-AEC7-9B32CE29F01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736</Words>
  <Characters>4133</Characters>
  <Application>Microsoft Office Word</Application>
  <DocSecurity>0</DocSecurity>
  <Lines>73</Lines>
  <Paragraphs>23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Sveriges Natopolitik</vt:lpstr>
      <vt:lpstr>
      </vt:lpstr>
    </vt:vector>
  </TitlesOfParts>
  <Company>Sveriges riksdag</Company>
  <LinksUpToDate>false</LinksUpToDate>
  <CharactersWithSpaces>4846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