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702D96DF" w14:textId="77777777">
      <w:pPr>
        <w:pStyle w:val="Normalutanindragellerluft"/>
      </w:pPr>
      <w:bookmarkStart w:name="_Toc106800475" w:id="0"/>
      <w:bookmarkStart w:name="_Toc106801300" w:id="1"/>
    </w:p>
    <w:p xmlns:w14="http://schemas.microsoft.com/office/word/2010/wordml" w:rsidRPr="009B062B" w:rsidR="00AF30DD" w:rsidP="00CC7AF3" w:rsidRDefault="00CC7AF3" w14:paraId="2001CAF2" w14:textId="77777777">
      <w:pPr>
        <w:pStyle w:val="Rubrik1"/>
        <w:spacing w:after="300"/>
      </w:pPr>
      <w:sdt>
        <w:sdtPr>
          <w:alias w:val="CC_Boilerplate_4"/>
          <w:tag w:val="CC_Boilerplate_4"/>
          <w:id w:val="-1644581176"/>
          <w:lock w:val="sdtLocked"/>
          <w:placeholder>
            <w:docPart w:val="17FCEA55A9D448969B2B6828D61F5D0E"/>
          </w:placeholder>
          <w:text/>
        </w:sdtPr>
        <w:sdtEndPr/>
        <w:sdtContent>
          <w:r w:rsidRPr="009B062B" w:rsidR="00AF30DD">
            <w:t>Förslag till riksdagsbeslut</w:t>
          </w:r>
        </w:sdtContent>
      </w:sdt>
      <w:bookmarkEnd w:id="0"/>
      <w:bookmarkEnd w:id="1"/>
    </w:p>
    <w:sdt>
      <w:sdtPr>
        <w:tag w:val="a1a32091-7189-4139-bc17-3198e0635ccc"/>
        <w:alias w:val="Yrkande 1"/>
        <w:lock w:val="sdtLocked"/>
        <w15:appearance xmlns:w15="http://schemas.microsoft.com/office/word/2012/wordml" w15:val="boundingBox"/>
      </w:sdtPr>
      <w:sdtContent>
        <w:p>
          <w:pPr>
            <w:pStyle w:val="Frslagstext"/>
          </w:pPr>
          <w:r>
            <w:t>Riksdagen ställer sig bakom det som anförs i motionen om utökat vittnesskydd och tillkännager detta för regeringen.</w:t>
          </w:r>
        </w:p>
      </w:sdtContent>
    </w:sdt>
    <w:sdt>
      <w:sdtPr>
        <w:tag w:val="f0e72dcc-0661-4f14-956f-8ba22471b312"/>
        <w:alias w:val="Yrkande 2"/>
        <w:lock w:val="sdtLocked"/>
        <w15:appearance xmlns:w15="http://schemas.microsoft.com/office/word/2012/wordml" w15:val="boundingBox"/>
      </w:sdtPr>
      <w:sdtContent>
        <w:p>
          <w:pPr>
            <w:pStyle w:val="Frslagstext"/>
          </w:pPr>
          <w:r>
            <w:t>Riksdagen ställer sig bakom det som anförs i motionen om att tillsätta en statlig utredning för att förbättra tillgången till rättshjälp för den enskilde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5CE17CD8704048B5BD1F0EE2CE848D"/>
        </w:placeholder>
        <w:text/>
      </w:sdtPr>
      <w:sdtEndPr/>
      <w:sdtContent>
        <w:p xmlns:w14="http://schemas.microsoft.com/office/word/2010/wordml" w:rsidRPr="009B062B" w:rsidR="006D79C9" w:rsidP="00333E95" w:rsidRDefault="006D79C9" w14:paraId="6C6F0819" w14:textId="77777777">
          <w:pPr>
            <w:pStyle w:val="Rubrik1"/>
          </w:pPr>
          <w:r>
            <w:t>Motivering</w:t>
          </w:r>
        </w:p>
      </w:sdtContent>
    </w:sdt>
    <w:bookmarkEnd w:displacedByCustomXml="prev" w:id="3"/>
    <w:bookmarkEnd w:displacedByCustomXml="prev" w:id="4"/>
    <w:p xmlns:w14="http://schemas.microsoft.com/office/word/2010/wordml" w:rsidR="00FD208D" w:rsidP="00FD208D" w:rsidRDefault="00FD208D" w14:paraId="2AFF5C98" w14:textId="77777777">
      <w:pPr>
        <w:ind w:firstLine="0"/>
      </w:pPr>
    </w:p>
    <w:p xmlns:w14="http://schemas.microsoft.com/office/word/2010/wordml" w:rsidR="00FD208D" w:rsidP="00FD208D" w:rsidRDefault="00FD208D" w14:paraId="5C7DD282" w14:textId="444876B8">
      <w:pPr>
        <w:ind w:firstLine="0"/>
      </w:pPr>
      <w:r w:rsidRPr="006D5661">
        <w:t xml:space="preserve">Genom Tidöavtalet har Sverigedemokraterna tillsammans med Moderaterna, Kristdemokraterna och Liberalerna avtalat om ett stort antal kriminalpolitiska reformer. </w:t>
      </w:r>
      <w:r>
        <w:t>Inom Tidöavtalet har partierna bland annat kommit överens om införandet av ett system med anonyma vittnen, revideringar för hemliga tvångsmedel och användande av preventiva tvångsmedel.</w:t>
      </w:r>
    </w:p>
    <w:p xmlns:w14="http://schemas.microsoft.com/office/word/2010/wordml" w:rsidR="00FD208D" w:rsidP="00FD208D" w:rsidRDefault="00FD208D" w14:paraId="6201BC5C" w14:textId="77777777">
      <w:pPr>
        <w:pStyle w:val="Rubrik2"/>
      </w:pPr>
      <w:r>
        <w:t>Utökad vittnesskydd</w:t>
      </w:r>
    </w:p>
    <w:p xmlns:w14="http://schemas.microsoft.com/office/word/2010/wordml" w:rsidRPr="00671E5C" w:rsidR="00FD208D" w:rsidP="00FD208D" w:rsidRDefault="00FD208D" w14:paraId="77A40E47" w14:textId="77777777">
      <w:pPr>
        <w:pStyle w:val="Normalutanindragellerluft"/>
      </w:pPr>
      <w:r w:rsidRPr="00671E5C">
        <w:t xml:space="preserve">Med ett införande av kronvittnessystem kommer det också ställas högre krav på vittnesskydd. Vi anser därmed att det bör tillsättas en utredning över hur vittnesskyddet kan förbättras samt en tydlig budgetering för att hantera de extrakostnader ett utbyggt </w:t>
      </w:r>
      <w:r w:rsidRPr="00671E5C">
        <w:lastRenderedPageBreak/>
        <w:t xml:space="preserve">vittnesskydd medför. Det bör finnas en grupp inom den del av polisen som är inriktad mot grov organiserad brottslighet som är specialutbildad för just vittnesskydd som får ett helhetsansvar i en sådan process. </w:t>
      </w:r>
    </w:p>
    <w:p xmlns:w14="http://schemas.microsoft.com/office/word/2010/wordml" w:rsidRPr="00BC4EBB" w:rsidR="00422B9E" w:rsidP="00A130DF" w:rsidRDefault="00A130DF" w14:paraId="7A9699CB" w14:textId="16147C35">
      <w:pPr>
        <w:pStyle w:val="Rubrik2"/>
      </w:pPr>
      <w:r w:rsidRPr="00BC4EBB">
        <w:t>Reformera rättshjälpssystemet och stärk rättsskyddet</w:t>
      </w:r>
    </w:p>
    <w:p xmlns:w14="http://schemas.microsoft.com/office/word/2010/wordml" w:rsidRPr="00BC4EBB" w:rsidR="00BB6339" w:rsidP="008E0FE2" w:rsidRDefault="00A130DF" w14:paraId="7E97048B" w14:textId="1C142E19">
      <w:pPr>
        <w:pStyle w:val="Normalutanindragellerluft"/>
      </w:pPr>
      <w:r w:rsidRPr="00BC4EBB">
        <w:t>Personer med intellektuell funktionsnedsättning står inför stora utmaningar i det svenska rättssystemet, med begränsade möjligheter att utöva sina rättigheter på grund av ekonomiska och kunskapsmässiga hinder. Myndigheternas språk och processer kan vara svåra att förstå för dessa grupper, vilket begränsar deras tillgång till rättvisa. En statlig utredning skulle kunna förbättra tillgången till rättshjälp för en person som står i ett starkt beroendeförhållande till samhällets omsorg.</w:t>
      </w:r>
    </w:p>
    <w:p xmlns:w14="http://schemas.microsoft.com/office/word/2010/wordml" w:rsidRPr="00A130DF" w:rsidR="00A130DF" w:rsidP="00A130DF" w:rsidRDefault="00A130DF" w14:paraId="4D393C0A" w14:textId="77777777"/>
    <w:sdt>
      <w:sdtPr>
        <w:alias w:val="CC_Underskrifter"/>
        <w:tag w:val="CC_Underskrifter"/>
        <w:id w:val="583496634"/>
        <w:lock w:val="sdtContentLocked"/>
        <w:placeholder>
          <w:docPart w:val="E0DEF64AD6BF4C93B86A977444D32B53"/>
        </w:placeholder>
      </w:sdtPr>
      <w:sdtEndPr/>
      <w:sdtContent>
        <w:p xmlns:w14="http://schemas.microsoft.com/office/word/2010/wordml" w:rsidR="00CC7AF3" w:rsidP="00CC7AF3" w:rsidRDefault="00CC7AF3" w14:paraId="38AF1FD0" w14:textId="77777777">
          <w:pPr/>
          <w:r/>
        </w:p>
        <w:p xmlns:w14="http://schemas.microsoft.com/office/word/2010/wordml" w:rsidRPr="008E0FE2" w:rsidR="004801AC" w:rsidP="00CC7AF3" w:rsidRDefault="00CC7AF3" w14:paraId="579B6D5D" w14:textId="29C7694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Richard Jomshof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Adam Marttinen (SD)</w:t>
            </w:r>
          </w:p>
        </w:tc>
        <w:tc>
          <w:tcPr>
            <w:tcW w:w="50" w:type="pct"/>
            <w:vAlign w:val="bottom"/>
          </w:tcPr>
          <w:p>
            <w:pPr>
              <w:pStyle w:val="Underskrifter"/>
              <w:spacing w:after="0"/>
            </w:pPr>
            <w:r>
              <w:t>Katja Nyberg (SD)</w:t>
            </w:r>
          </w:p>
        </w:tc>
      </w:tr>
      <w:tr>
        <w:trPr>
          <w:cantSplit/>
        </w:trPr>
        <w:tc>
          <w:tcPr>
            <w:tcW w:w="50" w:type="pct"/>
            <w:vAlign w:val="bottom"/>
          </w:tcPr>
          <w:p>
            <w:pPr>
              <w:pStyle w:val="Underskrifter"/>
              <w:spacing w:after="0"/>
            </w:pPr>
            <w:r>
              <w:t>Pontus Andersson Garpvall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0F326" w14:textId="77777777" w:rsidR="005A686F" w:rsidRDefault="005A686F" w:rsidP="000C1CAD">
      <w:pPr>
        <w:spacing w:line="240" w:lineRule="auto"/>
      </w:pPr>
      <w:r>
        <w:separator/>
      </w:r>
    </w:p>
  </w:endnote>
  <w:endnote w:type="continuationSeparator" w:id="0">
    <w:p w14:paraId="447F5337" w14:textId="77777777" w:rsidR="005A686F" w:rsidRDefault="005A68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CF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49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8461" w14:textId="5AA86F6A" w:rsidR="00262EA3" w:rsidRPr="00CC7AF3" w:rsidRDefault="00262EA3" w:rsidP="00CC7A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B56E5" w14:textId="77777777" w:rsidR="005A686F" w:rsidRDefault="005A686F" w:rsidP="000C1CAD">
      <w:pPr>
        <w:spacing w:line="240" w:lineRule="auto"/>
      </w:pPr>
      <w:r>
        <w:separator/>
      </w:r>
    </w:p>
  </w:footnote>
  <w:footnote w:type="continuationSeparator" w:id="0">
    <w:p w14:paraId="45998D12" w14:textId="77777777" w:rsidR="005A686F" w:rsidRDefault="005A68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37141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ED6E8C" wp14:anchorId="2D1D81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C7AF3" w14:paraId="7AA8B07B" w14:textId="092FBA84">
                          <w:pPr>
                            <w:jc w:val="right"/>
                          </w:pPr>
                          <w:sdt>
                            <w:sdtPr>
                              <w:alias w:val="CC_Noformat_Partikod"/>
                              <w:tag w:val="CC_Noformat_Partikod"/>
                              <w:id w:val="-53464382"/>
                              <w:text/>
                            </w:sdtPr>
                            <w:sdtEndPr/>
                            <w:sdtContent>
                              <w:r w:rsidR="00FD208D">
                                <w:t>SD</w:t>
                              </w:r>
                            </w:sdtContent>
                          </w:sdt>
                          <w:sdt>
                            <w:sdtPr>
                              <w:alias w:val="CC_Noformat_Partinummer"/>
                              <w:tag w:val="CC_Noformat_Partinummer"/>
                              <w:id w:val="-1709555926"/>
                              <w:text/>
                            </w:sdtPr>
                            <w:sdtEndPr/>
                            <w:sdtContent>
                              <w:r>
                                <w:t>145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1D81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C7AF3" w14:paraId="7AA8B07B" w14:textId="092FBA84">
                    <w:pPr>
                      <w:jc w:val="right"/>
                    </w:pPr>
                    <w:sdt>
                      <w:sdtPr>
                        <w:alias w:val="CC_Noformat_Partikod"/>
                        <w:tag w:val="CC_Noformat_Partikod"/>
                        <w:id w:val="-53464382"/>
                        <w:text/>
                      </w:sdtPr>
                      <w:sdtEndPr/>
                      <w:sdtContent>
                        <w:r w:rsidR="00FD208D">
                          <w:t>SD</w:t>
                        </w:r>
                      </w:sdtContent>
                    </w:sdt>
                    <w:sdt>
                      <w:sdtPr>
                        <w:alias w:val="CC_Noformat_Partinummer"/>
                        <w:tag w:val="CC_Noformat_Partinummer"/>
                        <w:id w:val="-1709555926"/>
                        <w:text/>
                      </w:sdtPr>
                      <w:sdtEndPr/>
                      <w:sdtContent>
                        <w:r>
                          <w:t>145</w:t>
                        </w:r>
                      </w:sdtContent>
                    </w:sdt>
                  </w:p>
                </w:txbxContent>
              </v:textbox>
              <w10:wrap anchorx="page"/>
            </v:shape>
          </w:pict>
        </mc:Fallback>
      </mc:AlternateContent>
    </w:r>
  </w:p>
  <w:p w:rsidRPr="00293C4F" w:rsidR="00262EA3" w:rsidP="00776B74" w:rsidRDefault="00262EA3" w14:paraId="3ADBF4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74AFF21" w14:textId="77777777">
    <w:pPr>
      <w:jc w:val="right"/>
    </w:pPr>
  </w:p>
  <w:p w:rsidR="00262EA3" w:rsidP="00776B74" w:rsidRDefault="00262EA3" w14:paraId="032A5C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C7AF3" w14:paraId="4798D74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62717E" wp14:anchorId="32B6D6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C7AF3" w14:paraId="4D877DA8" w14:textId="00280FF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D208D">
          <w:t>SD</w:t>
        </w:r>
      </w:sdtContent>
    </w:sdt>
    <w:sdt>
      <w:sdtPr>
        <w:alias w:val="CC_Noformat_Partinummer"/>
        <w:tag w:val="CC_Noformat_Partinummer"/>
        <w:id w:val="-2014525982"/>
        <w:text/>
      </w:sdtPr>
      <w:sdtEndPr/>
      <w:sdtContent>
        <w:r>
          <w:t>145</w:t>
        </w:r>
      </w:sdtContent>
    </w:sdt>
  </w:p>
  <w:p w:rsidRPr="008227B3" w:rsidR="00262EA3" w:rsidP="008227B3" w:rsidRDefault="00CC7AF3" w14:paraId="61EC7F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CC7AF3" w:rsidR="00262EA3" w:rsidP="00B37A37" w:rsidRDefault="00CC7AF3" w14:paraId="48D4156E" w14:textId="404E2A5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:2891</w:t>
        </w:r>
      </w:sdtContent>
    </w:sdt>
  </w:p>
  <w:p w:rsidRPr="00CC7AF3" w:rsidR="00262EA3" w:rsidP="00E03A3D" w:rsidRDefault="00CC7AF3" w14:paraId="0B46FDC6" w14:textId="76F7178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Richard Jomshof m.fl. (SD)</w:t>
        </w:r>
      </w:sdtContent>
    </w:sdt>
  </w:p>
  <w:sdt>
    <w:sdtPr>
      <w:alias w:val="CC_Noformat_Rubtext"/>
      <w:tag w:val="CC_Noformat_Rubtext"/>
      <w:id w:val="-218060500"/>
      <w:lock w:val="sdtContentLocked"/>
      <w:placeholder>
        <w:docPart w:val="89878CE8A892464BA7822085EFB05891"/>
      </w:placeholder>
      <w:text/>
    </w:sdtPr>
    <w:sdtEndPr/>
    <w:sdtContent>
      <w:p w:rsidR="00262EA3" w:rsidP="00283E0F" w:rsidRDefault="00FD208D" w14:paraId="3D823C1E" w14:textId="6308D6C4">
        <w:pPr>
          <w:pStyle w:val="FSHRub2"/>
        </w:pPr>
        <w:r>
          <w:t>Processrättsliga 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484924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20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86F"/>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0D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EBB"/>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AF3"/>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08D"/>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A85D0E"/>
  <w15:chartTrackingRefBased/>
  <w15:docId w15:val="{AF747612-5CAB-4168-9A89-FAD2CF47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FCEA55A9D448969B2B6828D61F5D0E"/>
        <w:category>
          <w:name w:val="Allmänt"/>
          <w:gallery w:val="placeholder"/>
        </w:category>
        <w:types>
          <w:type w:val="bbPlcHdr"/>
        </w:types>
        <w:behaviors>
          <w:behavior w:val="content"/>
        </w:behaviors>
        <w:guid w:val="{1403FC68-1FA8-4763-B6C9-02A0AC8EDA8B}"/>
      </w:docPartPr>
      <w:docPartBody>
        <w:p w:rsidR="00AF7D4D" w:rsidRDefault="003C5BA8">
          <w:pPr>
            <w:pStyle w:val="17FCEA55A9D448969B2B6828D61F5D0E"/>
          </w:pPr>
          <w:r w:rsidRPr="005A0A93">
            <w:rPr>
              <w:rStyle w:val="Platshllartext"/>
            </w:rPr>
            <w:t>Förslag till riksdagsbeslut</w:t>
          </w:r>
        </w:p>
      </w:docPartBody>
    </w:docPart>
    <w:docPart>
      <w:docPartPr>
        <w:name w:val="5F02C7F197D14120AA695CF31936E20E"/>
        <w:category>
          <w:name w:val="Allmänt"/>
          <w:gallery w:val="placeholder"/>
        </w:category>
        <w:types>
          <w:type w:val="bbPlcHdr"/>
        </w:types>
        <w:behaviors>
          <w:behavior w:val="content"/>
        </w:behaviors>
        <w:guid w:val="{BC41E66D-B64A-44EB-84F6-52E455A22E29}"/>
      </w:docPartPr>
      <w:docPartBody>
        <w:p w:rsidR="00AF7D4D" w:rsidRDefault="003C5BA8">
          <w:pPr>
            <w:pStyle w:val="5F02C7F197D14120AA695CF31936E20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F5CE17CD8704048B5BD1F0EE2CE848D"/>
        <w:category>
          <w:name w:val="Allmänt"/>
          <w:gallery w:val="placeholder"/>
        </w:category>
        <w:types>
          <w:type w:val="bbPlcHdr"/>
        </w:types>
        <w:behaviors>
          <w:behavior w:val="content"/>
        </w:behaviors>
        <w:guid w:val="{4EA64D35-1499-453F-88B9-8E6095153927}"/>
      </w:docPartPr>
      <w:docPartBody>
        <w:p w:rsidR="00AF7D4D" w:rsidRDefault="003C5BA8">
          <w:pPr>
            <w:pStyle w:val="FF5CE17CD8704048B5BD1F0EE2CE848D"/>
          </w:pPr>
          <w:r w:rsidRPr="005A0A93">
            <w:rPr>
              <w:rStyle w:val="Platshllartext"/>
            </w:rPr>
            <w:t>Motivering</w:t>
          </w:r>
        </w:p>
      </w:docPartBody>
    </w:docPart>
    <w:docPart>
      <w:docPartPr>
        <w:name w:val="E0DEF64AD6BF4C93B86A977444D32B53"/>
        <w:category>
          <w:name w:val="Allmänt"/>
          <w:gallery w:val="placeholder"/>
        </w:category>
        <w:types>
          <w:type w:val="bbPlcHdr"/>
        </w:types>
        <w:behaviors>
          <w:behavior w:val="content"/>
        </w:behaviors>
        <w:guid w:val="{417D158A-9773-4500-859F-3165DE871E80}"/>
      </w:docPartPr>
      <w:docPartBody>
        <w:p w:rsidR="00AF7D4D" w:rsidRDefault="003C5BA8">
          <w:pPr>
            <w:pStyle w:val="E0DEF64AD6BF4C93B86A977444D32B53"/>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EDFFB341-9CB5-44D4-82C2-07E690F235FB}"/>
      </w:docPartPr>
      <w:docPartBody>
        <w:p w:rsidR="00AF7D4D" w:rsidRDefault="00C47171">
          <w:r w:rsidRPr="002D1BFB">
            <w:rPr>
              <w:rStyle w:val="Platshllartext"/>
            </w:rPr>
            <w:t>Klicka eller tryck här för att ange text.</w:t>
          </w:r>
        </w:p>
      </w:docPartBody>
    </w:docPart>
    <w:docPart>
      <w:docPartPr>
        <w:name w:val="89878CE8A892464BA7822085EFB05891"/>
        <w:category>
          <w:name w:val="Allmänt"/>
          <w:gallery w:val="placeholder"/>
        </w:category>
        <w:types>
          <w:type w:val="bbPlcHdr"/>
        </w:types>
        <w:behaviors>
          <w:behavior w:val="content"/>
        </w:behaviors>
        <w:guid w:val="{108BA053-E831-4C9A-81E2-CBB765798ED6}"/>
      </w:docPartPr>
      <w:docPartBody>
        <w:p w:rsidR="00AF7D4D" w:rsidRDefault="00C47171">
          <w:r w:rsidRPr="002D1BF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71"/>
    <w:rsid w:val="003C5BA8"/>
    <w:rsid w:val="00AF7D4D"/>
    <w:rsid w:val="00C471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F7D4D"/>
    <w:rPr>
      <w:color w:val="F4B083" w:themeColor="accent2" w:themeTint="99"/>
    </w:rPr>
  </w:style>
  <w:style w:type="paragraph" w:customStyle="1" w:styleId="17FCEA55A9D448969B2B6828D61F5D0E">
    <w:name w:val="17FCEA55A9D448969B2B6828D61F5D0E"/>
  </w:style>
  <w:style w:type="paragraph" w:customStyle="1" w:styleId="5F02C7F197D14120AA695CF31936E20E">
    <w:name w:val="5F02C7F197D14120AA695CF31936E20E"/>
  </w:style>
  <w:style w:type="paragraph" w:customStyle="1" w:styleId="FF5CE17CD8704048B5BD1F0EE2CE848D">
    <w:name w:val="FF5CE17CD8704048B5BD1F0EE2CE848D"/>
  </w:style>
  <w:style w:type="paragraph" w:customStyle="1" w:styleId="E0DEF64AD6BF4C93B86A977444D32B53">
    <w:name w:val="E0DEF64AD6BF4C93B86A977444D32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7EED2-6CAA-440E-A53F-F726FC883498}"/>
</file>

<file path=customXml/itemProps2.xml><?xml version="1.0" encoding="utf-8"?>
<ds:datastoreItem xmlns:ds="http://schemas.openxmlformats.org/officeDocument/2006/customXml" ds:itemID="{3F485E17-87A3-4DD0-BC1F-36A5F0C9F69D}"/>
</file>

<file path=customXml/itemProps3.xml><?xml version="1.0" encoding="utf-8"?>
<ds:datastoreItem xmlns:ds="http://schemas.openxmlformats.org/officeDocument/2006/customXml" ds:itemID="{5FB48A5B-DAA3-4BB4-B0D6-F678605AA0E7}"/>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251</Words>
  <Characters>1568</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