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98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16 april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Debatt med anledning av vårpropositionens avlämnande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Debatt med anledning av vårpropositionens avlämnande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måndagen den 26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19 april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2017/18:29 Tisdagen den 27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2017/18:FPM66 Kommissionens handlingsplan för Fintech 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2017/18:FPM67 Kommissionens förslag om säkerställda obligationer 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16 april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2018-04-16</SAFIR_Sammantradesdatum_Doc>
    <SAFIR_SammantradeID xmlns="C07A1A6C-0B19-41D9-BDF8-F523BA3921EB">f4a7a72d-3d29-4d96-9da0-84662a7fa9f1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E5A3EF-6F41-4121-8DE3-A2717EE828F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16 april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