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AB3D0A47E974FF082B686917A117DCC"/>
        </w:placeholder>
        <w:text/>
      </w:sdtPr>
      <w:sdtEndPr/>
      <w:sdtContent>
        <w:p w:rsidRPr="009B062B" w:rsidR="00AF30DD" w:rsidP="00DA28CE" w:rsidRDefault="00AF30DD" w14:paraId="58604725" w14:textId="77777777">
          <w:pPr>
            <w:pStyle w:val="Rubrik1"/>
            <w:spacing w:after="300"/>
          </w:pPr>
          <w:r w:rsidRPr="009B062B">
            <w:t>Förslag till riksdagsbeslut</w:t>
          </w:r>
        </w:p>
      </w:sdtContent>
    </w:sdt>
    <w:sdt>
      <w:sdtPr>
        <w:alias w:val="Yrkande 2"/>
        <w:tag w:val="a66ac881-4ef1-4329-8e55-cb0794d81144"/>
        <w:id w:val="1476953458"/>
        <w:lock w:val="sdtLocked"/>
      </w:sdtPr>
      <w:sdtEndPr/>
      <w:sdtContent>
        <w:p w:rsidR="00C138AA" w:rsidRDefault="00561923" w14:paraId="58604726" w14:textId="36DDB354">
          <w:pPr>
            <w:pStyle w:val="Frslagstext"/>
          </w:pPr>
          <w:r>
            <w:t xml:space="preserve">Riksdagen ställer sig bakom det som anförs i motionen om att </w:t>
          </w:r>
          <w:r w:rsidR="00AB5860">
            <w:t xml:space="preserve">regeringen ska se till att </w:t>
          </w:r>
          <w:r>
            <w:t xml:space="preserve">Riksrevisionens rekommendationer </w:t>
          </w:r>
          <w:r w:rsidR="00AB5860">
            <w:t xml:space="preserve">följs </w:t>
          </w:r>
          <w:r>
            <w:t>och tillkännager detta för regeringen.</w:t>
          </w:r>
        </w:p>
      </w:sdtContent>
    </w:sdt>
    <w:sdt>
      <w:sdtPr>
        <w:alias w:val="Yrkande 3"/>
        <w:tag w:val="658af3a9-69af-415f-b540-ab7d3512030d"/>
        <w:id w:val="-761225490"/>
        <w:lock w:val="sdtLocked"/>
      </w:sdtPr>
      <w:sdtEndPr/>
      <w:sdtContent>
        <w:p w:rsidR="00C138AA" w:rsidRDefault="00561923" w14:paraId="58604727" w14:textId="1600EE7B">
          <w:pPr>
            <w:pStyle w:val="Frslagstext"/>
          </w:pPr>
          <w:r>
            <w:t>Riksdagen</w:t>
          </w:r>
          <w:r w:rsidR="00AB5860">
            <w:t xml:space="preserve"> ställer sig bakom det som anförs i motionen om att regeringen ska se till att Trafikverket vidtar åtgärder för att motverka systematiska brister i upphandlingsarbetet som kan leda till för låga anbud vid upphandling av drift och underhåll av statliga vägar och tillkännager det för regeringen.  </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CEEF0511DE4B4E778E596E7E466EBD05"/>
        </w:placeholder>
        <w:text/>
      </w:sdtPr>
      <w:sdtEndPr>
        <w:rPr>
          <w14:numSpacing w14:val="default"/>
        </w:rPr>
      </w:sdtEndPr>
      <w:sdtContent>
        <w:p w:rsidRPr="009B062B" w:rsidR="006D79C9" w:rsidP="00333E95" w:rsidRDefault="006D79C9" w14:paraId="58604728" w14:textId="77777777">
          <w:pPr>
            <w:pStyle w:val="Rubrik1"/>
          </w:pPr>
          <w:r>
            <w:t>Motivering</w:t>
          </w:r>
        </w:p>
      </w:sdtContent>
    </w:sdt>
    <w:p w:rsidRPr="007C3F83" w:rsidR="007D06B0" w:rsidP="007C3F83" w:rsidRDefault="007D06B0" w14:paraId="58604729" w14:textId="77777777">
      <w:pPr>
        <w:pStyle w:val="Normalutanindragellerluft"/>
        <w:rPr>
          <w:spacing w:val="-2"/>
        </w:rPr>
      </w:pPr>
      <w:r w:rsidRPr="007C3F83">
        <w:rPr>
          <w:spacing w:val="-2"/>
        </w:rPr>
        <w:t xml:space="preserve">Riksrevisionen har granskat Trafikverkets upphandling av basunderhåll för vägar. Granskningen redovisas i rapporten Drift och underhåll av statliga vägar – betydligt dyrare än avtalat. </w:t>
      </w:r>
    </w:p>
    <w:p w:rsidRPr="007C3F83" w:rsidR="004D746C" w:rsidP="007C3F83" w:rsidRDefault="0005719A" w14:paraId="5860472A" w14:textId="66089D12">
      <w:pPr>
        <w:rPr>
          <w:spacing w:val="-2"/>
        </w:rPr>
      </w:pPr>
      <w:r w:rsidRPr="007C3F83">
        <w:rPr>
          <w:spacing w:val="-2"/>
        </w:rPr>
        <w:t xml:space="preserve">Riksrevisionens övergripande slutsats är att kostnadsöverskridanden mellan upphandlade kontrakt och slutförda kontrakt är stora, drygt 40 procent, och att det finns systematiska skillnader som Trafikverket borde analysera närmare för att minimera kostnadsöverskridanden. </w:t>
      </w:r>
      <w:r w:rsidRPr="007C3F83" w:rsidR="00B9561D">
        <w:rPr>
          <w:spacing w:val="-2"/>
        </w:rPr>
        <w:t>Riksrevisionen anser att bättre kunskap om vilka underhålls</w:t>
      </w:r>
      <w:r w:rsidR="007F3E44">
        <w:rPr>
          <w:spacing w:val="-2"/>
        </w:rPr>
        <w:softHyphen/>
      </w:r>
      <w:r w:rsidRPr="007C3F83" w:rsidR="00B9561D">
        <w:rPr>
          <w:spacing w:val="-2"/>
        </w:rPr>
        <w:t xml:space="preserve">åtgärder som behövs skulle </w:t>
      </w:r>
      <w:r w:rsidRPr="007C3F83" w:rsidR="007335FD">
        <w:rPr>
          <w:spacing w:val="-2"/>
        </w:rPr>
        <w:t xml:space="preserve">bidra till färre tilläggsbeställningar och till att Trafikverket kan arbeta mer effektivt med att minska kostnadsöverskridanden och därigenom få mer underhåll för pengarna. </w:t>
      </w:r>
    </w:p>
    <w:p w:rsidRPr="007C3F83" w:rsidR="00496EF8" w:rsidP="007C3F83" w:rsidRDefault="00496EF8" w14:paraId="5860472B" w14:textId="77777777">
      <w:pPr>
        <w:rPr>
          <w:spacing w:val="-2"/>
        </w:rPr>
      </w:pPr>
      <w:r w:rsidRPr="007C3F83">
        <w:rPr>
          <w:spacing w:val="-2"/>
        </w:rPr>
        <w:t xml:space="preserve">Riksrevisionen rekommenderar att regeringen ger Trafikverket i uppdrag att analysera omfattningen och konsekvenserna av obalanserad budgivning inom </w:t>
      </w:r>
      <w:proofErr w:type="spellStart"/>
      <w:r w:rsidRPr="007C3F83">
        <w:rPr>
          <w:spacing w:val="-2"/>
        </w:rPr>
        <w:t>baskontrakt</w:t>
      </w:r>
      <w:proofErr w:type="spellEnd"/>
      <w:r w:rsidRPr="007C3F83">
        <w:rPr>
          <w:spacing w:val="-2"/>
        </w:rPr>
        <w:t xml:space="preserve"> för underhåll av vägar då granskningen visar att kostnadsavvikelserna inom detta område är extra stora.</w:t>
      </w:r>
    </w:p>
    <w:p w:rsidRPr="00D5388E" w:rsidR="007335FD" w:rsidP="007C3F83" w:rsidRDefault="00496EF8" w14:paraId="5860472C" w14:textId="6245BBB0">
      <w:pPr>
        <w:rPr>
          <w:spacing w:val="-1"/>
        </w:rPr>
      </w:pPr>
      <w:r w:rsidRPr="00D5388E">
        <w:rPr>
          <w:spacing w:val="-1"/>
        </w:rPr>
        <w:lastRenderedPageBreak/>
        <w:t>Riksrevisionen rekommenderar också att Trafikverket tar fram en ny process för att systematiskt kvalitetssäkra det uppskattade arbetsbehovet i förfrågningsunderlagen så att det nyligen införda mätsedelssystemet verkligen används för att förbättra förfrågnings</w:t>
      </w:r>
      <w:r w:rsidRPr="00D5388E" w:rsidR="007F3E44">
        <w:rPr>
          <w:spacing w:val="-1"/>
        </w:rPr>
        <w:softHyphen/>
      </w:r>
      <w:r w:rsidRPr="00D5388E">
        <w:rPr>
          <w:spacing w:val="-1"/>
        </w:rPr>
        <w:t>underlagen och i förlängningen bidrar till en mer effektiv upphandling. Vidare rekom</w:t>
      </w:r>
      <w:r w:rsidR="00D5388E">
        <w:rPr>
          <w:spacing w:val="-1"/>
        </w:rPr>
        <w:softHyphen/>
      </w:r>
      <w:r w:rsidRPr="00D5388E">
        <w:rPr>
          <w:spacing w:val="-1"/>
        </w:rPr>
        <w:t>menderar Riksrevisionen att Trafikverket säkerställer att tillkommande beställningar dokumenteras på ett enhetligt sätt och att verket gör en nationell kartläggning av hur de används. Riksrevisionen anser att priser på tillkommande beställningar bör jämföras med avrop inom ordinarie konton för att det exempelvis ska gå att bedöma vilken typ av tilläggsbeställningar som medför störst kostnadsökningar</w:t>
      </w:r>
      <w:r w:rsidRPr="00D5388E" w:rsidR="007D06B0">
        <w:rPr>
          <w:spacing w:val="-1"/>
        </w:rPr>
        <w:t>.</w:t>
      </w:r>
      <w:r w:rsidRPr="00D5388E" w:rsidR="00780598">
        <w:rPr>
          <w:spacing w:val="-1"/>
        </w:rPr>
        <w:t xml:space="preserve"> Vi ställer oss positiva till Riksrevisionens</w:t>
      </w:r>
      <w:r w:rsidRPr="00D5388E" w:rsidR="007335FD">
        <w:rPr>
          <w:spacing w:val="-1"/>
        </w:rPr>
        <w:t xml:space="preserve"> samtliga</w:t>
      </w:r>
      <w:r w:rsidRPr="00D5388E" w:rsidR="00780598">
        <w:rPr>
          <w:spacing w:val="-1"/>
        </w:rPr>
        <w:t xml:space="preserve"> rekommendationer</w:t>
      </w:r>
      <w:r w:rsidRPr="00D5388E" w:rsidR="004D746C">
        <w:rPr>
          <w:spacing w:val="-1"/>
        </w:rPr>
        <w:t xml:space="preserve">. </w:t>
      </w:r>
    </w:p>
    <w:p w:rsidR="007335FD" w:rsidP="00D5388E" w:rsidRDefault="007335FD" w14:paraId="5860472D" w14:textId="77777777">
      <w:pPr>
        <w:pStyle w:val="Rubrik1"/>
        <w:spacing w:before="760"/>
      </w:pPr>
      <w:r>
        <w:t xml:space="preserve">Osund konkurrens i </w:t>
      </w:r>
      <w:r w:rsidR="005F4CD1">
        <w:t xml:space="preserve">Trafikverkets </w:t>
      </w:r>
      <w:r>
        <w:t>upphandlingar</w:t>
      </w:r>
    </w:p>
    <w:p w:rsidRPr="00D5388E" w:rsidR="007335FD" w:rsidP="007C3F83" w:rsidRDefault="00244359" w14:paraId="5860472E" w14:textId="70936990">
      <w:pPr>
        <w:pStyle w:val="Normalutanindragellerluft"/>
        <w:rPr>
          <w:spacing w:val="-1"/>
        </w:rPr>
      </w:pPr>
      <w:r w:rsidRPr="00D5388E">
        <w:rPr>
          <w:spacing w:val="-1"/>
        </w:rPr>
        <w:t>En av faktorerna som Riksrevisionen har identifierat som påverkande för kostnads</w:t>
      </w:r>
      <w:r w:rsidR="00D5388E">
        <w:rPr>
          <w:spacing w:val="-1"/>
        </w:rPr>
        <w:softHyphen/>
      </w:r>
      <w:r w:rsidRPr="00D5388E">
        <w:rPr>
          <w:spacing w:val="-1"/>
        </w:rPr>
        <w:t xml:space="preserve">avvikelserna för drift och underhåll är vilken leverantör som vunnit kontraktet. </w:t>
      </w:r>
      <w:r w:rsidRPr="00D5388E" w:rsidR="00CF1130">
        <w:rPr>
          <w:spacing w:val="-1"/>
        </w:rPr>
        <w:t xml:space="preserve">Det statligt ägda bolaget </w:t>
      </w:r>
      <w:proofErr w:type="spellStart"/>
      <w:r w:rsidRPr="00D5388E" w:rsidR="00CF1130">
        <w:rPr>
          <w:spacing w:val="-1"/>
        </w:rPr>
        <w:t>Svevia</w:t>
      </w:r>
      <w:proofErr w:type="spellEnd"/>
      <w:r w:rsidRPr="00D5388E" w:rsidR="00CF1130">
        <w:rPr>
          <w:spacing w:val="-1"/>
        </w:rPr>
        <w:t xml:space="preserve"> har vunnit en stor andel av de upphandlingar som Trafikverket annonserar.</w:t>
      </w:r>
    </w:p>
    <w:p w:rsidRPr="00D5388E" w:rsidR="00CF1130" w:rsidP="007C3F83" w:rsidRDefault="00CF1130" w14:paraId="5860472F" w14:textId="169FB0EB">
      <w:pPr>
        <w:rPr>
          <w:spacing w:val="-1"/>
        </w:rPr>
      </w:pPr>
      <w:r w:rsidRPr="00D5388E">
        <w:rPr>
          <w:spacing w:val="-1"/>
        </w:rPr>
        <w:t xml:space="preserve">I </w:t>
      </w:r>
      <w:proofErr w:type="spellStart"/>
      <w:r w:rsidRPr="00D5388E">
        <w:rPr>
          <w:spacing w:val="-1"/>
        </w:rPr>
        <w:t>Svevias</w:t>
      </w:r>
      <w:proofErr w:type="spellEnd"/>
      <w:r w:rsidRPr="00D5388E">
        <w:rPr>
          <w:spacing w:val="-1"/>
        </w:rPr>
        <w:t xml:space="preserve"> bolagsstyrning står att verksamheten inte ska bedrivas på ett sätt</w:t>
      </w:r>
      <w:r w:rsidRPr="00D5388E" w:rsidR="007A3105">
        <w:rPr>
          <w:spacing w:val="-1"/>
        </w:rPr>
        <w:t xml:space="preserve"> som</w:t>
      </w:r>
      <w:r w:rsidRPr="00D5388E">
        <w:rPr>
          <w:spacing w:val="-1"/>
        </w:rPr>
        <w:t xml:space="preserve"> utsätter övrigt näringsliv för osund konkurrens. Det kan inte anses som något det statliga bolaget lever upp till givet att </w:t>
      </w:r>
      <w:proofErr w:type="spellStart"/>
      <w:r w:rsidRPr="00D5388E" w:rsidR="006632C8">
        <w:rPr>
          <w:spacing w:val="-1"/>
        </w:rPr>
        <w:t>Svevia</w:t>
      </w:r>
      <w:proofErr w:type="spellEnd"/>
      <w:r w:rsidRPr="00D5388E" w:rsidR="006632C8">
        <w:rPr>
          <w:spacing w:val="-1"/>
        </w:rPr>
        <w:t xml:space="preserve"> är den största leverantören till Trafikverket när det </w:t>
      </w:r>
      <w:r w:rsidRPr="00D5388E" w:rsidR="007C3F83">
        <w:rPr>
          <w:spacing w:val="-1"/>
        </w:rPr>
        <w:t>gäller</w:t>
      </w:r>
      <w:r w:rsidRPr="00D5388E" w:rsidR="006632C8">
        <w:rPr>
          <w:spacing w:val="-1"/>
        </w:rPr>
        <w:t xml:space="preserve"> vägunderhåll, anläggning av vägar och vägmarkeringar. Enligt en rapport från Företagarna</w:t>
      </w:r>
      <w:r w:rsidRPr="00D5388E" w:rsidR="004B5793">
        <w:rPr>
          <w:spacing w:val="-1"/>
        </w:rPr>
        <w:t xml:space="preserve">, som överlämnats till </w:t>
      </w:r>
      <w:r w:rsidRPr="00D5388E" w:rsidR="007C3F83">
        <w:rPr>
          <w:spacing w:val="-1"/>
        </w:rPr>
        <w:t>n</w:t>
      </w:r>
      <w:r w:rsidRPr="00D5388E" w:rsidR="004B5793">
        <w:rPr>
          <w:spacing w:val="-1"/>
        </w:rPr>
        <w:t>äringsutskottet,</w:t>
      </w:r>
      <w:r w:rsidRPr="00D5388E" w:rsidR="006632C8">
        <w:rPr>
          <w:spacing w:val="-1"/>
        </w:rPr>
        <w:t xml:space="preserve"> har </w:t>
      </w:r>
      <w:proofErr w:type="spellStart"/>
      <w:r w:rsidRPr="00D5388E" w:rsidR="006632C8">
        <w:rPr>
          <w:spacing w:val="-1"/>
        </w:rPr>
        <w:t>Svevia</w:t>
      </w:r>
      <w:proofErr w:type="spellEnd"/>
      <w:r w:rsidRPr="00D5388E" w:rsidR="006632C8">
        <w:rPr>
          <w:spacing w:val="-1"/>
        </w:rPr>
        <w:t xml:space="preserve"> vunnit </w:t>
      </w:r>
      <w:r w:rsidRPr="00D5388E" w:rsidR="00C41130">
        <w:rPr>
          <w:spacing w:val="-1"/>
        </w:rPr>
        <w:t>12</w:t>
      </w:r>
      <w:r w:rsidRPr="00D5388E" w:rsidR="006632C8">
        <w:rPr>
          <w:spacing w:val="-1"/>
        </w:rPr>
        <w:t xml:space="preserve"> av 20</w:t>
      </w:r>
      <w:r w:rsidRPr="00D5388E" w:rsidR="0094739D">
        <w:rPr>
          <w:spacing w:val="-1"/>
        </w:rPr>
        <w:t xml:space="preserve"> </w:t>
      </w:r>
      <w:r w:rsidRPr="00D5388E" w:rsidR="004B5793">
        <w:rPr>
          <w:spacing w:val="-1"/>
        </w:rPr>
        <w:t xml:space="preserve">utav </w:t>
      </w:r>
      <w:r w:rsidRPr="00D5388E" w:rsidR="0094739D">
        <w:rPr>
          <w:spacing w:val="-1"/>
        </w:rPr>
        <w:t xml:space="preserve">Trafikverkets upphandlingar </w:t>
      </w:r>
      <w:r w:rsidRPr="00D5388E" w:rsidR="004B5793">
        <w:rPr>
          <w:spacing w:val="-1"/>
        </w:rPr>
        <w:t xml:space="preserve">gällande </w:t>
      </w:r>
      <w:r w:rsidRPr="00D5388E" w:rsidR="0094739D">
        <w:rPr>
          <w:spacing w:val="-1"/>
        </w:rPr>
        <w:t xml:space="preserve">driftkontrakt för vägunderhåll. </w:t>
      </w:r>
    </w:p>
    <w:p w:rsidRPr="00D5388E" w:rsidR="006632C8" w:rsidP="007C3F83" w:rsidRDefault="007A3105" w14:paraId="58604730" w14:textId="41A28799">
      <w:pPr>
        <w:rPr>
          <w:spacing w:val="-2"/>
        </w:rPr>
      </w:pPr>
      <w:r w:rsidRPr="00D5388E">
        <w:rPr>
          <w:spacing w:val="-2"/>
        </w:rPr>
        <w:t xml:space="preserve">Enligt samma rapport, som jämfört </w:t>
      </w:r>
      <w:r w:rsidRPr="00D5388E" w:rsidR="00CC6FA0">
        <w:rPr>
          <w:spacing w:val="-2"/>
        </w:rPr>
        <w:t>193 g</w:t>
      </w:r>
      <w:r w:rsidRPr="00D5388E" w:rsidR="007C3F83">
        <w:rPr>
          <w:spacing w:val="-2"/>
        </w:rPr>
        <w:t>enomförda</w:t>
      </w:r>
      <w:r w:rsidRPr="00D5388E" w:rsidR="00CC6FA0">
        <w:rPr>
          <w:spacing w:val="-2"/>
        </w:rPr>
        <w:t xml:space="preserve"> upphandlingar</w:t>
      </w:r>
      <w:r w:rsidRPr="00D5388E" w:rsidR="007A2AD9">
        <w:rPr>
          <w:spacing w:val="-2"/>
        </w:rPr>
        <w:t xml:space="preserve">, är </w:t>
      </w:r>
      <w:proofErr w:type="spellStart"/>
      <w:r w:rsidRPr="00D5388E" w:rsidR="007A2AD9">
        <w:rPr>
          <w:spacing w:val="-2"/>
        </w:rPr>
        <w:t>Svevias</w:t>
      </w:r>
      <w:proofErr w:type="spellEnd"/>
      <w:r w:rsidRPr="00D5388E" w:rsidR="007A2AD9">
        <w:rPr>
          <w:spacing w:val="-2"/>
        </w:rPr>
        <w:t xml:space="preserve"> snittavvikelse på alla lagda anbud 23 procent. Bolaget konkurrerar alltså med tydligt lägre anbud</w:t>
      </w:r>
      <w:r w:rsidRPr="00D5388E" w:rsidR="007C3F83">
        <w:rPr>
          <w:spacing w:val="-2"/>
        </w:rPr>
        <w:t>,</w:t>
      </w:r>
      <w:r w:rsidRPr="00D5388E" w:rsidR="007A2AD9">
        <w:rPr>
          <w:spacing w:val="-2"/>
        </w:rPr>
        <w:t xml:space="preserve"> </w:t>
      </w:r>
      <w:r w:rsidRPr="00D5388E" w:rsidR="006B07F7">
        <w:rPr>
          <w:spacing w:val="-2"/>
        </w:rPr>
        <w:t>vilket</w:t>
      </w:r>
      <w:r w:rsidRPr="00D5388E" w:rsidR="007A2AD9">
        <w:rPr>
          <w:spacing w:val="-2"/>
        </w:rPr>
        <w:t xml:space="preserve"> har medfört att privata företag helt avstått från att delta i upphandlingar där </w:t>
      </w:r>
      <w:proofErr w:type="spellStart"/>
      <w:r w:rsidRPr="00D5388E" w:rsidR="007A2AD9">
        <w:rPr>
          <w:spacing w:val="-2"/>
        </w:rPr>
        <w:t>Svevia</w:t>
      </w:r>
      <w:proofErr w:type="spellEnd"/>
      <w:r w:rsidRPr="00D5388E" w:rsidR="007A2AD9">
        <w:rPr>
          <w:spacing w:val="-2"/>
        </w:rPr>
        <w:t xml:space="preserve"> lagt anbud. När det gäller de tio största anbud som </w:t>
      </w:r>
      <w:proofErr w:type="spellStart"/>
      <w:r w:rsidRPr="00D5388E" w:rsidR="007A2AD9">
        <w:rPr>
          <w:spacing w:val="-2"/>
        </w:rPr>
        <w:t>Svevia</w:t>
      </w:r>
      <w:proofErr w:type="spellEnd"/>
      <w:r w:rsidRPr="00D5388E" w:rsidR="007A2AD9">
        <w:rPr>
          <w:spacing w:val="-2"/>
        </w:rPr>
        <w:t xml:space="preserve"> vunnit är det i hälften av fallen endast ett annat företag som har deltagit, att jämföra med det snitt på fyra företag per anbud som Konkurrensverket kommit fram till. </w:t>
      </w:r>
      <w:r w:rsidRPr="00D5388E" w:rsidR="006B07F7">
        <w:rPr>
          <w:spacing w:val="-2"/>
        </w:rPr>
        <w:t xml:space="preserve">Riksrevisionen nämner inga företag vid namn i granskningen men man pekar på systematiska brister i Trafikverkets </w:t>
      </w:r>
      <w:bookmarkStart w:name="_GoBack" w:id="1"/>
      <w:bookmarkEnd w:id="1"/>
      <w:r w:rsidRPr="00D5388E" w:rsidR="006B07F7">
        <w:rPr>
          <w:spacing w:val="-2"/>
        </w:rPr>
        <w:t xml:space="preserve">upphandlingsarbete, vilket underlättar för låga anbud. </w:t>
      </w:r>
    </w:p>
    <w:p w:rsidRPr="00D5388E" w:rsidR="00200410" w:rsidP="007C3F83" w:rsidRDefault="006B07F7" w14:paraId="58604731" w14:textId="7F190343">
      <w:pPr>
        <w:rPr>
          <w:spacing w:val="-1"/>
        </w:rPr>
      </w:pPr>
      <w:r w:rsidRPr="00D5388E">
        <w:rPr>
          <w:spacing w:val="-1"/>
        </w:rPr>
        <w:t xml:space="preserve">Vi föreslår </w:t>
      </w:r>
      <w:r w:rsidRPr="00D5388E" w:rsidR="00AB5860">
        <w:rPr>
          <w:spacing w:val="-1"/>
        </w:rPr>
        <w:t>därför att riksdagen ger regeringen till</w:t>
      </w:r>
      <w:r w:rsidRPr="00D5388E" w:rsidR="007C3F83">
        <w:rPr>
          <w:spacing w:val="-1"/>
        </w:rPr>
        <w:t xml:space="preserve"> </w:t>
      </w:r>
      <w:r w:rsidRPr="00D5388E" w:rsidR="00AB5860">
        <w:rPr>
          <w:spacing w:val="-1"/>
        </w:rPr>
        <w:t xml:space="preserve">känna att regeringen ska </w:t>
      </w:r>
      <w:r w:rsidRPr="00D5388E" w:rsidR="007C3F83">
        <w:rPr>
          <w:spacing w:val="-1"/>
        </w:rPr>
        <w:t xml:space="preserve">se </w:t>
      </w:r>
      <w:r w:rsidRPr="00D5388E" w:rsidR="00AB5860">
        <w:rPr>
          <w:spacing w:val="-1"/>
        </w:rPr>
        <w:t>till att Trafikverket vidtar åtgärder för att motverka systematiska brister i upphandlingsarbetet som kan leda till för låga anbud vid upphandling av drift och underhåll av statliga vägar</w:t>
      </w:r>
      <w:r w:rsidRPr="00D5388E" w:rsidR="00587AB9">
        <w:rPr>
          <w:spacing w:val="-1"/>
        </w:rPr>
        <w:t>.</w:t>
      </w:r>
    </w:p>
    <w:sdt>
      <w:sdtPr>
        <w:alias w:val="CC_Underskrifter"/>
        <w:tag w:val="CC_Underskrifter"/>
        <w:id w:val="583496634"/>
        <w:lock w:val="sdtContentLocked"/>
        <w:placeholder>
          <w:docPart w:val="C5881FB523264C0AA0A456137B1D653E"/>
        </w:placeholder>
      </w:sdtPr>
      <w:sdtEndPr/>
      <w:sdtContent>
        <w:p w:rsidR="00567757" w:rsidP="00C62550" w:rsidRDefault="00567757" w14:paraId="58604733" w14:textId="77777777"/>
        <w:p w:rsidRPr="008E0FE2" w:rsidR="004801AC" w:rsidP="00C62550" w:rsidRDefault="00D5388E" w14:paraId="5860473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Jacobsson (KD)</w:t>
            </w:r>
          </w:p>
        </w:tc>
        <w:tc>
          <w:tcPr>
            <w:tcW w:w="50" w:type="pct"/>
            <w:vAlign w:val="bottom"/>
          </w:tcPr>
          <w:p>
            <w:pPr>
              <w:pStyle w:val="Underskrifter"/>
            </w:pPr>
            <w:r>
              <w:t> </w:t>
            </w:r>
          </w:p>
        </w:tc>
      </w:tr>
      <w:tr>
        <w:trPr>
          <w:cantSplit/>
        </w:trPr>
        <w:tc>
          <w:tcPr>
            <w:tcW w:w="50" w:type="pct"/>
            <w:vAlign w:val="bottom"/>
          </w:tcPr>
          <w:p>
            <w:pPr>
              <w:pStyle w:val="Underskrifter"/>
              <w:spacing w:after="0"/>
            </w:pPr>
            <w:r>
              <w:t>Camilla Brodin (KD)</w:t>
            </w:r>
          </w:p>
        </w:tc>
        <w:tc>
          <w:tcPr>
            <w:tcW w:w="50" w:type="pct"/>
            <w:vAlign w:val="bottom"/>
          </w:tcPr>
          <w:p>
            <w:pPr>
              <w:pStyle w:val="Underskrifter"/>
              <w:spacing w:after="0"/>
            </w:pPr>
            <w:r>
              <w:t>Marcus Jonsson (KD)</w:t>
            </w:r>
          </w:p>
        </w:tc>
      </w:tr>
      <w:tr>
        <w:trPr>
          <w:cantSplit/>
        </w:trPr>
        <w:tc>
          <w:tcPr>
            <w:tcW w:w="50" w:type="pct"/>
            <w:vAlign w:val="bottom"/>
          </w:tcPr>
          <w:p>
            <w:pPr>
              <w:pStyle w:val="Underskrifter"/>
              <w:spacing w:after="0"/>
            </w:pPr>
            <w:r>
              <w:t>Larry Söder (KD)</w:t>
            </w:r>
          </w:p>
        </w:tc>
        <w:tc>
          <w:tcPr>
            <w:tcW w:w="50" w:type="pct"/>
            <w:vAlign w:val="bottom"/>
          </w:tcPr>
          <w:p>
            <w:pPr>
              <w:pStyle w:val="Underskrifter"/>
              <w:spacing w:after="0"/>
            </w:pPr>
            <w:r>
              <w:t>Magnus Oscarsson (KD)</w:t>
            </w:r>
          </w:p>
        </w:tc>
      </w:tr>
      <w:tr>
        <w:trPr>
          <w:cantSplit/>
        </w:trPr>
        <w:tc>
          <w:tcPr>
            <w:tcW w:w="50" w:type="pct"/>
            <w:vAlign w:val="bottom"/>
          </w:tcPr>
          <w:p>
            <w:pPr>
              <w:pStyle w:val="Underskrifter"/>
              <w:spacing w:after="0"/>
            </w:pPr>
            <w:r>
              <w:t>Hampus Hagman (KD)</w:t>
            </w:r>
          </w:p>
        </w:tc>
        <w:tc>
          <w:tcPr>
            <w:tcW w:w="50" w:type="pct"/>
            <w:vAlign w:val="bottom"/>
          </w:tcPr>
          <w:p>
            <w:pPr>
              <w:pStyle w:val="Underskrifter"/>
              <w:spacing w:after="0"/>
            </w:pPr>
            <w:r>
              <w:t>Désirée Pethrus (KD)</w:t>
            </w:r>
          </w:p>
        </w:tc>
      </w:tr>
      <w:tr>
        <w:trPr>
          <w:cantSplit/>
        </w:trPr>
        <w:tc>
          <w:tcPr>
            <w:tcW w:w="50" w:type="pct"/>
            <w:vAlign w:val="bottom"/>
          </w:tcPr>
          <w:p>
            <w:pPr>
              <w:pStyle w:val="Underskrifter"/>
              <w:spacing w:after="0"/>
            </w:pPr>
            <w:r>
              <w:t>Sofia Damm (KD)</w:t>
            </w:r>
          </w:p>
        </w:tc>
        <w:tc>
          <w:tcPr>
            <w:tcW w:w="50" w:type="pct"/>
            <w:vAlign w:val="bottom"/>
          </w:tcPr>
          <w:p>
            <w:pPr>
              <w:pStyle w:val="Underskrifter"/>
              <w:spacing w:after="0"/>
            </w:pPr>
            <w:r>
              <w:t>Kjell-Arne Ottosson (KD)</w:t>
            </w:r>
          </w:p>
        </w:tc>
      </w:tr>
    </w:tbl>
    <w:p w:rsidR="006753BD" w:rsidRDefault="006753BD" w14:paraId="58604744" w14:textId="77777777"/>
    <w:sectPr w:rsidR="006753B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04746" w14:textId="77777777" w:rsidR="00201DD5" w:rsidRDefault="00201DD5" w:rsidP="000C1CAD">
      <w:pPr>
        <w:spacing w:line="240" w:lineRule="auto"/>
      </w:pPr>
      <w:r>
        <w:separator/>
      </w:r>
    </w:p>
  </w:endnote>
  <w:endnote w:type="continuationSeparator" w:id="0">
    <w:p w14:paraId="58604747" w14:textId="77777777" w:rsidR="00201DD5" w:rsidRDefault="00201D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047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047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04755" w14:textId="77777777" w:rsidR="00262EA3" w:rsidRPr="00C62550" w:rsidRDefault="00262EA3" w:rsidP="00C625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04744" w14:textId="77777777" w:rsidR="00201DD5" w:rsidRDefault="00201DD5" w:rsidP="000C1CAD">
      <w:pPr>
        <w:spacing w:line="240" w:lineRule="auto"/>
      </w:pPr>
      <w:r>
        <w:separator/>
      </w:r>
    </w:p>
  </w:footnote>
  <w:footnote w:type="continuationSeparator" w:id="0">
    <w:p w14:paraId="58604745" w14:textId="77777777" w:rsidR="00201DD5" w:rsidRDefault="00201D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86047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604757" wp14:anchorId="586047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5388E" w14:paraId="5860475A" w14:textId="77777777">
                          <w:pPr>
                            <w:jc w:val="right"/>
                          </w:pPr>
                          <w:sdt>
                            <w:sdtPr>
                              <w:alias w:val="CC_Noformat_Partikod"/>
                              <w:tag w:val="CC_Noformat_Partikod"/>
                              <w:id w:val="-53464382"/>
                              <w:placeholder>
                                <w:docPart w:val="8621A6D5E5684B6F8D57718D0E529684"/>
                              </w:placeholder>
                              <w:text/>
                            </w:sdtPr>
                            <w:sdtEndPr/>
                            <w:sdtContent>
                              <w:r w:rsidR="00DB1C19">
                                <w:t>KD</w:t>
                              </w:r>
                            </w:sdtContent>
                          </w:sdt>
                          <w:sdt>
                            <w:sdtPr>
                              <w:alias w:val="CC_Noformat_Partinummer"/>
                              <w:tag w:val="CC_Noformat_Partinummer"/>
                              <w:id w:val="-1709555926"/>
                              <w:placeholder>
                                <w:docPart w:val="33DD5865E34140D7A3EFEBBF58C2EBD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6047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5388E" w14:paraId="5860475A" w14:textId="77777777">
                    <w:pPr>
                      <w:jc w:val="right"/>
                    </w:pPr>
                    <w:sdt>
                      <w:sdtPr>
                        <w:alias w:val="CC_Noformat_Partikod"/>
                        <w:tag w:val="CC_Noformat_Partikod"/>
                        <w:id w:val="-53464382"/>
                        <w:placeholder>
                          <w:docPart w:val="8621A6D5E5684B6F8D57718D0E529684"/>
                        </w:placeholder>
                        <w:text/>
                      </w:sdtPr>
                      <w:sdtEndPr/>
                      <w:sdtContent>
                        <w:r w:rsidR="00DB1C19">
                          <w:t>KD</w:t>
                        </w:r>
                      </w:sdtContent>
                    </w:sdt>
                    <w:sdt>
                      <w:sdtPr>
                        <w:alias w:val="CC_Noformat_Partinummer"/>
                        <w:tag w:val="CC_Noformat_Partinummer"/>
                        <w:id w:val="-1709555926"/>
                        <w:placeholder>
                          <w:docPart w:val="33DD5865E34140D7A3EFEBBF58C2EBD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86047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860474A" w14:textId="77777777">
    <w:pPr>
      <w:jc w:val="right"/>
    </w:pPr>
  </w:p>
  <w:p w:rsidR="00262EA3" w:rsidP="00776B74" w:rsidRDefault="00262EA3" w14:paraId="586047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5388E" w14:paraId="5860474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604759" wp14:anchorId="586047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5388E" w14:paraId="5860474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DB1C19">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D5388E" w14:paraId="5860475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5388E" w14:paraId="5860475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:3488</w:t>
        </w:r>
      </w:sdtContent>
    </w:sdt>
  </w:p>
  <w:p w:rsidR="00262EA3" w:rsidP="00E03A3D" w:rsidRDefault="00D5388E" w14:paraId="58604752" w14:textId="77777777">
    <w:pPr>
      <w:pStyle w:val="Motionr"/>
    </w:pPr>
    <w:sdt>
      <w:sdtPr>
        <w:alias w:val="CC_Noformat_Avtext"/>
        <w:tag w:val="CC_Noformat_Avtext"/>
        <w:id w:val="-2020768203"/>
        <w:lock w:val="sdtContentLocked"/>
        <w15:appearance w15:val="hidden"/>
        <w:text/>
      </w:sdtPr>
      <w:sdtEndPr/>
      <w:sdtContent>
        <w:r>
          <w:t>av Magnus Jacobsson m.fl. (KD)</w:t>
        </w:r>
      </w:sdtContent>
    </w:sdt>
  </w:p>
  <w:sdt>
    <w:sdtPr>
      <w:alias w:val="CC_Noformat_Rubtext"/>
      <w:tag w:val="CC_Noformat_Rubtext"/>
      <w:id w:val="-218060500"/>
      <w:lock w:val="sdtLocked"/>
      <w:text/>
    </w:sdtPr>
    <w:sdtEndPr/>
    <w:sdtContent>
      <w:p w:rsidR="00262EA3" w:rsidP="00283E0F" w:rsidRDefault="00DB1C19" w14:paraId="58604753" w14:textId="77777777">
        <w:pPr>
          <w:pStyle w:val="FSHRub2"/>
        </w:pPr>
        <w:r>
          <w:t>med anledning av skr. 2019/20:72 Riksrevisionens rapport om Trafikverkets upphandling av drift och underhåll av statliga vägar</w:t>
        </w:r>
      </w:p>
    </w:sdtContent>
  </w:sdt>
  <w:sdt>
    <w:sdtPr>
      <w:alias w:val="CC_Boilerplate_3"/>
      <w:tag w:val="CC_Boilerplate_3"/>
      <w:id w:val="1606463544"/>
      <w:lock w:val="sdtContentLocked"/>
      <w15:appearance w15:val="hidden"/>
      <w:text w:multiLine="1"/>
    </w:sdtPr>
    <w:sdtEndPr/>
    <w:sdtContent>
      <w:p w:rsidR="00262EA3" w:rsidP="00283E0F" w:rsidRDefault="00262EA3" w14:paraId="586047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B1C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19A"/>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AEE"/>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397C"/>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2A6"/>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2E39"/>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410"/>
    <w:rsid w:val="00200B9A"/>
    <w:rsid w:val="00200BAB"/>
    <w:rsid w:val="00201355"/>
    <w:rsid w:val="002013EA"/>
    <w:rsid w:val="00201655"/>
    <w:rsid w:val="00201DD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359"/>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89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4D7"/>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0B5"/>
    <w:rsid w:val="00296108"/>
    <w:rsid w:val="00297661"/>
    <w:rsid w:val="002978CC"/>
    <w:rsid w:val="002978EC"/>
    <w:rsid w:val="00297F48"/>
    <w:rsid w:val="002A085D"/>
    <w:rsid w:val="002A0F24"/>
    <w:rsid w:val="002A123D"/>
    <w:rsid w:val="002A1626"/>
    <w:rsid w:val="002A1670"/>
    <w:rsid w:val="002A1FE8"/>
    <w:rsid w:val="002A1FFB"/>
    <w:rsid w:val="002A274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1C1"/>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6EBE"/>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367"/>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6AA"/>
    <w:rsid w:val="00472CF1"/>
    <w:rsid w:val="00473426"/>
    <w:rsid w:val="00474043"/>
    <w:rsid w:val="004745C8"/>
    <w:rsid w:val="004745FC"/>
    <w:rsid w:val="004749E0"/>
    <w:rsid w:val="0047554D"/>
    <w:rsid w:val="00476A7B"/>
    <w:rsid w:val="00476CDA"/>
    <w:rsid w:val="00477162"/>
    <w:rsid w:val="004774BF"/>
    <w:rsid w:val="0047773D"/>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EF8"/>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793"/>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46C"/>
    <w:rsid w:val="004D7FE2"/>
    <w:rsid w:val="004E00A1"/>
    <w:rsid w:val="004E05F8"/>
    <w:rsid w:val="004E1287"/>
    <w:rsid w:val="004E1445"/>
    <w:rsid w:val="004E1564"/>
    <w:rsid w:val="004E1B8C"/>
    <w:rsid w:val="004E46C6"/>
    <w:rsid w:val="004E5125"/>
    <w:rsid w:val="004E51DD"/>
    <w:rsid w:val="004E556C"/>
    <w:rsid w:val="004E5654"/>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923"/>
    <w:rsid w:val="00562506"/>
    <w:rsid w:val="00562C61"/>
    <w:rsid w:val="0056539C"/>
    <w:rsid w:val="00565611"/>
    <w:rsid w:val="005656F2"/>
    <w:rsid w:val="00566CDC"/>
    <w:rsid w:val="00566D2D"/>
    <w:rsid w:val="00567212"/>
    <w:rsid w:val="00567757"/>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AB9"/>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280"/>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08E"/>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CD1"/>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2C8"/>
    <w:rsid w:val="006652DE"/>
    <w:rsid w:val="00665632"/>
    <w:rsid w:val="00665A01"/>
    <w:rsid w:val="00667BC7"/>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3BD"/>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07F7"/>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1BE"/>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4DD8"/>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5FD"/>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59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AD9"/>
    <w:rsid w:val="007A3105"/>
    <w:rsid w:val="007A35D2"/>
    <w:rsid w:val="007A3769"/>
    <w:rsid w:val="007A37CB"/>
    <w:rsid w:val="007A3A83"/>
    <w:rsid w:val="007A3DA1"/>
    <w:rsid w:val="007A4BC1"/>
    <w:rsid w:val="007A4CE4"/>
    <w:rsid w:val="007A50CB"/>
    <w:rsid w:val="007A5507"/>
    <w:rsid w:val="007A5753"/>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C42"/>
    <w:rsid w:val="007C1609"/>
    <w:rsid w:val="007C1B4A"/>
    <w:rsid w:val="007C369A"/>
    <w:rsid w:val="007C369C"/>
    <w:rsid w:val="007C3E7E"/>
    <w:rsid w:val="007C3F83"/>
    <w:rsid w:val="007C548E"/>
    <w:rsid w:val="007C5B5C"/>
    <w:rsid w:val="007C5B92"/>
    <w:rsid w:val="007C5E76"/>
    <w:rsid w:val="007C5E86"/>
    <w:rsid w:val="007C6310"/>
    <w:rsid w:val="007C780D"/>
    <w:rsid w:val="007C7B47"/>
    <w:rsid w:val="007D0159"/>
    <w:rsid w:val="007D0597"/>
    <w:rsid w:val="007D06B0"/>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E44"/>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C8C"/>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5A7"/>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57D"/>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39D"/>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2A8"/>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BF2"/>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0856"/>
    <w:rsid w:val="00AB1090"/>
    <w:rsid w:val="00AB111E"/>
    <w:rsid w:val="00AB11FF"/>
    <w:rsid w:val="00AB232B"/>
    <w:rsid w:val="00AB3479"/>
    <w:rsid w:val="00AB49B2"/>
    <w:rsid w:val="00AB4A4B"/>
    <w:rsid w:val="00AB5100"/>
    <w:rsid w:val="00AB586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CD0"/>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61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8AA"/>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130"/>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550"/>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6FA0"/>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130"/>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212"/>
    <w:rsid w:val="00D455D8"/>
    <w:rsid w:val="00D45A12"/>
    <w:rsid w:val="00D45FEA"/>
    <w:rsid w:val="00D461A9"/>
    <w:rsid w:val="00D47E1F"/>
    <w:rsid w:val="00D503EB"/>
    <w:rsid w:val="00D50742"/>
    <w:rsid w:val="00D512FE"/>
    <w:rsid w:val="00D5212B"/>
    <w:rsid w:val="00D52B99"/>
    <w:rsid w:val="00D53752"/>
    <w:rsid w:val="00D5388E"/>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1C19"/>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39"/>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D7"/>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604724"/>
  <w15:chartTrackingRefBased/>
  <w15:docId w15:val="{642228FF-490B-48BE-9EED-D80BCACE4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B3D0A47E974FF082B686917A117DCC"/>
        <w:category>
          <w:name w:val="Allmänt"/>
          <w:gallery w:val="placeholder"/>
        </w:category>
        <w:types>
          <w:type w:val="bbPlcHdr"/>
        </w:types>
        <w:behaviors>
          <w:behavior w:val="content"/>
        </w:behaviors>
        <w:guid w:val="{FB9F3B46-4F5D-4AF6-BBBF-4C29D6DE7845}"/>
      </w:docPartPr>
      <w:docPartBody>
        <w:p w:rsidR="00843F82" w:rsidRDefault="00696BC7">
          <w:pPr>
            <w:pStyle w:val="1AB3D0A47E974FF082B686917A117DCC"/>
          </w:pPr>
          <w:r w:rsidRPr="005A0A93">
            <w:rPr>
              <w:rStyle w:val="Platshllartext"/>
            </w:rPr>
            <w:t>Förslag till riksdagsbeslut</w:t>
          </w:r>
        </w:p>
      </w:docPartBody>
    </w:docPart>
    <w:docPart>
      <w:docPartPr>
        <w:name w:val="CEEF0511DE4B4E778E596E7E466EBD05"/>
        <w:category>
          <w:name w:val="Allmänt"/>
          <w:gallery w:val="placeholder"/>
        </w:category>
        <w:types>
          <w:type w:val="bbPlcHdr"/>
        </w:types>
        <w:behaviors>
          <w:behavior w:val="content"/>
        </w:behaviors>
        <w:guid w:val="{71C7456C-6859-4449-9AE3-7407670FAB87}"/>
      </w:docPartPr>
      <w:docPartBody>
        <w:p w:rsidR="00843F82" w:rsidRDefault="00696BC7">
          <w:pPr>
            <w:pStyle w:val="CEEF0511DE4B4E778E596E7E466EBD05"/>
          </w:pPr>
          <w:r w:rsidRPr="005A0A93">
            <w:rPr>
              <w:rStyle w:val="Platshllartext"/>
            </w:rPr>
            <w:t>Motivering</w:t>
          </w:r>
        </w:p>
      </w:docPartBody>
    </w:docPart>
    <w:docPart>
      <w:docPartPr>
        <w:name w:val="8621A6D5E5684B6F8D57718D0E529684"/>
        <w:category>
          <w:name w:val="Allmänt"/>
          <w:gallery w:val="placeholder"/>
        </w:category>
        <w:types>
          <w:type w:val="bbPlcHdr"/>
        </w:types>
        <w:behaviors>
          <w:behavior w:val="content"/>
        </w:behaviors>
        <w:guid w:val="{B327F175-F730-4CFB-B336-EFB8D54909E0}"/>
      </w:docPartPr>
      <w:docPartBody>
        <w:p w:rsidR="00843F82" w:rsidRDefault="00696BC7">
          <w:pPr>
            <w:pStyle w:val="8621A6D5E5684B6F8D57718D0E529684"/>
          </w:pPr>
          <w:r>
            <w:rPr>
              <w:rStyle w:val="Platshllartext"/>
            </w:rPr>
            <w:t xml:space="preserve"> </w:t>
          </w:r>
        </w:p>
      </w:docPartBody>
    </w:docPart>
    <w:docPart>
      <w:docPartPr>
        <w:name w:val="33DD5865E34140D7A3EFEBBF58C2EBD4"/>
        <w:category>
          <w:name w:val="Allmänt"/>
          <w:gallery w:val="placeholder"/>
        </w:category>
        <w:types>
          <w:type w:val="bbPlcHdr"/>
        </w:types>
        <w:behaviors>
          <w:behavior w:val="content"/>
        </w:behaviors>
        <w:guid w:val="{5CD8BD38-1229-4F5E-9AFE-14B876010EB7}"/>
      </w:docPartPr>
      <w:docPartBody>
        <w:p w:rsidR="00843F82" w:rsidRDefault="00696BC7">
          <w:pPr>
            <w:pStyle w:val="33DD5865E34140D7A3EFEBBF58C2EBD4"/>
          </w:pPr>
          <w:r>
            <w:t xml:space="preserve"> </w:t>
          </w:r>
        </w:p>
      </w:docPartBody>
    </w:docPart>
    <w:docPart>
      <w:docPartPr>
        <w:name w:val="C5881FB523264C0AA0A456137B1D653E"/>
        <w:category>
          <w:name w:val="Allmänt"/>
          <w:gallery w:val="placeholder"/>
        </w:category>
        <w:types>
          <w:type w:val="bbPlcHdr"/>
        </w:types>
        <w:behaviors>
          <w:behavior w:val="content"/>
        </w:behaviors>
        <w:guid w:val="{28CB3683-6F82-47B7-89F5-A142931626DB}"/>
      </w:docPartPr>
      <w:docPartBody>
        <w:p w:rsidR="00F50F27" w:rsidRDefault="00F50F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BC7"/>
    <w:rsid w:val="0014519F"/>
    <w:rsid w:val="00185DE7"/>
    <w:rsid w:val="002F117B"/>
    <w:rsid w:val="00614C3D"/>
    <w:rsid w:val="00696BC7"/>
    <w:rsid w:val="00843F82"/>
    <w:rsid w:val="00F50F27"/>
    <w:rsid w:val="00FD54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F117B"/>
    <w:rPr>
      <w:color w:val="F4B083" w:themeColor="accent2" w:themeTint="99"/>
    </w:rPr>
  </w:style>
  <w:style w:type="paragraph" w:customStyle="1" w:styleId="1AB3D0A47E974FF082B686917A117DCC">
    <w:name w:val="1AB3D0A47E974FF082B686917A117DCC"/>
  </w:style>
  <w:style w:type="paragraph" w:customStyle="1" w:styleId="E3DB3B0FAE804969BBB5CD4546CF2732">
    <w:name w:val="E3DB3B0FAE804969BBB5CD4546CF273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FD8B251487F4ABD97B61ED3DC247D53">
    <w:name w:val="1FD8B251487F4ABD97B61ED3DC247D53"/>
  </w:style>
  <w:style w:type="paragraph" w:customStyle="1" w:styleId="CEEF0511DE4B4E778E596E7E466EBD05">
    <w:name w:val="CEEF0511DE4B4E778E596E7E466EBD05"/>
  </w:style>
  <w:style w:type="paragraph" w:customStyle="1" w:styleId="41543B88187942D98EBF81A564B2F356">
    <w:name w:val="41543B88187942D98EBF81A564B2F356"/>
  </w:style>
  <w:style w:type="paragraph" w:customStyle="1" w:styleId="BD36C919766E4CF88D891D156F88C615">
    <w:name w:val="BD36C919766E4CF88D891D156F88C615"/>
  </w:style>
  <w:style w:type="paragraph" w:customStyle="1" w:styleId="8621A6D5E5684B6F8D57718D0E529684">
    <w:name w:val="8621A6D5E5684B6F8D57718D0E529684"/>
  </w:style>
  <w:style w:type="paragraph" w:customStyle="1" w:styleId="33DD5865E34140D7A3EFEBBF58C2EBD4">
    <w:name w:val="33DD5865E34140D7A3EFEBBF58C2E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30A6F6-1848-41C6-90ED-DE362A6ACD47}"/>
</file>

<file path=customXml/itemProps2.xml><?xml version="1.0" encoding="utf-8"?>
<ds:datastoreItem xmlns:ds="http://schemas.openxmlformats.org/officeDocument/2006/customXml" ds:itemID="{8BD15F49-998F-4F51-A141-51BF009C2D97}"/>
</file>

<file path=customXml/itemProps3.xml><?xml version="1.0" encoding="utf-8"?>
<ds:datastoreItem xmlns:ds="http://schemas.openxmlformats.org/officeDocument/2006/customXml" ds:itemID="{AE72D8DE-2B3E-4DCA-9D6D-3514B6B255CA}"/>
</file>

<file path=docProps/app.xml><?xml version="1.0" encoding="utf-8"?>
<Properties xmlns="http://schemas.openxmlformats.org/officeDocument/2006/extended-properties" xmlns:vt="http://schemas.openxmlformats.org/officeDocument/2006/docPropsVTypes">
  <Template>Normal</Template>
  <TotalTime>17</TotalTime>
  <Pages>2</Pages>
  <Words>586</Words>
  <Characters>3684</Characters>
  <Application>Microsoft Office Word</Application>
  <DocSecurity>0</DocSecurity>
  <Lines>69</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skr  2019 20 72 Riksrevisionens rapport om Trafikverkets  upphandling av drift och underhåll av statliga  vägar</vt:lpstr>
      <vt:lpstr>
      </vt:lpstr>
    </vt:vector>
  </TitlesOfParts>
  <Company>Sveriges riksdag</Company>
  <LinksUpToDate>false</LinksUpToDate>
  <CharactersWithSpaces>4245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