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5D4" w:rsidRPr="00DE7962" w:rsidRDefault="003435D4" w:rsidP="004C506A">
      <w:pPr>
        <w:pStyle w:val="Hemstlrubrik"/>
      </w:pPr>
      <w:r w:rsidRPr="00DE7962">
        <w:t>Förslag till riksdagsbeslut</w:t>
      </w:r>
    </w:p>
    <w:p w:rsidR="003435D4" w:rsidRPr="00DE7962" w:rsidRDefault="003435D4" w:rsidP="003435D4">
      <w:pPr>
        <w:pStyle w:val="Hemstlatt"/>
      </w:pPr>
      <w:r w:rsidRPr="00DE7962">
        <w:t>Riksdagen tillkännager för regeringen som sin mening vad i motionen anförs om att kategorisera behandlingshem.</w:t>
      </w:r>
    </w:p>
    <w:p w:rsidR="003435D4" w:rsidRPr="00DE7962" w:rsidRDefault="003435D4" w:rsidP="003435D4">
      <w:pPr>
        <w:pStyle w:val="Rubrik1"/>
      </w:pPr>
      <w:r w:rsidRPr="00DE7962">
        <w:t>Motivering</w:t>
      </w:r>
    </w:p>
    <w:p w:rsidR="003435D4" w:rsidRPr="00DE7962" w:rsidRDefault="003435D4" w:rsidP="004C506A">
      <w:r w:rsidRPr="00DE7962">
        <w:t>Vi anser att målet för den svenska narkotikapolitiken måste vara ett narkot</w:t>
      </w:r>
      <w:r w:rsidRPr="00DE7962">
        <w:t>i</w:t>
      </w:r>
      <w:r w:rsidRPr="00DE7962">
        <w:t>kafritt samhälle.</w:t>
      </w:r>
    </w:p>
    <w:p w:rsidR="003435D4" w:rsidRPr="00DE7962" w:rsidRDefault="003435D4" w:rsidP="003435D4">
      <w:pPr>
        <w:pStyle w:val="Normaltindrag"/>
      </w:pPr>
      <w:r w:rsidRPr="00DE7962">
        <w:t>Den nationella narkotikahandlingsplanen som antogs av riksdagen våren 2002 var inte tillräckligt långtgående i vissa avseenden för att uppnå detta mål.</w:t>
      </w:r>
    </w:p>
    <w:p w:rsidR="003435D4" w:rsidRPr="00DE7962" w:rsidRDefault="003435D4" w:rsidP="003435D4">
      <w:pPr>
        <w:pStyle w:val="Normaltindrag"/>
      </w:pPr>
      <w:r w:rsidRPr="00DE7962">
        <w:t>Det finns en flora av olika behandlingshem som används såväl av komm</w:t>
      </w:r>
      <w:r w:rsidRPr="00DE7962">
        <w:t>u</w:t>
      </w:r>
      <w:r w:rsidRPr="00DE7962">
        <w:t>nerna som av kriminalvården. Kriminalvården tecknar vårdavtal på två år. Detta sker givetvis med krav på en viss kvalitet. Uppföljning samt kvalitet</w:t>
      </w:r>
      <w:r w:rsidRPr="00DE7962">
        <w:t>s</w:t>
      </w:r>
      <w:r w:rsidRPr="00DE7962">
        <w:t xml:space="preserve">kontroll av hemmen under avtalstiden sker inte alltid med </w:t>
      </w:r>
      <w:r w:rsidR="004C506A" w:rsidRPr="00DE7962">
        <w:t xml:space="preserve">den </w:t>
      </w:r>
      <w:r w:rsidRPr="00DE7962">
        <w:t>regelbundenhet som man skulle önska.</w:t>
      </w:r>
    </w:p>
    <w:p w:rsidR="003435D4" w:rsidRPr="00DE7962" w:rsidRDefault="003435D4" w:rsidP="003435D4">
      <w:pPr>
        <w:pStyle w:val="Normaltindrag"/>
      </w:pPr>
      <w:r w:rsidRPr="00DE7962">
        <w:t>Hotell och campingplatser låter certifiera sig. För behandlingshem</w:t>
      </w:r>
      <w:r w:rsidR="004C506A" w:rsidRPr="00DE7962">
        <w:t>,</w:t>
      </w:r>
      <w:r w:rsidRPr="00DE7962">
        <w:t xml:space="preserve"> som har en så viktig uppgift och som ofta dessutom kostar minst lika mycket som ett hotellrum</w:t>
      </w:r>
      <w:r w:rsidR="004C506A" w:rsidRPr="00DE7962">
        <w:t>,</w:t>
      </w:r>
      <w:r w:rsidRPr="00DE7962">
        <w:t xml:space="preserve"> finns inget liknande system.</w:t>
      </w:r>
    </w:p>
    <w:p w:rsidR="003435D4" w:rsidRPr="00DE7962" w:rsidRDefault="003435D4" w:rsidP="003435D4">
      <w:pPr>
        <w:pStyle w:val="Normaltindrag"/>
      </w:pPr>
      <w:r w:rsidRPr="00DE7962">
        <w:t>Vi för</w:t>
      </w:r>
      <w:r w:rsidR="004C506A" w:rsidRPr="00DE7962">
        <w:t>e</w:t>
      </w:r>
      <w:r w:rsidRPr="00DE7962">
        <w:t>slår därför att kriminalvården skall upprätta ett uppföljnings- och kontrollprogram för behandlingshem som anlitas av kriminalvården. I detta arbete skall även ingå att kategorisera behandlingshemmen efter behandling</w:t>
      </w:r>
      <w:r w:rsidRPr="00DE7962">
        <w:t>s</w:t>
      </w:r>
      <w:r w:rsidRPr="00DE7962">
        <w:t>nivåer, grad av slute</w:t>
      </w:r>
      <w:r w:rsidR="004C506A" w:rsidRPr="00DE7962">
        <w:t>nhet, vilken typ av klientel de</w:t>
      </w:r>
      <w:r w:rsidRPr="00DE7962">
        <w:t xml:space="preserve"> passar för bäst o.s.v.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506A" w:rsidRPr="00DE7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06A" w:rsidRPr="00DE7962" w:rsidRDefault="004C506A" w:rsidP="004C506A">
            <w:pPr>
              <w:pStyle w:val="UnderskriftDatum"/>
              <w:spacing w:before="240"/>
            </w:pPr>
            <w:r w:rsidRPr="00DE7962">
              <w:t>Stockholm den 13 september 2005</w:t>
            </w:r>
          </w:p>
        </w:tc>
        <w:tc>
          <w:tcPr>
            <w:tcW w:w="3047" w:type="dxa"/>
          </w:tcPr>
          <w:p w:rsidR="004C506A" w:rsidRPr="00DE7962" w:rsidRDefault="004C506A" w:rsidP="004C506A">
            <w:pPr>
              <w:pStyle w:val="Underskrifter"/>
              <w:spacing w:before="240"/>
            </w:pPr>
          </w:p>
        </w:tc>
      </w:tr>
      <w:tr w:rsidR="004C506A" w:rsidRPr="00DE79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06A" w:rsidRPr="00DE7962" w:rsidRDefault="004C506A" w:rsidP="004C506A">
            <w:pPr>
              <w:pStyle w:val="Underskrifter"/>
            </w:pPr>
            <w:r w:rsidRPr="00DE7962">
              <w:t>Maud Ekendahl (m)</w:t>
            </w:r>
          </w:p>
        </w:tc>
        <w:tc>
          <w:tcPr>
            <w:tcW w:w="3047" w:type="dxa"/>
          </w:tcPr>
          <w:p w:rsidR="004C506A" w:rsidRPr="00DE7962" w:rsidRDefault="004C506A" w:rsidP="004C506A">
            <w:pPr>
              <w:pStyle w:val="Underskrifter"/>
            </w:pPr>
            <w:r w:rsidRPr="00DE7962">
              <w:t>Elizabeth Nyström (m)</w:t>
            </w:r>
          </w:p>
        </w:tc>
      </w:tr>
    </w:tbl>
    <w:p w:rsidR="003435D4" w:rsidRPr="00DE7962" w:rsidRDefault="003435D4" w:rsidP="004C506A">
      <w:pPr>
        <w:pStyle w:val="Normaltindrag"/>
      </w:pPr>
    </w:p>
    <w:sectPr w:rsidR="003435D4" w:rsidRPr="00DE7962" w:rsidSect="004C5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ED8" w:rsidRPr="00DE7962" w:rsidRDefault="00065ED8">
      <w:r w:rsidRPr="00DE7962">
        <w:separator/>
      </w:r>
    </w:p>
  </w:endnote>
  <w:endnote w:type="continuationSeparator" w:id="0">
    <w:p w:rsidR="00065ED8" w:rsidRPr="00DE7962" w:rsidRDefault="00065ED8">
      <w:r w:rsidRPr="00DE7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06A" w:rsidRPr="00DE7962" w:rsidRDefault="00DE7962" w:rsidP="004C506A">
    <w:pPr>
      <w:pStyle w:val="Sidfot"/>
    </w:pPr>
    <w:r w:rsidRPr="00DE79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2106263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06A" w:rsidRDefault="004C50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06A" w:rsidRDefault="004C50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5D4" w:rsidRPr="00DE7962" w:rsidRDefault="00DE7962" w:rsidP="004C506A">
    <w:pPr>
      <w:pStyle w:val="Sidfot"/>
    </w:pPr>
    <w:r w:rsidRPr="00DE79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76842377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06A" w:rsidRDefault="004C5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06A" w:rsidRDefault="004C5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06A" w:rsidRPr="00DE7962" w:rsidRDefault="00DE7962" w:rsidP="004C506A">
    <w:pPr>
      <w:pStyle w:val="Sidfot"/>
    </w:pPr>
    <w:r w:rsidRPr="00DE79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9051965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06A" w:rsidRDefault="004C5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04A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06A" w:rsidRDefault="004C5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04A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ED8" w:rsidRPr="00DE7962" w:rsidRDefault="00065ED8">
      <w:r w:rsidRPr="00DE7962">
        <w:separator/>
      </w:r>
    </w:p>
  </w:footnote>
  <w:footnote w:type="continuationSeparator" w:id="0">
    <w:p w:rsidR="00065ED8" w:rsidRPr="00DE7962" w:rsidRDefault="00065ED8">
      <w:r w:rsidRPr="00DE7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06A" w:rsidRPr="00DE7962" w:rsidRDefault="00DE7962" w:rsidP="004C506A">
    <w:pPr>
      <w:pStyle w:val="Sidhuvud"/>
    </w:pPr>
    <w:r w:rsidRPr="00DE79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4527931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06A" w:rsidRDefault="004C50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06A" w:rsidRDefault="004C50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5D4" w:rsidRPr="00DE7962" w:rsidRDefault="00DE7962" w:rsidP="004C506A">
    <w:pPr>
      <w:pStyle w:val="Sidhuvud"/>
    </w:pPr>
    <w:r w:rsidRPr="00DE79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062168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06A" w:rsidRDefault="004C50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06A" w:rsidRDefault="004C50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06A" w:rsidRPr="00DE7962" w:rsidRDefault="004C506A">
    <w:pPr>
      <w:pStyle w:val="FSHNormal"/>
      <w:tabs>
        <w:tab w:val="right" w:pos="5840"/>
      </w:tabs>
    </w:pPr>
    <w:r w:rsidRPr="00DE7962">
      <w:br/>
    </w:r>
    <w:r w:rsidRPr="00DE7962">
      <w:fldChar w:fldCharType="begin" w:fldLock="1"/>
    </w:r>
    <w:r w:rsidRPr="00DE7962">
      <w:instrText xml:space="preserve"> DOCPROPERTY</w:instrText>
    </w:r>
    <w:r w:rsidRPr="00DE7962">
      <w:rPr>
        <w:sz w:val="18"/>
      </w:rPr>
      <w:instrText xml:space="preserve"> "YearUser" *\charformat </w:instrText>
    </w:r>
    <w:r w:rsidRPr="00DE7962">
      <w:fldChar w:fldCharType="separate"/>
    </w:r>
    <w:r w:rsidRPr="00DE7962">
      <w:t>2005/06</w:t>
    </w:r>
    <w:r w:rsidRPr="00DE7962">
      <w:fldChar w:fldCharType="end"/>
    </w:r>
    <w:r w:rsidRPr="00DE7962">
      <w:t xml:space="preserve"> </w:t>
    </w:r>
    <w:r w:rsidRPr="00DE7962">
      <w:tab/>
      <w:t xml:space="preserve">mnr: </w:t>
    </w:r>
    <w:r w:rsidRPr="00DE7962">
      <w:fldChar w:fldCharType="begin" w:fldLock="1"/>
    </w:r>
    <w:r w:rsidRPr="00DE7962">
      <w:instrText xml:space="preserve"> DOCPROPERTY</w:instrText>
    </w:r>
    <w:r w:rsidRPr="00DE7962">
      <w:rPr>
        <w:sz w:val="18"/>
      </w:rPr>
      <w:instrText xml:space="preserve"> "Motionsnummer" *\charformat </w:instrText>
    </w:r>
    <w:r w:rsidRPr="00DE7962">
      <w:fldChar w:fldCharType="separate"/>
    </w:r>
    <w:r w:rsidRPr="00DE7962">
      <w:t>Ju215</w:t>
    </w:r>
    <w:r w:rsidRPr="00DE7962">
      <w:fldChar w:fldCharType="end"/>
    </w:r>
    <w:r w:rsidRPr="00DE7962">
      <w:br/>
    </w:r>
    <w:r w:rsidRPr="00DE7962">
      <w:fldChar w:fldCharType="begin" w:fldLock="1"/>
    </w:r>
    <w:r w:rsidRPr="00DE7962">
      <w:instrText xml:space="preserve"> DOCPROPERTY</w:instrText>
    </w:r>
    <w:r w:rsidRPr="00DE7962">
      <w:rPr>
        <w:sz w:val="18"/>
      </w:rPr>
      <w:instrText xml:space="preserve"> "Samling" *\charformat </w:instrText>
    </w:r>
    <w:r w:rsidRPr="00DE7962">
      <w:fldChar w:fldCharType="end"/>
    </w:r>
    <w:r w:rsidRPr="00DE7962">
      <w:tab/>
      <w:t xml:space="preserve">pnr: </w:t>
    </w:r>
    <w:r w:rsidRPr="00DE7962">
      <w:fldChar w:fldCharType="begin" w:fldLock="1"/>
    </w:r>
    <w:r w:rsidRPr="00DE7962">
      <w:instrText xml:space="preserve"> DOCPROPERTY</w:instrText>
    </w:r>
    <w:r w:rsidRPr="00DE7962">
      <w:rPr>
        <w:sz w:val="18"/>
      </w:rPr>
      <w:instrText xml:space="preserve"> "Partinummer" *\charformat </w:instrText>
    </w:r>
    <w:r w:rsidRPr="00DE7962">
      <w:fldChar w:fldCharType="separate"/>
    </w:r>
    <w:r w:rsidRPr="00DE7962">
      <w:t>m1058</w:t>
    </w:r>
    <w:r w:rsidRPr="00DE7962">
      <w:fldChar w:fldCharType="end"/>
    </w:r>
  </w:p>
  <w:p w:rsidR="004C506A" w:rsidRPr="00DE7962" w:rsidRDefault="004C506A">
    <w:pPr>
      <w:pStyle w:val="FSHRub1"/>
    </w:pPr>
    <w:r w:rsidRPr="00DE7962">
      <w:t>Motion till riksdagen</w:t>
    </w:r>
    <w:r w:rsidRPr="00DE7962">
      <w:br/>
    </w:r>
    <w:r w:rsidRPr="00DE7962">
      <w:fldChar w:fldCharType="begin" w:fldLock="1"/>
    </w:r>
    <w:r w:rsidRPr="00DE7962">
      <w:instrText xml:space="preserve"> DOCPROPERTY "YearUser" *\charformat </w:instrText>
    </w:r>
    <w:r w:rsidRPr="00DE7962">
      <w:fldChar w:fldCharType="separate"/>
    </w:r>
    <w:r w:rsidRPr="00DE7962">
      <w:t>2005/06</w:t>
    </w:r>
    <w:r w:rsidRPr="00DE7962">
      <w:fldChar w:fldCharType="end"/>
    </w:r>
    <w:r w:rsidRPr="00DE7962">
      <w:t>:</w:t>
    </w:r>
    <w:r w:rsidRPr="00DE7962">
      <w:fldChar w:fldCharType="begin" w:fldLock="1"/>
    </w:r>
    <w:r w:rsidRPr="00DE7962">
      <w:instrText xml:space="preserve"> DOCPROPERTY "Motionsnummer" *\charformat </w:instrText>
    </w:r>
    <w:r w:rsidRPr="00DE7962">
      <w:fldChar w:fldCharType="separate"/>
    </w:r>
    <w:r w:rsidRPr="00DE7962">
      <w:t>Ju215</w:t>
    </w:r>
    <w:r w:rsidRPr="00DE7962">
      <w:fldChar w:fldCharType="end"/>
    </w:r>
  </w:p>
  <w:p w:rsidR="004C506A" w:rsidRPr="00DE7962" w:rsidRDefault="004C506A">
    <w:pPr>
      <w:pStyle w:val="FSHNormalS5"/>
    </w:pPr>
    <w:r w:rsidRPr="00DE7962">
      <w:fldChar w:fldCharType="begin" w:fldLock="1"/>
    </w:r>
    <w:r w:rsidRPr="00DE7962">
      <w:instrText xml:space="preserve"> DOCPROPERTY "MotionarText" *\charformat </w:instrText>
    </w:r>
    <w:r w:rsidRPr="00DE7962">
      <w:fldChar w:fldCharType="separate"/>
    </w:r>
    <w:r w:rsidRPr="00DE7962">
      <w:t>av Maud Ekendahl och Elizabeth Nyström (m)</w:t>
    </w:r>
    <w:r w:rsidRPr="00DE7962">
      <w:fldChar w:fldCharType="end"/>
    </w:r>
    <w:r w:rsidRPr="00DE7962">
      <w:br/>
    </w:r>
    <w:r w:rsidRPr="00DE7962">
      <w:fldChar w:fldCharType="begin" w:fldLock="1"/>
    </w:r>
    <w:r w:rsidRPr="00DE7962">
      <w:instrText xml:space="preserve"> DOCPROPERTY "SvarFrasKort" *\charformat </w:instrText>
    </w:r>
    <w:r w:rsidRPr="00DE7962">
      <w:fldChar w:fldCharType="end"/>
    </w:r>
  </w:p>
  <w:p w:rsidR="004C506A" w:rsidRPr="00DE7962" w:rsidRDefault="004C506A">
    <w:pPr>
      <w:pStyle w:val="FSHTitel"/>
    </w:pPr>
    <w:r w:rsidRPr="00DE7962">
      <w:fldChar w:fldCharType="begin" w:fldLock="1"/>
    </w:r>
    <w:r w:rsidRPr="00DE7962">
      <w:instrText xml:space="preserve"> DOCPROPERTY</w:instrText>
    </w:r>
    <w:r w:rsidRPr="00DE7962">
      <w:rPr>
        <w:sz w:val="18"/>
      </w:rPr>
      <w:instrText xml:space="preserve"> "RubrikSvar" *\charformat </w:instrText>
    </w:r>
    <w:r w:rsidRPr="00DE7962">
      <w:fldChar w:fldCharType="separate"/>
    </w:r>
    <w:r w:rsidRPr="00DE7962">
      <w:t>Kvalitetskontroll av behandlingshem</w:t>
    </w:r>
    <w:r w:rsidRPr="00DE7962">
      <w:fldChar w:fldCharType="end"/>
    </w:r>
  </w:p>
  <w:p w:rsidR="004C506A" w:rsidRPr="00DE7962" w:rsidRDefault="004C506A" w:rsidP="004C50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6598681">
    <w:abstractNumId w:val="13"/>
  </w:num>
  <w:num w:numId="2" w16cid:durableId="314797361">
    <w:abstractNumId w:val="12"/>
  </w:num>
  <w:num w:numId="3" w16cid:durableId="1086075617">
    <w:abstractNumId w:val="15"/>
  </w:num>
  <w:num w:numId="4" w16cid:durableId="512456253">
    <w:abstractNumId w:val="16"/>
  </w:num>
  <w:num w:numId="5" w16cid:durableId="1578587031">
    <w:abstractNumId w:val="8"/>
  </w:num>
  <w:num w:numId="6" w16cid:durableId="2131853002">
    <w:abstractNumId w:val="3"/>
  </w:num>
  <w:num w:numId="7" w16cid:durableId="1721243135">
    <w:abstractNumId w:val="2"/>
  </w:num>
  <w:num w:numId="8" w16cid:durableId="2048069016">
    <w:abstractNumId w:val="1"/>
  </w:num>
  <w:num w:numId="9" w16cid:durableId="719716593">
    <w:abstractNumId w:val="0"/>
  </w:num>
  <w:num w:numId="10" w16cid:durableId="1214001700">
    <w:abstractNumId w:val="9"/>
  </w:num>
  <w:num w:numId="11" w16cid:durableId="1030493566">
    <w:abstractNumId w:val="7"/>
  </w:num>
  <w:num w:numId="12" w16cid:durableId="666398958">
    <w:abstractNumId w:val="6"/>
  </w:num>
  <w:num w:numId="13" w16cid:durableId="602886621">
    <w:abstractNumId w:val="5"/>
  </w:num>
  <w:num w:numId="14" w16cid:durableId="1380280265">
    <w:abstractNumId w:val="4"/>
  </w:num>
  <w:num w:numId="15" w16cid:durableId="1589656371">
    <w:abstractNumId w:val="10"/>
  </w:num>
  <w:num w:numId="16" w16cid:durableId="1478689127">
    <w:abstractNumId w:val="11"/>
  </w:num>
  <w:num w:numId="17" w16cid:durableId="188417308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2D5D17"/>
    <w:rsid w:val="00001A79"/>
    <w:rsid w:val="00011416"/>
    <w:rsid w:val="000242C8"/>
    <w:rsid w:val="0003038D"/>
    <w:rsid w:val="0003549C"/>
    <w:rsid w:val="00037C9C"/>
    <w:rsid w:val="000408AE"/>
    <w:rsid w:val="00065ED8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D5D17"/>
    <w:rsid w:val="002F04BF"/>
    <w:rsid w:val="002F6CA1"/>
    <w:rsid w:val="00303E32"/>
    <w:rsid w:val="00314AD4"/>
    <w:rsid w:val="00315F3F"/>
    <w:rsid w:val="003173AC"/>
    <w:rsid w:val="003319B3"/>
    <w:rsid w:val="00342237"/>
    <w:rsid w:val="003435D4"/>
    <w:rsid w:val="003469C1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242E5"/>
    <w:rsid w:val="00452DF1"/>
    <w:rsid w:val="004621B3"/>
    <w:rsid w:val="004C506A"/>
    <w:rsid w:val="004D71E8"/>
    <w:rsid w:val="004E7395"/>
    <w:rsid w:val="004F425A"/>
    <w:rsid w:val="005471BC"/>
    <w:rsid w:val="00547818"/>
    <w:rsid w:val="0056038E"/>
    <w:rsid w:val="005659F8"/>
    <w:rsid w:val="00580949"/>
    <w:rsid w:val="005A5DF6"/>
    <w:rsid w:val="005B0901"/>
    <w:rsid w:val="005F6C36"/>
    <w:rsid w:val="00604ACC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3462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1639B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E7962"/>
    <w:rsid w:val="00DF277F"/>
    <w:rsid w:val="00E04AB9"/>
    <w:rsid w:val="00E076DE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66DCC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9ADC88-EA60-40B7-91EE-C6CE05F6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4C506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506A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180</Words>
  <Characters>1101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Ju215</vt:lpstr>
    </vt:vector>
  </TitlesOfParts>
  <Company>RD/RFK/IT/DTSL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Ju215</dc:title>
  <dc:subject>Ju215</dc:subject>
  <dc:creator>Riksdagen</dc:creator>
  <cp:keywords>Riksdagen</cp:keywords>
  <dc:description/>
  <cp:lastModifiedBy>Lars Brink</cp:lastModifiedBy>
  <cp:revision>2</cp:revision>
  <cp:lastPrinted>2005-10-16T05:21:00Z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Kvalitetskontroll av behandlingshem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Kvalitetskontroll av behandlingshem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Maud Ekendahl och Elizabeth Nyström (m)</vt:lpwstr>
  </property>
  <property fmtid="{D5CDD505-2E9C-101B-9397-08002B2CF9AE}" pid="26" name="MotionarLista">
    <vt:lpwstr>Ekendahl, Maud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20052006000000000109000010580069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20052006000000000109000010580069</vt:lpwstr>
  </property>
  <property fmtid="{D5CDD505-2E9C-101B-9397-08002B2CF9AE}" pid="50" name="nummer">
    <vt:lpwstr>215</vt:lpwstr>
  </property>
  <property fmtid="{D5CDD505-2E9C-101B-9397-08002B2CF9AE}" pid="51" name="utskottsbeteckning">
    <vt:lpwstr>Ju</vt:lpwstr>
  </property>
</Properties>
</file>