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570C" w:rsidRDefault="0084146D" w14:paraId="66D01EF1" w14:textId="77777777">
      <w:pPr>
        <w:pStyle w:val="RubrikFrslagTIllRiksdagsbeslut"/>
      </w:pPr>
      <w:sdt>
        <w:sdtPr>
          <w:alias w:val="CC_Boilerplate_4"/>
          <w:tag w:val="CC_Boilerplate_4"/>
          <w:id w:val="-1644581176"/>
          <w:lock w:val="sdtContentLocked"/>
          <w:placeholder>
            <w:docPart w:val="9D726DD29A174CB2A17503F19831894D"/>
          </w:placeholder>
          <w:text/>
        </w:sdtPr>
        <w:sdtEndPr/>
        <w:sdtContent>
          <w:r w:rsidRPr="009B062B" w:rsidR="00AF30DD">
            <w:t>Förslag till riksdagsbeslut</w:t>
          </w:r>
        </w:sdtContent>
      </w:sdt>
      <w:bookmarkEnd w:id="0"/>
      <w:bookmarkEnd w:id="1"/>
    </w:p>
    <w:sdt>
      <w:sdtPr>
        <w:alias w:val="Yrkande 1"/>
        <w:tag w:val="05bce733-e4a2-418d-ba9d-9646825cc91e"/>
        <w:id w:val="-899290470"/>
        <w:lock w:val="sdtLocked"/>
      </w:sdtPr>
      <w:sdtEndPr/>
      <w:sdtContent>
        <w:p w:rsidR="003C2B62" w:rsidRDefault="002D4EB1" w14:paraId="08C258BB" w14:textId="77777777">
          <w:pPr>
            <w:pStyle w:val="Frslagstext"/>
            <w:numPr>
              <w:ilvl w:val="0"/>
              <w:numId w:val="0"/>
            </w:numPr>
          </w:pPr>
          <w:r>
            <w:t>Riksdagen ställer sig bakom det som anförs i motionen om att Sverige ska se över möjligheter att införa ett system för att ta emot svårt skadade civila från Gaza, under förutsättning att regionerna och sjukhusen bedömer att resurser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43EAC678E74B23A1370085A66F4BBB"/>
        </w:placeholder>
        <w:text/>
      </w:sdtPr>
      <w:sdtEndPr/>
      <w:sdtContent>
        <w:p w:rsidRPr="009B062B" w:rsidR="006D79C9" w:rsidP="00333E95" w:rsidRDefault="006D79C9" w14:paraId="05CECC75" w14:textId="77777777">
          <w:pPr>
            <w:pStyle w:val="Rubrik1"/>
          </w:pPr>
          <w:r>
            <w:t>Motivering</w:t>
          </w:r>
        </w:p>
      </w:sdtContent>
    </w:sdt>
    <w:bookmarkEnd w:displacedByCustomXml="prev" w:id="3"/>
    <w:bookmarkEnd w:displacedByCustomXml="prev" w:id="4"/>
    <w:p w:rsidR="0001589E" w:rsidP="0001589E" w:rsidRDefault="0001589E" w14:paraId="0EAE0177" w14:textId="1CDE0C73">
      <w:pPr>
        <w:pStyle w:val="Normalutanindragellerluft"/>
      </w:pPr>
      <w:r>
        <w:t>Kriget i Gaza har orsakat ett enormt mänskligt lidande. Civila drabbas hårt och tusentals skadas svårt. Den redan hårt pressade vården har på många håll kollapsat – sjukhus har bombats, mediciner och utrustning saknas och vårdpersonalen arbetar under omänskliga förhållanden. Resultatet blir att svårt skadade människor lämnas utan möjlighet till livräddande vård.</w:t>
      </w:r>
    </w:p>
    <w:p w:rsidR="0001589E" w:rsidP="0001589E" w:rsidRDefault="0001589E" w14:paraId="7AD7C7B7" w14:textId="10709057">
      <w:r>
        <w:t>Sverige har en lång tradition av humanitära insatser och solidaritet. Vi har ett sjukvårdssystem med hög kompetens och erfarenhet av avancerad traumavård. Sam</w:t>
      </w:r>
      <w:r w:rsidR="0084146D">
        <w:softHyphen/>
      </w:r>
      <w:r>
        <w:t>tidigt är vi medvetna om att vården i våra regioner redan är hårt belastad. Därför bör ett mottagande av svårt skadade civila från Gaza ske i nära samråd med regionerna och bygga på deras bedömning av kapacitet och resurser. På så sätt kan Sverige bidra humanitärt utan att äventyra vår egen vårdkapacitet.</w:t>
      </w:r>
    </w:p>
    <w:p w:rsidR="0001589E" w:rsidP="0001589E" w:rsidRDefault="0001589E" w14:paraId="338502B3" w14:textId="495E1972">
      <w:r>
        <w:t>Att ta emot en begränsad kvot av svårt skadade från Gaza är inte bara en sjukvårds</w:t>
      </w:r>
      <w:r w:rsidR="0084146D">
        <w:softHyphen/>
      </w:r>
      <w:r>
        <w:t>fråga, det är en fråga om humanitet, internationell solidaritet och om att Sverige står upp för de mest utsatta i världen.</w:t>
      </w:r>
    </w:p>
    <w:sdt>
      <w:sdtPr>
        <w:rPr>
          <w:i/>
          <w:noProof/>
        </w:rPr>
        <w:alias w:val="CC_Underskrifter"/>
        <w:tag w:val="CC_Underskrifter"/>
        <w:id w:val="583496634"/>
        <w:lock w:val="sdtContentLocked"/>
        <w:placeholder>
          <w:docPart w:val="2F970BDB86064708B1230D133DB8E2B0"/>
        </w:placeholder>
      </w:sdtPr>
      <w:sdtEndPr/>
      <w:sdtContent>
        <w:p w:rsidR="003F570C" w:rsidP="003F570C" w:rsidRDefault="003F570C" w14:paraId="690DD6AD" w14:textId="77777777"/>
        <w:p w:rsidR="003F570C" w:rsidP="003F570C" w:rsidRDefault="0084146D" w14:paraId="68FFB649" w14:textId="1C503041"/>
      </w:sdtContent>
    </w:sdt>
    <w:tbl>
      <w:tblPr>
        <w:tblW w:w="5000" w:type="pct"/>
        <w:tblLook w:val="04A0" w:firstRow="1" w:lastRow="0" w:firstColumn="1" w:lastColumn="0" w:noHBand="0" w:noVBand="1"/>
        <w:tblCaption w:val="underskrifter"/>
      </w:tblPr>
      <w:tblGrid>
        <w:gridCol w:w="4252"/>
        <w:gridCol w:w="4252"/>
      </w:tblGrid>
      <w:tr w:rsidR="003C2B62" w14:paraId="6B954D3A" w14:textId="77777777">
        <w:trPr>
          <w:cantSplit/>
        </w:trPr>
        <w:tc>
          <w:tcPr>
            <w:tcW w:w="50" w:type="pct"/>
            <w:vAlign w:val="bottom"/>
          </w:tcPr>
          <w:p w:rsidR="003C2B62" w:rsidRDefault="002D4EB1" w14:paraId="3D82F3EC" w14:textId="77777777">
            <w:pPr>
              <w:pStyle w:val="Underskrifter"/>
              <w:spacing w:after="0"/>
            </w:pPr>
            <w:r>
              <w:t>Denis Begic (S)</w:t>
            </w:r>
          </w:p>
        </w:tc>
        <w:tc>
          <w:tcPr>
            <w:tcW w:w="50" w:type="pct"/>
            <w:vAlign w:val="bottom"/>
          </w:tcPr>
          <w:p w:rsidR="003C2B62" w:rsidRDefault="003C2B62" w14:paraId="63D488E9" w14:textId="77777777">
            <w:pPr>
              <w:pStyle w:val="Underskrifter"/>
              <w:spacing w:after="0"/>
            </w:pPr>
          </w:p>
        </w:tc>
      </w:tr>
      <w:tr w:rsidR="003C2B62" w14:paraId="1653C281" w14:textId="77777777">
        <w:trPr>
          <w:cantSplit/>
        </w:trPr>
        <w:tc>
          <w:tcPr>
            <w:tcW w:w="50" w:type="pct"/>
            <w:vAlign w:val="bottom"/>
          </w:tcPr>
          <w:p w:rsidR="003C2B62" w:rsidRDefault="002D4EB1" w14:paraId="59C08A34" w14:textId="77777777">
            <w:pPr>
              <w:pStyle w:val="Underskrifter"/>
              <w:spacing w:after="0"/>
            </w:pPr>
            <w:r>
              <w:t>Matilda Ernkrans (S)</w:t>
            </w:r>
          </w:p>
        </w:tc>
        <w:tc>
          <w:tcPr>
            <w:tcW w:w="50" w:type="pct"/>
            <w:vAlign w:val="bottom"/>
          </w:tcPr>
          <w:p w:rsidR="003C2B62" w:rsidRDefault="002D4EB1" w14:paraId="4A82C887" w14:textId="77777777">
            <w:pPr>
              <w:pStyle w:val="Underskrifter"/>
              <w:spacing w:after="0"/>
            </w:pPr>
            <w:r>
              <w:t>Karin Sundin (S)</w:t>
            </w:r>
          </w:p>
        </w:tc>
      </w:tr>
      <w:tr w:rsidR="003C2B62" w14:paraId="6F01FB38" w14:textId="77777777">
        <w:trPr>
          <w:cantSplit/>
        </w:trPr>
        <w:tc>
          <w:tcPr>
            <w:tcW w:w="50" w:type="pct"/>
            <w:vAlign w:val="bottom"/>
          </w:tcPr>
          <w:p w:rsidR="003C2B62" w:rsidRDefault="002D4EB1" w14:paraId="26599213" w14:textId="77777777">
            <w:pPr>
              <w:pStyle w:val="Underskrifter"/>
              <w:spacing w:after="0"/>
            </w:pPr>
            <w:r>
              <w:lastRenderedPageBreak/>
              <w:t>Anna Vikström (S)</w:t>
            </w:r>
          </w:p>
        </w:tc>
        <w:tc>
          <w:tcPr>
            <w:tcW w:w="50" w:type="pct"/>
            <w:vAlign w:val="bottom"/>
          </w:tcPr>
          <w:p w:rsidR="003C2B62" w:rsidRDefault="003C2B62" w14:paraId="5545BA1E" w14:textId="77777777">
            <w:pPr>
              <w:pStyle w:val="Underskrifter"/>
              <w:spacing w:after="0"/>
            </w:pPr>
          </w:p>
        </w:tc>
      </w:tr>
    </w:tbl>
    <w:p w:rsidRPr="008E0FE2" w:rsidR="004801AC" w:rsidP="00DF3554" w:rsidRDefault="004801AC" w14:paraId="4D7556CD" w14:textId="350107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0318" w14:textId="77777777" w:rsidR="0001589E" w:rsidRDefault="0001589E" w:rsidP="000C1CAD">
      <w:pPr>
        <w:spacing w:line="240" w:lineRule="auto"/>
      </w:pPr>
      <w:r>
        <w:separator/>
      </w:r>
    </w:p>
  </w:endnote>
  <w:endnote w:type="continuationSeparator" w:id="0">
    <w:p w14:paraId="23E129DE" w14:textId="77777777" w:rsidR="0001589E" w:rsidRDefault="00015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F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6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82A6" w14:textId="4F309ED9" w:rsidR="00262EA3" w:rsidRPr="003F570C" w:rsidRDefault="00262EA3" w:rsidP="003F5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4E2F" w14:textId="77777777" w:rsidR="0001589E" w:rsidRDefault="0001589E" w:rsidP="000C1CAD">
      <w:pPr>
        <w:spacing w:line="240" w:lineRule="auto"/>
      </w:pPr>
      <w:r>
        <w:separator/>
      </w:r>
    </w:p>
  </w:footnote>
  <w:footnote w:type="continuationSeparator" w:id="0">
    <w:p w14:paraId="18D2E71F" w14:textId="77777777" w:rsidR="0001589E" w:rsidRDefault="000158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6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8A9A4" wp14:editId="71A0A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830E8" w14:textId="41113EDB" w:rsidR="00262EA3" w:rsidRDefault="0084146D" w:rsidP="008103B5">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8A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830E8" w14:textId="41113EDB" w:rsidR="00262EA3" w:rsidRDefault="0084146D" w:rsidP="008103B5">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v:textbox>
              <w10:wrap anchorx="page"/>
            </v:shape>
          </w:pict>
        </mc:Fallback>
      </mc:AlternateContent>
    </w:r>
  </w:p>
  <w:p w14:paraId="71C9DB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7AE1" w14:textId="77777777" w:rsidR="00262EA3" w:rsidRDefault="00262EA3" w:rsidP="008563AC">
    <w:pPr>
      <w:jc w:val="right"/>
    </w:pPr>
  </w:p>
  <w:p w14:paraId="5B8CC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336" w14:textId="77777777" w:rsidR="00262EA3" w:rsidRDefault="008414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3753E" wp14:editId="11A5A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B32B2" w14:textId="5619FF94" w:rsidR="00262EA3" w:rsidRDefault="0084146D" w:rsidP="00A314CF">
    <w:pPr>
      <w:pStyle w:val="FSHNormal"/>
      <w:spacing w:before="40"/>
    </w:pPr>
    <w:sdt>
      <w:sdtPr>
        <w:alias w:val="CC_Noformat_Motionstyp"/>
        <w:tag w:val="CC_Noformat_Motionstyp"/>
        <w:id w:val="1162973129"/>
        <w:lock w:val="sdtContentLocked"/>
        <w15:appearance w15:val="hidden"/>
        <w:text/>
      </w:sdtPr>
      <w:sdtEndPr/>
      <w:sdtContent>
        <w:r w:rsidR="003F570C">
          <w:t>Enskild motion</w:t>
        </w:r>
      </w:sdtContent>
    </w:sdt>
    <w:r w:rsidR="00821B36">
      <w:t xml:space="preserve"> </w:t>
    </w:r>
    <w:sdt>
      <w:sdtPr>
        <w:alias w:val="CC_Noformat_Partikod"/>
        <w:tag w:val="CC_Noformat_Partikod"/>
        <w:id w:val="1471015553"/>
        <w:text/>
      </w:sdtPr>
      <w:sdtEndPr/>
      <w:sdtContent>
        <w:r w:rsidR="0001589E">
          <w:t>S</w:t>
        </w:r>
      </w:sdtContent>
    </w:sdt>
    <w:sdt>
      <w:sdtPr>
        <w:alias w:val="CC_Noformat_Partinummer"/>
        <w:tag w:val="CC_Noformat_Partinummer"/>
        <w:id w:val="-2014525982"/>
        <w:text/>
      </w:sdtPr>
      <w:sdtEndPr/>
      <w:sdtContent>
        <w:r w:rsidR="0001589E">
          <w:t>114</w:t>
        </w:r>
      </w:sdtContent>
    </w:sdt>
  </w:p>
  <w:p w14:paraId="46E4935B" w14:textId="77777777" w:rsidR="00262EA3" w:rsidRPr="008227B3" w:rsidRDefault="008414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5E8D8" w14:textId="7DF0F3C5" w:rsidR="00262EA3" w:rsidRPr="0001589E" w:rsidRDefault="0084146D"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7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70C">
          <w:t>:1248</w:t>
        </w:r>
      </w:sdtContent>
    </w:sdt>
  </w:p>
  <w:p w14:paraId="79F277B0" w14:textId="1C9B3962" w:rsidR="00262EA3" w:rsidRPr="0001589E" w:rsidRDefault="0084146D" w:rsidP="00E03A3D">
    <w:pPr>
      <w:pStyle w:val="Motionr"/>
      <w:rPr>
        <w:lang w:val="en-GB"/>
      </w:rPr>
    </w:pPr>
    <w:sdt>
      <w:sdtPr>
        <w:alias w:val="CC_Noformat_Avtext"/>
        <w:tag w:val="CC_Noformat_Avtext"/>
        <w:id w:val="-2020768203"/>
        <w:lock w:val="sdtContentLocked"/>
        <w:placeholder>
          <w:docPart w:val="19B658088D5F4AFF81A973DF174FB5BA"/>
        </w:placeholder>
        <w15:appearance w15:val="hidden"/>
        <w:text/>
      </w:sdtPr>
      <w:sdtEndPr/>
      <w:sdtContent>
        <w:r w:rsidR="003F570C">
          <w:t>av Denis Begic m.fl. (S)</w:t>
        </w:r>
      </w:sdtContent>
    </w:sdt>
  </w:p>
  <w:sdt>
    <w:sdtPr>
      <w:alias w:val="CC_Noformat_Rubtext"/>
      <w:tag w:val="CC_Noformat_Rubtext"/>
      <w:id w:val="-218060500"/>
      <w:lock w:val="sdtLocked"/>
      <w:placeholder>
        <w:docPart w:val="CD3CDAA1143E459390EDD50816157297"/>
      </w:placeholder>
      <w:text/>
    </w:sdtPr>
    <w:sdtEndPr/>
    <w:sdtContent>
      <w:p w14:paraId="65E6973E" w14:textId="32C4FC5B" w:rsidR="00262EA3" w:rsidRPr="0001589E" w:rsidRDefault="0001589E" w:rsidP="00283E0F">
        <w:pPr>
          <w:pStyle w:val="FSHRub2"/>
        </w:pPr>
        <w:r>
          <w:t>Patienter från Gaza</w:t>
        </w:r>
      </w:p>
    </w:sdtContent>
  </w:sdt>
  <w:sdt>
    <w:sdtPr>
      <w:alias w:val="CC_Boilerplate_3"/>
      <w:tag w:val="CC_Boilerplate_3"/>
      <w:id w:val="1606463544"/>
      <w:lock w:val="sdtContentLocked"/>
      <w15:appearance w15:val="hidden"/>
      <w:text w:multiLine="1"/>
    </w:sdtPr>
    <w:sdtEndPr/>
    <w:sdtContent>
      <w:p w14:paraId="5A450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58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9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B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62"/>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0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6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77AFB"/>
  <w15:chartTrackingRefBased/>
  <w15:docId w15:val="{F1D5630E-0CD1-4064-8A33-C616EEF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6242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26DD29A174CB2A17503F19831894D"/>
        <w:category>
          <w:name w:val="Allmänt"/>
          <w:gallery w:val="placeholder"/>
        </w:category>
        <w:types>
          <w:type w:val="bbPlcHdr"/>
        </w:types>
        <w:behaviors>
          <w:behavior w:val="content"/>
        </w:behaviors>
        <w:guid w:val="{53B35D24-4C28-49FB-9A86-780C34A293E5}"/>
      </w:docPartPr>
      <w:docPartBody>
        <w:p w:rsidR="006E53C4" w:rsidRDefault="006E53C4">
          <w:pPr>
            <w:pStyle w:val="9D726DD29A174CB2A17503F19831894D"/>
          </w:pPr>
          <w:r w:rsidRPr="005A0A93">
            <w:rPr>
              <w:rStyle w:val="Platshllartext"/>
            </w:rPr>
            <w:t>Förslag till riksdagsbeslut</w:t>
          </w:r>
        </w:p>
      </w:docPartBody>
    </w:docPart>
    <w:docPart>
      <w:docPartPr>
        <w:name w:val="1C43EAC678E74B23A1370085A66F4BBB"/>
        <w:category>
          <w:name w:val="Allmänt"/>
          <w:gallery w:val="placeholder"/>
        </w:category>
        <w:types>
          <w:type w:val="bbPlcHdr"/>
        </w:types>
        <w:behaviors>
          <w:behavior w:val="content"/>
        </w:behaviors>
        <w:guid w:val="{4FB27459-FD94-4F7F-9FE5-83BF867745D3}"/>
      </w:docPartPr>
      <w:docPartBody>
        <w:p w:rsidR="006E53C4" w:rsidRDefault="006E53C4">
          <w:pPr>
            <w:pStyle w:val="1C43EAC678E74B23A1370085A66F4BBB"/>
          </w:pPr>
          <w:r w:rsidRPr="005A0A93">
            <w:rPr>
              <w:rStyle w:val="Platshllartext"/>
            </w:rPr>
            <w:t>Motivering</w:t>
          </w:r>
        </w:p>
      </w:docPartBody>
    </w:docPart>
    <w:docPart>
      <w:docPartPr>
        <w:name w:val="19B658088D5F4AFF81A973DF174FB5BA"/>
        <w:category>
          <w:name w:val="Allmänt"/>
          <w:gallery w:val="placeholder"/>
        </w:category>
        <w:types>
          <w:type w:val="bbPlcHdr"/>
        </w:types>
        <w:behaviors>
          <w:behavior w:val="content"/>
        </w:behaviors>
        <w:guid w:val="{599DFFCE-4C9C-4605-85CB-4CC526621BD7}"/>
      </w:docPartPr>
      <w:docPartBody>
        <w:p w:rsidR="006E53C4" w:rsidRDefault="006E53C4">
          <w:pPr>
            <w:pStyle w:val="19B658088D5F4AFF81A973DF174FB5BA"/>
          </w:pPr>
          <w:r>
            <w:rPr>
              <w:rStyle w:val="Platshllartext"/>
            </w:rPr>
            <w:t xml:space="preserve"> </w:t>
          </w:r>
        </w:p>
      </w:docPartBody>
    </w:docPart>
    <w:docPart>
      <w:docPartPr>
        <w:name w:val="CD3CDAA1143E459390EDD50816157297"/>
        <w:category>
          <w:name w:val="Allmänt"/>
          <w:gallery w:val="placeholder"/>
        </w:category>
        <w:types>
          <w:type w:val="bbPlcHdr"/>
        </w:types>
        <w:behaviors>
          <w:behavior w:val="content"/>
        </w:behaviors>
        <w:guid w:val="{221BD487-61D4-4003-B595-A807E8B51F1C}"/>
      </w:docPartPr>
      <w:docPartBody>
        <w:p w:rsidR="006E53C4" w:rsidRDefault="006E53C4">
          <w:pPr>
            <w:pStyle w:val="CD3CDAA1143E459390EDD50816157297"/>
          </w:pPr>
          <w:r>
            <w:t xml:space="preserve"> </w:t>
          </w:r>
        </w:p>
      </w:docPartBody>
    </w:docPart>
    <w:docPart>
      <w:docPartPr>
        <w:name w:val="2F970BDB86064708B1230D133DB8E2B0"/>
        <w:category>
          <w:name w:val="Allmänt"/>
          <w:gallery w:val="placeholder"/>
        </w:category>
        <w:types>
          <w:type w:val="bbPlcHdr"/>
        </w:types>
        <w:behaviors>
          <w:behavior w:val="content"/>
        </w:behaviors>
        <w:guid w:val="{28167881-7EAA-4831-9C5A-02EE6D5F0EF8}"/>
      </w:docPartPr>
      <w:docPartBody>
        <w:p w:rsidR="005703EE" w:rsidRDefault="00570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C4"/>
    <w:rsid w:val="005703EE"/>
    <w:rsid w:val="006E5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26DD29A174CB2A17503F19831894D">
    <w:name w:val="9D726DD29A174CB2A17503F19831894D"/>
  </w:style>
  <w:style w:type="paragraph" w:customStyle="1" w:styleId="1C43EAC678E74B23A1370085A66F4BBB">
    <w:name w:val="1C43EAC678E74B23A1370085A66F4BBB"/>
  </w:style>
  <w:style w:type="paragraph" w:customStyle="1" w:styleId="19B658088D5F4AFF81A973DF174FB5BA">
    <w:name w:val="19B658088D5F4AFF81A973DF174FB5BA"/>
  </w:style>
  <w:style w:type="paragraph" w:customStyle="1" w:styleId="CD3CDAA1143E459390EDD50816157297">
    <w:name w:val="CD3CDAA1143E459390EDD50816157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76DDE-23F9-47B0-8667-5E27223E47B4}"/>
</file>

<file path=customXml/itemProps2.xml><?xml version="1.0" encoding="utf-8"?>
<ds:datastoreItem xmlns:ds="http://schemas.openxmlformats.org/officeDocument/2006/customXml" ds:itemID="{1CE7FAF0-E8A9-42C6-9094-E5D79531F4D4}"/>
</file>

<file path=customXml/itemProps3.xml><?xml version="1.0" encoding="utf-8"?>
<ds:datastoreItem xmlns:ds="http://schemas.openxmlformats.org/officeDocument/2006/customXml" ds:itemID="{C6CA8260-7E15-4BC8-8E17-F2CCA42E5BD4}"/>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1219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