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177" w:rsidRPr="007C5A2E" w:rsidRDefault="002F1177">
      <w:pPr>
        <w:pStyle w:val="Frslagsrubrik"/>
      </w:pPr>
      <w:r w:rsidRPr="007C5A2E">
        <w:t>Förslag till riksdagsbeslut</w:t>
      </w:r>
    </w:p>
    <w:p w:rsidR="002F1177" w:rsidRPr="007C5A2E" w:rsidRDefault="002F1177">
      <w:pPr>
        <w:pStyle w:val="Hemstlatt"/>
        <w:ind w:left="0"/>
      </w:pPr>
      <w:r w:rsidRPr="007C5A2E">
        <w:t xml:space="preserve">Riksdagen tillkännager för regeringen som sin mening vad som anförs i motionen om sänkt rösträttsålder. </w:t>
      </w:r>
    </w:p>
    <w:p w:rsidR="002F1177" w:rsidRPr="007C5A2E" w:rsidRDefault="002F1177">
      <w:pPr>
        <w:pStyle w:val="Rubrik1"/>
      </w:pPr>
      <w:r w:rsidRPr="007C5A2E">
        <w:t>Motivering</w:t>
      </w:r>
    </w:p>
    <w:p w:rsidR="002F1177" w:rsidRPr="007C5A2E" w:rsidRDefault="002F1177">
      <w:r w:rsidRPr="007C5A2E">
        <w:t>Diskussionen om rösträttsåldern är ständigt aktuell i Sverige. Genom rege</w:t>
      </w:r>
      <w:r w:rsidRPr="007C5A2E">
        <w:t>r</w:t>
      </w:r>
      <w:r w:rsidRPr="007C5A2E">
        <w:t xml:space="preserve">ingsformen 1974 sänktes rösträttsåldern från 19 till dagens 18 år. Reformen baserades på Grundlagsberedningens förslag (SOU1972:15) där tanken var att samtliga nivåer skulle präglas av samma 18-årsgräns – myndighetsålder, rösträttsålder och valbarhetsålder. Helt ut har dock inte principen tillämpats då ungdomar exempelvis blir straffmyndiga redan vid 15 års ålder och inte när de fyller 18 år. </w:t>
      </w:r>
    </w:p>
    <w:p w:rsidR="002F1177" w:rsidRPr="007C5A2E" w:rsidRDefault="002F1177">
      <w:pPr>
        <w:pStyle w:val="Normaltindrag"/>
      </w:pPr>
      <w:r w:rsidRPr="007C5A2E">
        <w:t>Samtidigt har de fyraåriga mandatperioderna som infördes 1994 inneburit att förstagångsväljaren i dagens Sverige i</w:t>
      </w:r>
      <w:r w:rsidRPr="007C5A2E">
        <w:t xml:space="preserve"> genomsnitt inte är 18 utan 20 år. Ibland kan förstagångsväljaren faktiskt vara så gammal som 22 år. Runt om i världen finns det i dag hittills tretton länder med rösträttsålder under 18 år, inom olika nivåer. I exempelvis Brasilien är rösträttsåldern 16 år i samtliga val. I Schweiz är rösträttsåldern 16 år vid kommunala val och folkomrös</w:t>
      </w:r>
      <w:r w:rsidRPr="007C5A2E">
        <w:t>t</w:t>
      </w:r>
      <w:r w:rsidRPr="007C5A2E">
        <w:t>ningar, och i Tyskland får den som har fyllt 16 år rösträtt i ett antal de</w:t>
      </w:r>
      <w:r w:rsidRPr="007C5A2E">
        <w:t>l</w:t>
      </w:r>
      <w:r w:rsidRPr="007C5A2E">
        <w:t xml:space="preserve">statsval. </w:t>
      </w:r>
    </w:p>
    <w:p w:rsidR="002F1177" w:rsidRPr="007C5A2E" w:rsidRDefault="002F1177">
      <w:pPr>
        <w:pStyle w:val="Normaltindrag"/>
        <w:rPr>
          <w:color w:val="000000"/>
        </w:rPr>
      </w:pPr>
      <w:r w:rsidRPr="007C5A2E">
        <w:rPr>
          <w:color w:val="000000"/>
        </w:rPr>
        <w:t xml:space="preserve">Sverige </w:t>
      </w:r>
      <w:r w:rsidRPr="007C5A2E">
        <w:t>borde också se</w:t>
      </w:r>
      <w:r w:rsidRPr="007C5A2E">
        <w:rPr>
          <w:color w:val="000000"/>
        </w:rPr>
        <w:t xml:space="preserve"> över möjligheten till sänkt rösträttsålder.  </w:t>
      </w:r>
      <w:r w:rsidRPr="007C5A2E">
        <w:t>Den långsi</w:t>
      </w:r>
      <w:r w:rsidRPr="007C5A2E">
        <w:t>k</w:t>
      </w:r>
      <w:r w:rsidRPr="007C5A2E">
        <w:t>tiga målsättningen borde vara att säkerställa att den reella snittåldern för fö</w:t>
      </w:r>
      <w:r w:rsidRPr="007C5A2E">
        <w:t>r</w:t>
      </w:r>
      <w:r w:rsidRPr="007C5A2E">
        <w:t xml:space="preserve">stagångsväljare sammanfaller med myndighetsåldern 18 år och inte 20 år eller högre, vilket ofta är fallet i dag. </w:t>
      </w:r>
      <w:r w:rsidRPr="007C5A2E">
        <w:rPr>
          <w:color w:val="000000"/>
        </w:rPr>
        <w:t>I ett första steg skulle detta kunna tillämpas vid kommun- och landstingsvalen för att sedan utvärderas inför nästkomma</w:t>
      </w:r>
      <w:r w:rsidRPr="007C5A2E">
        <w:rPr>
          <w:color w:val="000000"/>
        </w:rPr>
        <w:t>n</w:t>
      </w:r>
      <w:r w:rsidRPr="007C5A2E">
        <w:rPr>
          <w:color w:val="000000"/>
        </w:rPr>
        <w:t>de riksdagsval.</w:t>
      </w:r>
    </w:p>
    <w:p w:rsidR="002F1177" w:rsidRPr="007C5A2E" w:rsidRDefault="002F1177">
      <w:pPr>
        <w:pStyle w:val="Normaltindrag"/>
      </w:pPr>
      <w:r w:rsidRPr="007C5A2E">
        <w:t>Regeringen bör därför överväga att i lämpligt sammanhang se över frågan om möjligheterna till sänkt rösträttsåld</w:t>
      </w:r>
      <w:r w:rsidRPr="007C5A2E">
        <w:t xml:space="preserve">er i Sverige.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5A2E">
        <w:trPr>
          <w:cantSplit/>
        </w:trPr>
        <w:tc>
          <w:tcPr>
            <w:tcW w:w="3046" w:type="dxa"/>
          </w:tcPr>
          <w:p w:rsidR="002F1177" w:rsidRPr="007C5A2E" w:rsidRDefault="002F1177">
            <w:pPr>
              <w:pStyle w:val="UnderskriftDatum"/>
              <w:spacing w:before="240"/>
            </w:pPr>
            <w:r w:rsidRPr="007C5A2E">
              <w:lastRenderedPageBreak/>
              <w:t>Stockholm den 1 oktober 2012</w:t>
            </w:r>
          </w:p>
        </w:tc>
        <w:tc>
          <w:tcPr>
            <w:tcW w:w="3047" w:type="dxa"/>
          </w:tcPr>
          <w:p w:rsidR="002F1177" w:rsidRPr="007C5A2E" w:rsidRDefault="002F1177">
            <w:pPr>
              <w:pStyle w:val="Underskrifter"/>
              <w:spacing w:before="240"/>
            </w:pPr>
          </w:p>
        </w:tc>
      </w:tr>
      <w:tr w:rsidR="00000000" w:rsidRPr="007C5A2E">
        <w:trPr>
          <w:cantSplit/>
        </w:trPr>
        <w:tc>
          <w:tcPr>
            <w:tcW w:w="3046" w:type="dxa"/>
          </w:tcPr>
          <w:p w:rsidR="002F1177" w:rsidRPr="007C5A2E" w:rsidRDefault="002F1177">
            <w:pPr>
              <w:pStyle w:val="Underskrifter"/>
            </w:pPr>
            <w:r w:rsidRPr="007C5A2E">
              <w:t>Christer Akej (M)</w:t>
            </w:r>
          </w:p>
        </w:tc>
        <w:tc>
          <w:tcPr>
            <w:tcW w:w="3046" w:type="dxa"/>
          </w:tcPr>
          <w:p w:rsidR="002F1177" w:rsidRPr="007C5A2E" w:rsidRDefault="002F1177">
            <w:pPr>
              <w:pStyle w:val="Underskrifter"/>
            </w:pPr>
          </w:p>
        </w:tc>
      </w:tr>
    </w:tbl>
    <w:p w:rsidR="002F1177" w:rsidRPr="007C5A2E" w:rsidRDefault="002F1177">
      <w:pPr>
        <w:pStyle w:val="Normaltindrag"/>
      </w:pPr>
    </w:p>
    <w:sectPr w:rsidR="002F1177" w:rsidRPr="007C5A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177" w:rsidRPr="007C5A2E" w:rsidRDefault="002F1177">
      <w:r w:rsidRPr="007C5A2E">
        <w:separator/>
      </w:r>
    </w:p>
  </w:endnote>
  <w:endnote w:type="continuationSeparator" w:id="0">
    <w:p w:rsidR="002F1177" w:rsidRPr="007C5A2E" w:rsidRDefault="002F1177">
      <w:r w:rsidRPr="007C5A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177" w:rsidRPr="007C5A2E" w:rsidRDefault="007C5A2E">
    <w:pPr>
      <w:pStyle w:val="Sidfot"/>
    </w:pPr>
    <w:r w:rsidRPr="007C5A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53378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177" w:rsidRDefault="002F11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1177" w:rsidRDefault="002F11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177" w:rsidRPr="007C5A2E" w:rsidRDefault="007C5A2E">
    <w:pPr>
      <w:pStyle w:val="Sidfot"/>
    </w:pPr>
    <w:r w:rsidRPr="007C5A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45912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177" w:rsidRDefault="002F11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1177" w:rsidRDefault="002F11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177" w:rsidRPr="007C5A2E" w:rsidRDefault="007C5A2E">
    <w:pPr>
      <w:pStyle w:val="Sidfot"/>
    </w:pPr>
    <w:r w:rsidRPr="007C5A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1438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177" w:rsidRDefault="002F11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1177" w:rsidRDefault="002F11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177" w:rsidRPr="007C5A2E" w:rsidRDefault="002F1177">
      <w:r w:rsidRPr="007C5A2E">
        <w:separator/>
      </w:r>
    </w:p>
  </w:footnote>
  <w:footnote w:type="continuationSeparator" w:id="0">
    <w:p w:rsidR="002F1177" w:rsidRPr="007C5A2E" w:rsidRDefault="002F1177">
      <w:r w:rsidRPr="007C5A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177" w:rsidRPr="007C5A2E" w:rsidRDefault="007C5A2E">
    <w:pPr>
      <w:pStyle w:val="Sidhuvud"/>
    </w:pPr>
    <w:r w:rsidRPr="007C5A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15017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177" w:rsidRDefault="002F11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1177" w:rsidRDefault="002F11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177" w:rsidRPr="007C5A2E" w:rsidRDefault="007C5A2E">
    <w:pPr>
      <w:pStyle w:val="Sidhuvud"/>
    </w:pPr>
    <w:r w:rsidRPr="007C5A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31353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177" w:rsidRDefault="002F11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1177" w:rsidRDefault="002F11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177" w:rsidRPr="007C5A2E" w:rsidRDefault="002F1177">
    <w:pPr>
      <w:pStyle w:val="FSHNormal"/>
      <w:tabs>
        <w:tab w:val="right" w:pos="5840"/>
      </w:tabs>
    </w:pPr>
    <w:r w:rsidRPr="007C5A2E">
      <w:br/>
    </w:r>
    <w:r w:rsidRPr="007C5A2E">
      <w:fldChar w:fldCharType="begin" w:fldLock="1"/>
    </w:r>
    <w:r w:rsidRPr="007C5A2E">
      <w:instrText xml:space="preserve"> DOCPROPERTY</w:instrText>
    </w:r>
    <w:r w:rsidRPr="007C5A2E">
      <w:rPr>
        <w:sz w:val="18"/>
      </w:rPr>
      <w:instrText xml:space="preserve"> "YearUser" *\charformat </w:instrText>
    </w:r>
    <w:r w:rsidRPr="007C5A2E">
      <w:fldChar w:fldCharType="separate"/>
    </w:r>
    <w:r w:rsidRPr="007C5A2E">
      <w:t>2012/13</w:t>
    </w:r>
    <w:r w:rsidRPr="007C5A2E">
      <w:fldChar w:fldCharType="end"/>
    </w:r>
    <w:r w:rsidRPr="007C5A2E">
      <w:t xml:space="preserve"> </w:t>
    </w:r>
    <w:r w:rsidRPr="007C5A2E">
      <w:tab/>
      <w:t xml:space="preserve">mnr: </w:t>
    </w:r>
    <w:r w:rsidRPr="007C5A2E">
      <w:fldChar w:fldCharType="begin" w:fldLock="1"/>
    </w:r>
    <w:r w:rsidRPr="007C5A2E">
      <w:instrText xml:space="preserve"> DOCPROPERTY</w:instrText>
    </w:r>
    <w:r w:rsidRPr="007C5A2E">
      <w:rPr>
        <w:sz w:val="18"/>
      </w:rPr>
      <w:instrText xml:space="preserve"> "Motionsnummer" *\charformat </w:instrText>
    </w:r>
    <w:r w:rsidRPr="007C5A2E">
      <w:fldChar w:fldCharType="separate"/>
    </w:r>
    <w:r w:rsidRPr="007C5A2E">
      <w:t>K259</w:t>
    </w:r>
    <w:r w:rsidRPr="007C5A2E">
      <w:fldChar w:fldCharType="end"/>
    </w:r>
    <w:r w:rsidRPr="007C5A2E">
      <w:br/>
    </w:r>
    <w:r w:rsidRPr="007C5A2E">
      <w:fldChar w:fldCharType="begin" w:fldLock="1"/>
    </w:r>
    <w:r w:rsidRPr="007C5A2E">
      <w:instrText xml:space="preserve"> DOCPROPERTY</w:instrText>
    </w:r>
    <w:r w:rsidRPr="007C5A2E">
      <w:rPr>
        <w:sz w:val="18"/>
      </w:rPr>
      <w:instrText xml:space="preserve"> "Samling" *\charformat </w:instrText>
    </w:r>
    <w:r w:rsidRPr="007C5A2E">
      <w:fldChar w:fldCharType="end"/>
    </w:r>
    <w:r w:rsidRPr="007C5A2E">
      <w:tab/>
      <w:t xml:space="preserve">pnr: </w:t>
    </w:r>
    <w:r w:rsidRPr="007C5A2E">
      <w:fldChar w:fldCharType="begin" w:fldLock="1"/>
    </w:r>
    <w:r w:rsidRPr="007C5A2E">
      <w:instrText xml:space="preserve"> DOCPROPERTY</w:instrText>
    </w:r>
    <w:r w:rsidRPr="007C5A2E">
      <w:rPr>
        <w:sz w:val="18"/>
      </w:rPr>
      <w:instrText xml:space="preserve"> "Partinummer" *\charformat </w:instrText>
    </w:r>
    <w:r w:rsidRPr="007C5A2E">
      <w:fldChar w:fldCharType="separate"/>
    </w:r>
    <w:r w:rsidRPr="007C5A2E">
      <w:t>M1064</w:t>
    </w:r>
    <w:r w:rsidRPr="007C5A2E">
      <w:fldChar w:fldCharType="end"/>
    </w:r>
  </w:p>
  <w:p w:rsidR="002F1177" w:rsidRPr="007C5A2E" w:rsidRDefault="002F1177">
    <w:pPr>
      <w:pStyle w:val="FSHRub1"/>
    </w:pPr>
    <w:r w:rsidRPr="007C5A2E">
      <w:t>Motion till riksdagen</w:t>
    </w:r>
    <w:r w:rsidRPr="007C5A2E">
      <w:br/>
    </w:r>
    <w:r w:rsidRPr="007C5A2E">
      <w:fldChar w:fldCharType="begin" w:fldLock="1"/>
    </w:r>
    <w:r w:rsidRPr="007C5A2E">
      <w:instrText xml:space="preserve"> DOCPROPERTY "YearUser" *\charformat </w:instrText>
    </w:r>
    <w:r w:rsidRPr="007C5A2E">
      <w:fldChar w:fldCharType="separate"/>
    </w:r>
    <w:r w:rsidRPr="007C5A2E">
      <w:t>2012/13</w:t>
    </w:r>
    <w:r w:rsidRPr="007C5A2E">
      <w:fldChar w:fldCharType="end"/>
    </w:r>
    <w:r w:rsidRPr="007C5A2E">
      <w:t>:</w:t>
    </w:r>
    <w:r w:rsidRPr="007C5A2E">
      <w:fldChar w:fldCharType="begin" w:fldLock="1"/>
    </w:r>
    <w:r w:rsidRPr="007C5A2E">
      <w:instrText xml:space="preserve"> DOCPROPERTY "Motionsnummer" *\charformat </w:instrText>
    </w:r>
    <w:r w:rsidRPr="007C5A2E">
      <w:fldChar w:fldCharType="separate"/>
    </w:r>
    <w:r w:rsidRPr="007C5A2E">
      <w:t>K259</w:t>
    </w:r>
    <w:r w:rsidRPr="007C5A2E">
      <w:fldChar w:fldCharType="end"/>
    </w:r>
  </w:p>
  <w:p w:rsidR="002F1177" w:rsidRPr="007C5A2E" w:rsidRDefault="002F1177">
    <w:pPr>
      <w:pStyle w:val="FSHNormalS5"/>
    </w:pPr>
    <w:r w:rsidRPr="007C5A2E">
      <w:fldChar w:fldCharType="begin" w:fldLock="1"/>
    </w:r>
    <w:r w:rsidRPr="007C5A2E">
      <w:instrText xml:space="preserve"> DOCPROPERTY "MotionarText" *\charformat </w:instrText>
    </w:r>
    <w:r w:rsidRPr="007C5A2E">
      <w:fldChar w:fldCharType="separate"/>
    </w:r>
    <w:r w:rsidRPr="007C5A2E">
      <w:t>av Christer Akej (M)</w:t>
    </w:r>
    <w:r w:rsidRPr="007C5A2E">
      <w:fldChar w:fldCharType="end"/>
    </w:r>
    <w:r w:rsidRPr="007C5A2E">
      <w:br/>
    </w:r>
    <w:r w:rsidRPr="007C5A2E">
      <w:fldChar w:fldCharType="begin" w:fldLock="1"/>
    </w:r>
    <w:r w:rsidRPr="007C5A2E">
      <w:instrText xml:space="preserve"> DOCPROPERTY "SvarFrasKort" *\charformat </w:instrText>
    </w:r>
    <w:r w:rsidRPr="007C5A2E">
      <w:fldChar w:fldCharType="end"/>
    </w:r>
  </w:p>
  <w:p w:rsidR="002F1177" w:rsidRPr="007C5A2E" w:rsidRDefault="002F1177">
    <w:pPr>
      <w:pStyle w:val="FSHTitel"/>
    </w:pPr>
    <w:r w:rsidRPr="007C5A2E">
      <w:fldChar w:fldCharType="begin" w:fldLock="1"/>
    </w:r>
    <w:r w:rsidRPr="007C5A2E">
      <w:instrText xml:space="preserve"> DOCPROPERTY</w:instrText>
    </w:r>
    <w:r w:rsidRPr="007C5A2E">
      <w:rPr>
        <w:sz w:val="18"/>
      </w:rPr>
      <w:instrText xml:space="preserve"> "RubrikSvar" *\charformat </w:instrText>
    </w:r>
    <w:r w:rsidRPr="007C5A2E">
      <w:fldChar w:fldCharType="separate"/>
    </w:r>
    <w:r w:rsidRPr="007C5A2E">
      <w:t>Sänkt rösträttsålder</w:t>
    </w:r>
    <w:r w:rsidRPr="007C5A2E">
      <w:fldChar w:fldCharType="end"/>
    </w:r>
  </w:p>
  <w:p w:rsidR="002F1177" w:rsidRPr="007C5A2E" w:rsidRDefault="002F1177">
    <w:pPr>
      <w:pStyle w:val="Normal00"/>
    </w:pPr>
  </w:p>
  <w:p w:rsidR="002F1177" w:rsidRPr="007C5A2E" w:rsidRDefault="002F11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66369318">
    <w:abstractNumId w:val="13"/>
  </w:num>
  <w:num w:numId="2" w16cid:durableId="858742626">
    <w:abstractNumId w:val="11"/>
  </w:num>
  <w:num w:numId="3" w16cid:durableId="68118228">
    <w:abstractNumId w:val="14"/>
  </w:num>
  <w:num w:numId="4" w16cid:durableId="410548254">
    <w:abstractNumId w:val="8"/>
  </w:num>
  <w:num w:numId="5" w16cid:durableId="1525097631">
    <w:abstractNumId w:val="3"/>
  </w:num>
  <w:num w:numId="6" w16cid:durableId="326717454">
    <w:abstractNumId w:val="2"/>
  </w:num>
  <w:num w:numId="7" w16cid:durableId="1874224934">
    <w:abstractNumId w:val="1"/>
  </w:num>
  <w:num w:numId="8" w16cid:durableId="1880707527">
    <w:abstractNumId w:val="0"/>
  </w:num>
  <w:num w:numId="9" w16cid:durableId="2004046583">
    <w:abstractNumId w:val="9"/>
  </w:num>
  <w:num w:numId="10" w16cid:durableId="441345335">
    <w:abstractNumId w:val="7"/>
  </w:num>
  <w:num w:numId="11" w16cid:durableId="909845428">
    <w:abstractNumId w:val="6"/>
  </w:num>
  <w:num w:numId="12" w16cid:durableId="1498108521">
    <w:abstractNumId w:val="5"/>
  </w:num>
  <w:num w:numId="13" w16cid:durableId="1563172081">
    <w:abstractNumId w:val="4"/>
  </w:num>
  <w:num w:numId="14" w16cid:durableId="151873634">
    <w:abstractNumId w:val="16"/>
  </w:num>
  <w:num w:numId="15" w16cid:durableId="878129057">
    <w:abstractNumId w:val="12"/>
  </w:num>
  <w:num w:numId="16" w16cid:durableId="20421233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4"/>
    <w:docVar w:name="PersonGUIDs" w:val="{795237B3-4A70-4FEF-9F6A-D887B6BB997E}"/>
  </w:docVars>
  <w:rsids>
    <w:rsidRoot w:val="008F11D1"/>
    <w:rsid w:val="002F1177"/>
    <w:rsid w:val="007C5A2E"/>
    <w:rsid w:val="008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94A258-2B65-4A8B-8702-3B196FA6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1488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M1064</vt:lpstr>
    </vt:vector>
  </TitlesOfParts>
  <Company>Riksdagen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M1064</dc:title>
  <dc:subject>M1064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2012-11-15T09:37:00Z</cp:lastPrinted>
  <dcterms:created xsi:type="dcterms:W3CDTF">2025-12-17T22:43:00Z</dcterms:created>
  <dcterms:modified xsi:type="dcterms:W3CDTF">2025-12-17T22:43:00Z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mot2000_603_2012-09-14</vt:lpwstr>
  </property>
  <property fmtid="{D5CDD505-2E9C-101B-9397-08002B2CF9AE}" pid="3" name="version">
    <vt:lpwstr>mot2000_603_2012-09-14</vt:lpwstr>
  </property>
  <property fmtid="{D5CDD505-2E9C-101B-9397-08002B2CF9AE}" pid="4" name="dokumenttyp">
    <vt:lpwstr>motion</vt:lpwstr>
  </property>
  <property fmtid="{D5CDD505-2E9C-101B-9397-08002B2CF9AE}" pid="5" name="Sekr">
    <vt:lpwstr>PeWä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Sänkt rösträttsålder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Sänkt rösträttsålder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Akej (M)</vt:lpwstr>
  </property>
  <property fmtid="{D5CDD505-2E9C-101B-9397-08002B2CF9AE}" pid="26" name="MotionarLista">
    <vt:lpwstr>Akej, Christer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Akej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20122013000000000077000010640069</vt:lpwstr>
  </property>
  <property fmtid="{D5CDD505-2E9C-101B-9397-08002B2CF9AE}" pid="47" name="datum">
    <vt:lpwstr>121001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20122013000000000077000010640069</vt:lpwstr>
  </property>
  <property fmtid="{D5CDD505-2E9C-101B-9397-08002B2CF9AE}" pid="50" name="nummer">
    <vt:lpwstr>259</vt:lpwstr>
  </property>
  <property fmtid="{D5CDD505-2E9C-101B-9397-08002B2CF9AE}" pid="51" name="utskottsbeteckning">
    <vt:lpwstr>K</vt:lpwstr>
  </property>
  <property fmtid="{D5CDD505-2E9C-101B-9397-08002B2CF9AE}" pid="52" name="GlobalUID">
    <vt:lpwstr>{BF93FD82-328C-4CE6-950E-D4D3E8416CD3}</vt:lpwstr>
  </property>
  <property fmtid="{D5CDD505-2E9C-101B-9397-08002B2CF9AE}" pid="53" name="Överföringar">
    <vt:i4>0</vt:i4>
  </property>
  <property fmtid="{D5CDD505-2E9C-101B-9397-08002B2CF9AE}" pid="54" name="Checksum">
    <vt:lpwstr>*0013365342579*</vt:lpwstr>
  </property>
  <property fmtid="{D5CDD505-2E9C-101B-9397-08002B2CF9AE}" pid="55" name="skuggnummer">
    <vt:lpwstr>1135</vt:lpwstr>
  </property>
  <property fmtid="{D5CDD505-2E9C-101B-9397-08002B2CF9AE}" pid="56" name="urixVersion">
    <vt:lpwstr>4.5.0.25</vt:lpwstr>
  </property>
  <property fmtid="{D5CDD505-2E9C-101B-9397-08002B2CF9AE}" pid="57" name="urixOrigin">
    <vt:lpwstr>121115 10:37:24.386</vt:lpwstr>
  </property>
  <property fmtid="{D5CDD505-2E9C-101B-9397-08002B2CF9AE}" pid="58" name="urixGuid">
    <vt:lpwstr>{64790FC3-25A9-4464-9D7D-447880698802}</vt:lpwstr>
  </property>
</Properties>
</file>