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01D2C" w14:paraId="09767535" w14:textId="77777777">
      <w:pPr>
        <w:pStyle w:val="RubrikFrslagTIllRiksdagsbeslut"/>
      </w:pPr>
      <w:sdt>
        <w:sdtPr>
          <w:alias w:val="CC_Boilerplate_4"/>
          <w:tag w:val="CC_Boilerplate_4"/>
          <w:id w:val="-1644581176"/>
          <w:lock w:val="sdtContentLocked"/>
          <w:placeholder>
            <w:docPart w:val="DEDA3C1454DD49B79B9258E2FBBFC36A"/>
          </w:placeholder>
          <w:text/>
        </w:sdtPr>
        <w:sdtEndPr/>
        <w:sdtContent>
          <w:r w:rsidRPr="009B062B" w:rsidR="00AF30DD">
            <w:t>Förslag till riksdagsbeslut</w:t>
          </w:r>
        </w:sdtContent>
      </w:sdt>
      <w:bookmarkEnd w:id="0"/>
      <w:bookmarkEnd w:id="1"/>
    </w:p>
    <w:sdt>
      <w:sdtPr>
        <w:alias w:val="Yrkande 1"/>
        <w:tag w:val="6901e19a-b3ac-4b69-95bb-4b530a314ed0"/>
        <w:id w:val="1524598230"/>
        <w:lock w:val="sdtLocked"/>
      </w:sdtPr>
      <w:sdtEndPr/>
      <w:sdtContent>
        <w:p w:rsidR="008B32AC" w:rsidRDefault="00482841" w14:paraId="1C3B63CB" w14:textId="77777777">
          <w:pPr>
            <w:pStyle w:val="Frslagstext"/>
          </w:pPr>
          <w:r>
            <w:t>Riksdagen ställer sig bakom det som anförs i motionen om att svenska kurs- och läroplaner ska präglas av fakta och saklighet i ämnen som naturkunskap, teknik samt sociala och ideologiska frågor utan politisk färgning eller aktivism och tillkännager detta för regeringen.</w:t>
          </w:r>
        </w:p>
      </w:sdtContent>
    </w:sdt>
    <w:sdt>
      <w:sdtPr>
        <w:alias w:val="Yrkande 2"/>
        <w:tag w:val="bbf0ee49-60ed-4df2-8ad9-f495d5324157"/>
        <w:id w:val="450445817"/>
        <w:lock w:val="sdtLocked"/>
      </w:sdtPr>
      <w:sdtEndPr/>
      <w:sdtContent>
        <w:p w:rsidR="008B32AC" w:rsidRDefault="00482841" w14:paraId="5EA224DB" w14:textId="77777777">
          <w:pPr>
            <w:pStyle w:val="Frslagstext"/>
          </w:pPr>
          <w:r>
            <w:t>Riksdagen ställer sig bakom det som anförs i motionen om att undersöka den finska modellen för en framgångsrik skola och att omgående implementera de delar som är mest framgångsrika och tillkännager detta för regeringen.</w:t>
          </w:r>
        </w:p>
      </w:sdtContent>
    </w:sdt>
    <w:sdt>
      <w:sdtPr>
        <w:alias w:val="Yrkande 3"/>
        <w:tag w:val="0d5dade6-716c-47c0-a6d6-e9e357151a89"/>
        <w:id w:val="-2012363755"/>
        <w:lock w:val="sdtLocked"/>
      </w:sdtPr>
      <w:sdtEndPr/>
      <w:sdtContent>
        <w:p w:rsidR="008B32AC" w:rsidRDefault="00482841" w14:paraId="27A6C603" w14:textId="77777777">
          <w:pPr>
            <w:pStyle w:val="Frslagstext"/>
          </w:pPr>
          <w:r>
            <w:t>Riksdagen ställer sig bakom det som anförs i motionen om att höja läraryrkets baskompetens, grundlöner och befogenheter i deras egen arbetsmiljö i syfte att uppmuntra lärare i svenska skolor att skapa förutsättningar för det pedagogiska uppdraget och tillkännager detta för regeringen.</w:t>
          </w:r>
        </w:p>
      </w:sdtContent>
    </w:sdt>
    <w:sdt>
      <w:sdtPr>
        <w:alias w:val="Yrkande 4"/>
        <w:tag w:val="5bfe2a16-585e-47a1-9743-d7b16b916998"/>
        <w:id w:val="-1633323779"/>
        <w:lock w:val="sdtLocked"/>
      </w:sdtPr>
      <w:sdtEndPr/>
      <w:sdtContent>
        <w:p w:rsidR="008B32AC" w:rsidRDefault="00482841" w14:paraId="6145D6EB" w14:textId="77777777">
          <w:pPr>
            <w:pStyle w:val="Frslagstext"/>
          </w:pPr>
          <w:r>
            <w:t>Riksdagen ställer sig bakom det som anförs i motionen om att s.k. hemspråksundervisning bör förläggas till tid utanför den schemalagda skoltiden och inte bekostas av skattemedel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2D570F9DA24BFAA0DB18CA221CC848"/>
        </w:placeholder>
        <w:text/>
      </w:sdtPr>
      <w:sdtEndPr/>
      <w:sdtContent>
        <w:p w:rsidRPr="009B062B" w:rsidR="006D79C9" w:rsidP="00333E95" w:rsidRDefault="006D79C9" w14:paraId="30603D3A" w14:textId="77777777">
          <w:pPr>
            <w:pStyle w:val="Rubrik1"/>
          </w:pPr>
          <w:r>
            <w:t>Motivering</w:t>
          </w:r>
        </w:p>
      </w:sdtContent>
    </w:sdt>
    <w:bookmarkEnd w:displacedByCustomXml="prev" w:id="3"/>
    <w:bookmarkEnd w:displacedByCustomXml="prev" w:id="4"/>
    <w:p w:rsidRPr="0001288E" w:rsidR="0001288E" w:rsidP="00201D2C" w:rsidRDefault="0001288E" w14:paraId="6D7614C6" w14:textId="773DAD24">
      <w:pPr>
        <w:pStyle w:val="Normalutanindragellerluft"/>
      </w:pPr>
      <w:r w:rsidRPr="0001288E">
        <w:t>I internationella jämförelser av skolelevers prestationer, som P</w:t>
      </w:r>
      <w:r w:rsidR="00482841">
        <w:t>isa</w:t>
      </w:r>
      <w:r w:rsidRPr="0001288E">
        <w:t xml:space="preserve">, utmärker sig numera svenska elever genom undermåliga prestationer och kunskapsgapet mellan olika </w:t>
      </w:r>
      <w:r w:rsidRPr="00201D2C">
        <w:rPr>
          <w:spacing w:val="-1"/>
        </w:rPr>
        <w:t>elev</w:t>
      </w:r>
      <w:r w:rsidRPr="00201D2C" w:rsidR="00201D2C">
        <w:rPr>
          <w:spacing w:val="-1"/>
        </w:rPr>
        <w:softHyphen/>
      </w:r>
      <w:r w:rsidRPr="00201D2C">
        <w:rPr>
          <w:spacing w:val="-1"/>
        </w:rPr>
        <w:t>grupper ökar. Allt fler svenska skolbarn går ut grundskolan utan god</w:t>
      </w:r>
      <w:r w:rsidRPr="00201D2C" w:rsidR="00482841">
        <w:rPr>
          <w:spacing w:val="-1"/>
        </w:rPr>
        <w:t>k</w:t>
      </w:r>
      <w:r w:rsidRPr="00201D2C">
        <w:rPr>
          <w:spacing w:val="-1"/>
        </w:rPr>
        <w:t>ända betyg i grund</w:t>
      </w:r>
      <w:r w:rsidRPr="00201D2C" w:rsidR="00201D2C">
        <w:rPr>
          <w:spacing w:val="-1"/>
        </w:rPr>
        <w:softHyphen/>
      </w:r>
      <w:r w:rsidRPr="00201D2C">
        <w:rPr>
          <w:spacing w:val="-1"/>
        </w:rPr>
        <w:t>läggande</w:t>
      </w:r>
      <w:r w:rsidRPr="0001288E">
        <w:t xml:space="preserve"> ämnen som språk och matematik. Finland utmärker sig som ett föredöme vad gäller skolresultat. </w:t>
      </w:r>
    </w:p>
    <w:p w:rsidRPr="0001288E" w:rsidR="0001288E" w:rsidP="00201D2C" w:rsidRDefault="0001288E" w14:paraId="6607F3A7" w14:textId="77777777">
      <w:r w:rsidRPr="0001288E">
        <w:t>Undervisning i hemspråk bör betraktas som en familjeangelägenhet, inte en sak för det svenska skolväsendet. Den elev som har intresse av att lära sig andra språk än de som erbjuds av skolan som svenska och engelska har numera stora möjligheter att studera dessa språk på sin fritid.</w:t>
      </w:r>
    </w:p>
    <w:p w:rsidRPr="0001288E" w:rsidR="0001288E" w:rsidP="00201D2C" w:rsidRDefault="0001288E" w14:paraId="5A1B3418" w14:textId="77777777">
      <w:r w:rsidRPr="0001288E">
        <w:t xml:space="preserve">I Sverige har de senaste decenniernas ökade politiska och administrativa kontroll av utbildningen inskränkt lärarnas självbestämmande och därmed den intellektuella </w:t>
      </w:r>
      <w:r w:rsidRPr="0001288E">
        <w:lastRenderedPageBreak/>
        <w:t>mångfalden. Statens inflytande över undervisningens innehåll måste därför begränsas för att garantera en bred och öppen kunskapsförmedling. Grundlönen för läraryrket måste öka. Vi har nu sett att denna svenska modell inte fungerar för någon. Våldet och vantrivseln ökar och intresset för skolan minskar.</w:t>
      </w:r>
    </w:p>
    <w:p w:rsidRPr="0001288E" w:rsidR="0001288E" w:rsidP="00201D2C" w:rsidRDefault="0001288E" w14:paraId="60AA622C" w14:textId="77777777">
      <w:r w:rsidRPr="0001288E">
        <w:t>Vi behöver ta de alarmerande resultaten gällande svenska skolelevers kunskapsnivå efter avslutad grundskola på allra största allvar. Det är dessa ungdomar som ska fortsätta samhällsbygget, som ska driva företag, arbeta inom vård och omsorg, bygga hus och vägar och sköta allt som hör till ett väl fungerande samhälle. Men om de varken kan läsa, räkna eller tänka kritiskt efter avslutad grundskola, vad blir det då?</w:t>
      </w:r>
    </w:p>
    <w:sdt>
      <w:sdtPr>
        <w:alias w:val="CC_Underskrifter"/>
        <w:tag w:val="CC_Underskrifter"/>
        <w:id w:val="583496634"/>
        <w:lock w:val="sdtContentLocked"/>
        <w:placeholder>
          <w:docPart w:val="5C6CD330D8C8470AAF9FA53A99E94408"/>
        </w:placeholder>
      </w:sdtPr>
      <w:sdtEndPr>
        <w:rPr>
          <w:i/>
          <w:noProof/>
        </w:rPr>
      </w:sdtEndPr>
      <w:sdtContent>
        <w:p w:rsidR="0001288E" w:rsidP="00FA33B3" w:rsidRDefault="0001288E" w14:paraId="6CCEBF20" w14:textId="77777777"/>
        <w:p w:rsidR="0001288E" w:rsidP="00FA33B3" w:rsidRDefault="00201D2C" w14:paraId="7B75467B" w14:textId="3741AAC4"/>
      </w:sdtContent>
    </w:sdt>
    <w:tbl>
      <w:tblPr>
        <w:tblW w:w="5000" w:type="pct"/>
        <w:tblLook w:val="04A0" w:firstRow="1" w:lastRow="0" w:firstColumn="1" w:lastColumn="0" w:noHBand="0" w:noVBand="1"/>
        <w:tblCaption w:val="underskrifter"/>
      </w:tblPr>
      <w:tblGrid>
        <w:gridCol w:w="4252"/>
        <w:gridCol w:w="4252"/>
      </w:tblGrid>
      <w:tr w:rsidR="008B32AC" w14:paraId="15BC413C" w14:textId="77777777">
        <w:trPr>
          <w:cantSplit/>
        </w:trPr>
        <w:tc>
          <w:tcPr>
            <w:tcW w:w="50" w:type="pct"/>
            <w:vAlign w:val="bottom"/>
          </w:tcPr>
          <w:p w:rsidR="008B32AC" w:rsidRDefault="00482841" w14:paraId="2E68E32D" w14:textId="77777777">
            <w:pPr>
              <w:pStyle w:val="Underskrifter"/>
              <w:spacing w:after="0"/>
            </w:pPr>
            <w:r>
              <w:t>Elsa Widding (-)</w:t>
            </w:r>
          </w:p>
        </w:tc>
        <w:tc>
          <w:tcPr>
            <w:tcW w:w="50" w:type="pct"/>
            <w:vAlign w:val="bottom"/>
          </w:tcPr>
          <w:p w:rsidR="008B32AC" w:rsidRDefault="008B32AC" w14:paraId="08E008BF" w14:textId="77777777">
            <w:pPr>
              <w:pStyle w:val="Underskrifter"/>
              <w:spacing w:after="0"/>
            </w:pPr>
          </w:p>
        </w:tc>
      </w:tr>
    </w:tbl>
    <w:p w:rsidRPr="008E0FE2" w:rsidR="004801AC" w:rsidP="00DF3554" w:rsidRDefault="004801AC" w14:paraId="625436E4" w14:textId="5D1DDE1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86C4C" w14:textId="77777777" w:rsidR="0001288E" w:rsidRDefault="0001288E" w:rsidP="000C1CAD">
      <w:pPr>
        <w:spacing w:line="240" w:lineRule="auto"/>
      </w:pPr>
      <w:r>
        <w:separator/>
      </w:r>
    </w:p>
  </w:endnote>
  <w:endnote w:type="continuationSeparator" w:id="0">
    <w:p w14:paraId="1B527585" w14:textId="77777777" w:rsidR="0001288E" w:rsidRDefault="000128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374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A0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307CA" w14:textId="4DF05FE1" w:rsidR="00262EA3" w:rsidRPr="00FA33B3" w:rsidRDefault="00262EA3" w:rsidP="00FA33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26BFB" w14:textId="77777777" w:rsidR="0001288E" w:rsidRDefault="0001288E" w:rsidP="000C1CAD">
      <w:pPr>
        <w:spacing w:line="240" w:lineRule="auto"/>
      </w:pPr>
      <w:r>
        <w:separator/>
      </w:r>
    </w:p>
  </w:footnote>
  <w:footnote w:type="continuationSeparator" w:id="0">
    <w:p w14:paraId="0A7E12D3" w14:textId="77777777" w:rsidR="0001288E" w:rsidRDefault="000128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C7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E5F4CE" wp14:editId="08ED6E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F2040D" w14:textId="77777777" w:rsidR="00262EA3" w:rsidRDefault="00201D2C" w:rsidP="008103B5">
                          <w:pPr>
                            <w:jc w:val="right"/>
                          </w:pPr>
                          <w:sdt>
                            <w:sdtPr>
                              <w:alias w:val="CC_Noformat_Partikod"/>
                              <w:tag w:val="CC_Noformat_Partikod"/>
                              <w:id w:val="-53464382"/>
                              <w:placeholder>
                                <w:docPart w:val="5900B9BAA45A4C7D82D849B1B92879C3"/>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1BCADF780EAC49DAA560F4857DE6AB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E5F4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F2040D" w14:textId="77777777" w:rsidR="00262EA3" w:rsidRDefault="00201D2C" w:rsidP="008103B5">
                    <w:pPr>
                      <w:jc w:val="right"/>
                    </w:pPr>
                    <w:sdt>
                      <w:sdtPr>
                        <w:alias w:val="CC_Noformat_Partikod"/>
                        <w:tag w:val="CC_Noformat_Partikod"/>
                        <w:id w:val="-53464382"/>
                        <w:placeholder>
                          <w:docPart w:val="5900B9BAA45A4C7D82D849B1B92879C3"/>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1BCADF780EAC49DAA560F4857DE6ABAB"/>
                        </w:placeholder>
                        <w:showingPlcHdr/>
                        <w:text/>
                      </w:sdtPr>
                      <w:sdtEndPr/>
                      <w:sdtContent>
                        <w:r w:rsidR="00262EA3">
                          <w:t xml:space="preserve"> </w:t>
                        </w:r>
                      </w:sdtContent>
                    </w:sdt>
                  </w:p>
                </w:txbxContent>
              </v:textbox>
              <w10:wrap anchorx="page"/>
            </v:shape>
          </w:pict>
        </mc:Fallback>
      </mc:AlternateContent>
    </w:r>
  </w:p>
  <w:p w14:paraId="1107DB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043CB" w14:textId="77777777" w:rsidR="00262EA3" w:rsidRDefault="00262EA3" w:rsidP="008563AC">
    <w:pPr>
      <w:jc w:val="right"/>
    </w:pPr>
  </w:p>
  <w:p w14:paraId="781597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F26B7" w14:textId="77777777" w:rsidR="00262EA3" w:rsidRDefault="00201D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C0CB3A" wp14:editId="5A4123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0D0A6E" w14:textId="77777777" w:rsidR="00262EA3" w:rsidRDefault="00201D2C" w:rsidP="00A314CF">
    <w:pPr>
      <w:pStyle w:val="FSHNormal"/>
      <w:spacing w:before="40"/>
    </w:pPr>
    <w:sdt>
      <w:sdtPr>
        <w:alias w:val="CC_Noformat_Motionstyp"/>
        <w:tag w:val="CC_Noformat_Motionstyp"/>
        <w:id w:val="1162973129"/>
        <w:lock w:val="sdtContentLocked"/>
        <w15:appearance w15:val="hidden"/>
        <w:text/>
      </w:sdtPr>
      <w:sdtEndPr/>
      <w:sdtContent>
        <w:r w:rsidR="00FA33B3">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2E55F089" w14:textId="77777777" w:rsidR="00262EA3" w:rsidRPr="008227B3" w:rsidRDefault="00201D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F971B1" w14:textId="0C39FB93" w:rsidR="00262EA3" w:rsidRPr="008227B3" w:rsidRDefault="00201D2C" w:rsidP="00B37A37">
    <w:pPr>
      <w:pStyle w:val="MotionTIllRiksdagen"/>
    </w:pPr>
    <w:sdt>
      <w:sdtPr>
        <w:rPr>
          <w:rStyle w:val="BeteckningChar"/>
        </w:rPr>
        <w:alias w:val="CC_Noformat_Riksmote"/>
        <w:tag w:val="CC_Noformat_Riksmote"/>
        <w:id w:val="1201050710"/>
        <w:lock w:val="sdtContentLocked"/>
        <w:placeholder>
          <w:docPart w:val="948D3D6B40B646D7BCE5F748DDE40E50"/>
        </w:placeholder>
        <w15:appearance w15:val="hidden"/>
        <w:text/>
      </w:sdtPr>
      <w:sdtEndPr>
        <w:rPr>
          <w:rStyle w:val="Rubrik1Char"/>
          <w:rFonts w:asciiTheme="majorHAnsi" w:hAnsiTheme="majorHAnsi"/>
          <w:sz w:val="38"/>
        </w:rPr>
      </w:sdtEndPr>
      <w:sdtContent>
        <w:r w:rsidR="00FA33B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33B3">
          <w:t>:939</w:t>
        </w:r>
      </w:sdtContent>
    </w:sdt>
  </w:p>
  <w:p w14:paraId="498B5670" w14:textId="700890E2" w:rsidR="00262EA3" w:rsidRDefault="00201D2C" w:rsidP="00E03A3D">
    <w:pPr>
      <w:pStyle w:val="Motionr"/>
    </w:pPr>
    <w:sdt>
      <w:sdtPr>
        <w:alias w:val="CC_Noformat_Avtext"/>
        <w:tag w:val="CC_Noformat_Avtext"/>
        <w:id w:val="-2020768203"/>
        <w:lock w:val="sdtContentLocked"/>
        <w:placeholder>
          <w:docPart w:val="5900B9BAA45A4C7D82D849B1B92879C3"/>
        </w:placeholder>
        <w15:appearance w15:val="hidden"/>
        <w:text/>
      </w:sdtPr>
      <w:sdtEndPr/>
      <w:sdtContent>
        <w:r w:rsidR="00FA33B3">
          <w:t>av Elsa Widding (-)</w:t>
        </w:r>
      </w:sdtContent>
    </w:sdt>
  </w:p>
  <w:sdt>
    <w:sdtPr>
      <w:alias w:val="CC_Noformat_Rubtext"/>
      <w:tag w:val="CC_Noformat_Rubtext"/>
      <w:id w:val="-218060500"/>
      <w:lock w:val="sdtLocked"/>
      <w:placeholder>
        <w:docPart w:val="1BCADF780EAC49DAA560F4857DE6ABAB"/>
      </w:placeholder>
      <w:text/>
    </w:sdtPr>
    <w:sdtEndPr/>
    <w:sdtContent>
      <w:p w14:paraId="017FD6F1" w14:textId="5361E112" w:rsidR="00262EA3" w:rsidRDefault="0001288E" w:rsidP="00283E0F">
        <w:pPr>
          <w:pStyle w:val="FSHRub2"/>
        </w:pPr>
        <w:r>
          <w:t>En fungerande skola</w:t>
        </w:r>
      </w:p>
    </w:sdtContent>
  </w:sdt>
  <w:sdt>
    <w:sdtPr>
      <w:alias w:val="CC_Boilerplate_3"/>
      <w:tag w:val="CC_Boilerplate_3"/>
      <w:id w:val="1606463544"/>
      <w:lock w:val="sdtContentLocked"/>
      <w15:appearance w15:val="hidden"/>
      <w:text w:multiLine="1"/>
    </w:sdtPr>
    <w:sdtEndPr/>
    <w:sdtContent>
      <w:p w14:paraId="20657D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28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88E"/>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D2C"/>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841"/>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2AC"/>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C81"/>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3B3"/>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53A1FD"/>
  <w15:chartTrackingRefBased/>
  <w15:docId w15:val="{32E5BABE-AF93-4B09-A349-2A379D1C5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DA3C1454DD49B79B9258E2FBBFC36A"/>
        <w:category>
          <w:name w:val="Allmänt"/>
          <w:gallery w:val="placeholder"/>
        </w:category>
        <w:types>
          <w:type w:val="bbPlcHdr"/>
        </w:types>
        <w:behaviors>
          <w:behavior w:val="content"/>
        </w:behaviors>
        <w:guid w:val="{7B6DCA25-6462-4A7E-A2EB-FEBB2127B3F9}"/>
      </w:docPartPr>
      <w:docPartBody>
        <w:p w:rsidR="005408B5" w:rsidRDefault="00FE01DB">
          <w:pPr>
            <w:pStyle w:val="DEDA3C1454DD49B79B9258E2FBBFC36A"/>
          </w:pPr>
          <w:r w:rsidRPr="005A0A93">
            <w:rPr>
              <w:rStyle w:val="Platshllartext"/>
            </w:rPr>
            <w:t>Förslag till riksdagsbeslut</w:t>
          </w:r>
        </w:p>
      </w:docPartBody>
    </w:docPart>
    <w:docPart>
      <w:docPartPr>
        <w:name w:val="352D570F9DA24BFAA0DB18CA221CC848"/>
        <w:category>
          <w:name w:val="Allmänt"/>
          <w:gallery w:val="placeholder"/>
        </w:category>
        <w:types>
          <w:type w:val="bbPlcHdr"/>
        </w:types>
        <w:behaviors>
          <w:behavior w:val="content"/>
        </w:behaviors>
        <w:guid w:val="{5C9CA73C-8D68-4762-A973-81EA70BB8790}"/>
      </w:docPartPr>
      <w:docPartBody>
        <w:p w:rsidR="005408B5" w:rsidRDefault="00FE01DB">
          <w:pPr>
            <w:pStyle w:val="352D570F9DA24BFAA0DB18CA221CC848"/>
          </w:pPr>
          <w:r w:rsidRPr="005A0A93">
            <w:rPr>
              <w:rStyle w:val="Platshllartext"/>
            </w:rPr>
            <w:t>Motivering</w:t>
          </w:r>
        </w:p>
      </w:docPartBody>
    </w:docPart>
    <w:docPart>
      <w:docPartPr>
        <w:name w:val="5900B9BAA45A4C7D82D849B1B92879C3"/>
        <w:category>
          <w:name w:val="Allmänt"/>
          <w:gallery w:val="placeholder"/>
        </w:category>
        <w:types>
          <w:type w:val="bbPlcHdr"/>
        </w:types>
        <w:behaviors>
          <w:behavior w:val="content"/>
        </w:behaviors>
        <w:guid w:val="{CB901FD5-FA94-4C7A-BA35-62737E641B94}"/>
      </w:docPartPr>
      <w:docPartBody>
        <w:p w:rsidR="005408B5" w:rsidRDefault="00FE01DB">
          <w:pPr>
            <w:pStyle w:val="5900B9BAA45A4C7D82D849B1B92879C3"/>
          </w:pPr>
          <w:r>
            <w:rPr>
              <w:rStyle w:val="Platshllartext"/>
            </w:rPr>
            <w:t xml:space="preserve"> </w:t>
          </w:r>
        </w:p>
      </w:docPartBody>
    </w:docPart>
    <w:docPart>
      <w:docPartPr>
        <w:name w:val="1BCADF780EAC49DAA560F4857DE6ABAB"/>
        <w:category>
          <w:name w:val="Allmänt"/>
          <w:gallery w:val="placeholder"/>
        </w:category>
        <w:types>
          <w:type w:val="bbPlcHdr"/>
        </w:types>
        <w:behaviors>
          <w:behavior w:val="content"/>
        </w:behaviors>
        <w:guid w:val="{94FCF5F4-85C5-4F54-94B2-7DAB71C8F167}"/>
      </w:docPartPr>
      <w:docPartBody>
        <w:p w:rsidR="005408B5" w:rsidRDefault="00FE01DB">
          <w:pPr>
            <w:pStyle w:val="1BCADF780EAC49DAA560F4857DE6ABAB"/>
          </w:pPr>
          <w:r>
            <w:t xml:space="preserve"> </w:t>
          </w:r>
        </w:p>
      </w:docPartBody>
    </w:docPart>
    <w:docPart>
      <w:docPartPr>
        <w:name w:val="948D3D6B40B646D7BCE5F748DDE40E50"/>
        <w:category>
          <w:name w:val="Allmänt"/>
          <w:gallery w:val="placeholder"/>
        </w:category>
        <w:types>
          <w:type w:val="bbPlcHdr"/>
        </w:types>
        <w:behaviors>
          <w:behavior w:val="content"/>
        </w:behaviors>
        <w:guid w:val="{8E740E26-CFAF-4AE7-B26C-43689F02C625}"/>
      </w:docPartPr>
      <w:docPartBody>
        <w:p w:rsidR="005408B5" w:rsidRDefault="00FE01DB">
          <w:r w:rsidRPr="00E07DF8">
            <w:rPr>
              <w:rStyle w:val="Platshllartext"/>
            </w:rPr>
            <w:t>[ange din text här]</w:t>
          </w:r>
        </w:p>
      </w:docPartBody>
    </w:docPart>
    <w:docPart>
      <w:docPartPr>
        <w:name w:val="5C6CD330D8C8470AAF9FA53A99E94408"/>
        <w:category>
          <w:name w:val="Allmänt"/>
          <w:gallery w:val="placeholder"/>
        </w:category>
        <w:types>
          <w:type w:val="bbPlcHdr"/>
        </w:types>
        <w:behaviors>
          <w:behavior w:val="content"/>
        </w:behaviors>
        <w:guid w:val="{44694E1F-9D0C-4C5B-A885-86A1A54E65F2}"/>
      </w:docPartPr>
      <w:docPartBody>
        <w:p w:rsidR="005408B5" w:rsidRDefault="005408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DB"/>
    <w:rsid w:val="005408B5"/>
    <w:rsid w:val="008F60F0"/>
    <w:rsid w:val="00FE01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01DB"/>
    <w:rPr>
      <w:color w:val="F4B083" w:themeColor="accent2" w:themeTint="99"/>
    </w:rPr>
  </w:style>
  <w:style w:type="paragraph" w:customStyle="1" w:styleId="DEDA3C1454DD49B79B9258E2FBBFC36A">
    <w:name w:val="DEDA3C1454DD49B79B9258E2FBBFC36A"/>
  </w:style>
  <w:style w:type="paragraph" w:customStyle="1" w:styleId="352D570F9DA24BFAA0DB18CA221CC848">
    <w:name w:val="352D570F9DA24BFAA0DB18CA221CC848"/>
  </w:style>
  <w:style w:type="paragraph" w:customStyle="1" w:styleId="5900B9BAA45A4C7D82D849B1B92879C3">
    <w:name w:val="5900B9BAA45A4C7D82D849B1B92879C3"/>
  </w:style>
  <w:style w:type="paragraph" w:customStyle="1" w:styleId="1BCADF780EAC49DAA560F4857DE6ABAB">
    <w:name w:val="1BCADF780EAC49DAA560F4857DE6A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DAC29-0F5D-4CF1-AF34-2A1FB23FC60D}"/>
</file>

<file path=customXml/itemProps2.xml><?xml version="1.0" encoding="utf-8"?>
<ds:datastoreItem xmlns:ds="http://schemas.openxmlformats.org/officeDocument/2006/customXml" ds:itemID="{8EBFC8F1-7A4F-4168-9298-358BAB80508E}"/>
</file>

<file path=customXml/itemProps3.xml><?xml version="1.0" encoding="utf-8"?>
<ds:datastoreItem xmlns:ds="http://schemas.openxmlformats.org/officeDocument/2006/customXml" ds:itemID="{65AA6507-A497-47EB-9F1D-C5C4E85EF899}"/>
</file>

<file path=docProps/app.xml><?xml version="1.0" encoding="utf-8"?>
<Properties xmlns="http://schemas.openxmlformats.org/officeDocument/2006/extended-properties" xmlns:vt="http://schemas.openxmlformats.org/officeDocument/2006/docPropsVTypes">
  <Template>Normal</Template>
  <TotalTime>9</TotalTime>
  <Pages>2</Pages>
  <Words>382</Words>
  <Characters>2218</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