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66C3" w:rsidRPr="00C2108B" w:rsidRDefault="009566C3">
      <w:pPr>
        <w:pStyle w:val="Frslagsrubrik"/>
      </w:pPr>
      <w:r w:rsidRPr="00C2108B">
        <w:t>Förslag till riksdagsbeslut</w:t>
      </w:r>
    </w:p>
    <w:p w:rsidR="009566C3" w:rsidRPr="00C2108B" w:rsidRDefault="009566C3">
      <w:pPr>
        <w:pStyle w:val="Hemstlatt"/>
        <w:ind w:left="0"/>
      </w:pPr>
      <w:r w:rsidRPr="00C2108B">
        <w:t>Riksdagen tillkännager för regeringen som sin mening vad som anförs i motionen om att se över klagorätt för ej skrivna i en ko</w:t>
      </w:r>
      <w:r w:rsidRPr="00C2108B">
        <w:t>m</w:t>
      </w:r>
      <w:r w:rsidRPr="00C2108B">
        <w:t xml:space="preserve">mun. </w:t>
      </w:r>
    </w:p>
    <w:p w:rsidR="009566C3" w:rsidRPr="00C2108B" w:rsidRDefault="009566C3">
      <w:pPr>
        <w:pStyle w:val="Rubrik1"/>
      </w:pPr>
      <w:r w:rsidRPr="00C2108B">
        <w:t>Motivering</w:t>
      </w:r>
    </w:p>
    <w:p w:rsidR="009566C3" w:rsidRPr="00C2108B" w:rsidRDefault="009566C3">
      <w:r w:rsidRPr="00C2108B">
        <w:t>En grundläggande rättighet i ett fritt demokratiskt samhälle är möjligheten för medborgare att kunna påverka det som händer i närområdet där man bor och arbetar. Det kan handla om kommunala planer på att uppföra ett nytt bostad</w:t>
      </w:r>
      <w:r w:rsidRPr="00C2108B">
        <w:t>s</w:t>
      </w:r>
      <w:r w:rsidRPr="00C2108B">
        <w:t>hus, en parkeringsplats eller en lekplats som medborgare har möjlighet att ifr</w:t>
      </w:r>
      <w:r w:rsidRPr="00C2108B">
        <w:t>å</w:t>
      </w:r>
      <w:r w:rsidRPr="00C2108B">
        <w:t xml:space="preserve">gasätta och överklaga till kommunen. </w:t>
      </w:r>
    </w:p>
    <w:p w:rsidR="009566C3" w:rsidRPr="00C2108B" w:rsidRDefault="009566C3">
      <w:pPr>
        <w:pStyle w:val="Normaltindrag"/>
      </w:pPr>
      <w:r w:rsidRPr="00C2108B">
        <w:t>Vid överklagande av kommunalbeslut är alla kommunmedlemmar klag</w:t>
      </w:r>
      <w:r w:rsidRPr="00C2108B">
        <w:t>o</w:t>
      </w:r>
      <w:r w:rsidRPr="00C2108B">
        <w:t>berättigade enligt 10 kap. 1 § kommunallagen. Som kommunmedlem räknas den medborgare som är folkbokförd inom kommunen, äger fast egendom inom kommunen eller betalar kommunalskatt i kommunen enligt 1 kap. 4 § kommunallagen. Man kan alltså vara medlem i flera kommuner om man e</w:t>
      </w:r>
      <w:r w:rsidRPr="00C2108B">
        <w:t>x</w:t>
      </w:r>
      <w:r w:rsidRPr="00C2108B">
        <w:t>empelvis är mantalsskriven i en kommun och äger en fritidsfastighet i en annan kommun.</w:t>
      </w:r>
    </w:p>
    <w:p w:rsidR="009566C3" w:rsidRPr="00C2108B" w:rsidRDefault="009566C3">
      <w:pPr>
        <w:pStyle w:val="Normaltindrag"/>
      </w:pPr>
      <w:r w:rsidRPr="00C2108B">
        <w:t>Detta ger dock upphov till att medborgare som inte är mantalsskrivna i en kommun utan enbart deltidsboende (om man har ett fritidshus i kommunen til</w:t>
      </w:r>
      <w:r w:rsidRPr="00C2108B">
        <w:t>l exempel) har lika stor möjlighet att påverka kommunala beslut som de medborgare som är fast bosatta och betalar kommunalskatt. Här borde finnas en distinktion inom lagstiftningen som begränsar möjligheten för medborgare som inte är fast bosatta inom kommunen att överklaga kommunala beslut. Det bör väga tyngre att som medborgare vara fast bosatt i den kommun som pl</w:t>
      </w:r>
      <w:r w:rsidRPr="00C2108B">
        <w:t>a</w:t>
      </w:r>
      <w:r w:rsidRPr="00C2108B">
        <w:t>nerna avser. Regeringen bör mot bakgrund av detta se över klagorätten för ej skrivna i en kommun.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2108B">
        <w:trPr>
          <w:cantSplit/>
        </w:trPr>
        <w:tc>
          <w:tcPr>
            <w:tcW w:w="3046" w:type="dxa"/>
          </w:tcPr>
          <w:p w:rsidR="009566C3" w:rsidRPr="00C2108B" w:rsidRDefault="009566C3">
            <w:pPr>
              <w:pStyle w:val="UnderskriftDatum"/>
              <w:spacing w:before="240"/>
            </w:pPr>
            <w:r w:rsidRPr="00C2108B">
              <w:lastRenderedPageBreak/>
              <w:t>Stockholm den 18 september 2013</w:t>
            </w:r>
          </w:p>
        </w:tc>
        <w:tc>
          <w:tcPr>
            <w:tcW w:w="3047" w:type="dxa"/>
          </w:tcPr>
          <w:p w:rsidR="009566C3" w:rsidRPr="00C2108B" w:rsidRDefault="009566C3">
            <w:pPr>
              <w:pStyle w:val="Underskrifter"/>
              <w:spacing w:before="240"/>
            </w:pPr>
          </w:p>
        </w:tc>
      </w:tr>
      <w:tr w:rsidR="00000000" w:rsidRPr="00C2108B">
        <w:trPr>
          <w:cantSplit/>
        </w:trPr>
        <w:tc>
          <w:tcPr>
            <w:tcW w:w="3046" w:type="dxa"/>
          </w:tcPr>
          <w:p w:rsidR="009566C3" w:rsidRPr="00C2108B" w:rsidRDefault="009566C3">
            <w:pPr>
              <w:pStyle w:val="Underskrifter"/>
            </w:pPr>
            <w:r w:rsidRPr="00C2108B">
              <w:t>Christer Akej (M)</w:t>
            </w:r>
          </w:p>
        </w:tc>
        <w:tc>
          <w:tcPr>
            <w:tcW w:w="3046" w:type="dxa"/>
          </w:tcPr>
          <w:p w:rsidR="009566C3" w:rsidRPr="00C2108B" w:rsidRDefault="009566C3">
            <w:pPr>
              <w:pStyle w:val="Underskrifter"/>
            </w:pPr>
          </w:p>
        </w:tc>
      </w:tr>
    </w:tbl>
    <w:p w:rsidR="009566C3" w:rsidRPr="00C2108B" w:rsidRDefault="009566C3">
      <w:pPr>
        <w:pStyle w:val="Normaltindrag"/>
      </w:pPr>
    </w:p>
    <w:sectPr w:rsidR="009566C3" w:rsidRPr="00C2108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66C3" w:rsidRPr="00C2108B" w:rsidRDefault="009566C3">
      <w:r w:rsidRPr="00C2108B">
        <w:separator/>
      </w:r>
    </w:p>
  </w:endnote>
  <w:endnote w:type="continuationSeparator" w:id="0">
    <w:p w:rsidR="009566C3" w:rsidRPr="00C2108B" w:rsidRDefault="009566C3">
      <w:r w:rsidRPr="00C210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6C3" w:rsidRPr="00C2108B" w:rsidRDefault="00C2108B">
    <w:pPr>
      <w:pStyle w:val="Sidfot"/>
    </w:pPr>
    <w:r w:rsidRPr="00C2108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270484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66C3" w:rsidRDefault="009566C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566C3" w:rsidRDefault="009566C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6C3" w:rsidRPr="00C2108B" w:rsidRDefault="00C2108B">
    <w:pPr>
      <w:pStyle w:val="Sidfot"/>
    </w:pPr>
    <w:r w:rsidRPr="00C2108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81168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66C3" w:rsidRDefault="009566C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566C3" w:rsidRDefault="009566C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6C3" w:rsidRPr="00C2108B" w:rsidRDefault="00C2108B">
    <w:pPr>
      <w:pStyle w:val="Sidfot"/>
    </w:pPr>
    <w:r w:rsidRPr="00C2108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79682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66C3" w:rsidRDefault="009566C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566C3" w:rsidRDefault="009566C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66C3" w:rsidRPr="00C2108B" w:rsidRDefault="009566C3">
      <w:r w:rsidRPr="00C2108B">
        <w:separator/>
      </w:r>
    </w:p>
  </w:footnote>
  <w:footnote w:type="continuationSeparator" w:id="0">
    <w:p w:rsidR="009566C3" w:rsidRPr="00C2108B" w:rsidRDefault="009566C3">
      <w:r w:rsidRPr="00C210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6C3" w:rsidRPr="00C2108B" w:rsidRDefault="00C2108B">
    <w:pPr>
      <w:pStyle w:val="Sidhuvud"/>
    </w:pPr>
    <w:r w:rsidRPr="00C2108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86580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66C3" w:rsidRDefault="009566C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566C3" w:rsidRDefault="009566C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6C3" w:rsidRPr="00C2108B" w:rsidRDefault="00C2108B">
    <w:pPr>
      <w:pStyle w:val="Sidhuvud"/>
    </w:pPr>
    <w:r w:rsidRPr="00C2108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34475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66C3" w:rsidRDefault="009566C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566C3" w:rsidRDefault="009566C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6C3" w:rsidRPr="00C2108B" w:rsidRDefault="009566C3">
    <w:pPr>
      <w:pStyle w:val="FSHNormal"/>
      <w:tabs>
        <w:tab w:val="right" w:pos="5840"/>
      </w:tabs>
    </w:pPr>
    <w:r w:rsidRPr="00C2108B">
      <w:br/>
    </w:r>
    <w:r w:rsidRPr="00C2108B">
      <w:fldChar w:fldCharType="begin" w:fldLock="1"/>
    </w:r>
    <w:r w:rsidRPr="00C2108B">
      <w:instrText xml:space="preserve"> DOCPROPERTY</w:instrText>
    </w:r>
    <w:r w:rsidRPr="00C2108B">
      <w:rPr>
        <w:sz w:val="18"/>
      </w:rPr>
      <w:instrText xml:space="preserve"> "YearUser" *\charformat </w:instrText>
    </w:r>
    <w:r w:rsidRPr="00C2108B">
      <w:fldChar w:fldCharType="separate"/>
    </w:r>
    <w:r w:rsidRPr="00C2108B">
      <w:t>2013/14</w:t>
    </w:r>
    <w:r w:rsidRPr="00C2108B">
      <w:fldChar w:fldCharType="end"/>
    </w:r>
    <w:r w:rsidRPr="00C2108B">
      <w:t xml:space="preserve"> </w:t>
    </w:r>
    <w:r w:rsidRPr="00C2108B">
      <w:tab/>
      <w:t xml:space="preserve">mnr: </w:t>
    </w:r>
    <w:r w:rsidRPr="00C2108B">
      <w:fldChar w:fldCharType="begin" w:fldLock="1"/>
    </w:r>
    <w:r w:rsidRPr="00C2108B">
      <w:instrText xml:space="preserve"> DOCPROPERTY</w:instrText>
    </w:r>
    <w:r w:rsidRPr="00C2108B">
      <w:rPr>
        <w:sz w:val="18"/>
      </w:rPr>
      <w:instrText xml:space="preserve"> "Motionsnummer" *\charformat </w:instrText>
    </w:r>
    <w:r w:rsidRPr="00C2108B">
      <w:fldChar w:fldCharType="separate"/>
    </w:r>
    <w:r w:rsidRPr="00C2108B">
      <w:t>K224</w:t>
    </w:r>
    <w:r w:rsidRPr="00C2108B">
      <w:fldChar w:fldCharType="end"/>
    </w:r>
    <w:r w:rsidRPr="00C2108B">
      <w:br/>
    </w:r>
    <w:r w:rsidRPr="00C2108B">
      <w:fldChar w:fldCharType="begin" w:fldLock="1"/>
    </w:r>
    <w:r w:rsidRPr="00C2108B">
      <w:instrText xml:space="preserve"> DOCPROPERTY</w:instrText>
    </w:r>
    <w:r w:rsidRPr="00C2108B">
      <w:rPr>
        <w:sz w:val="18"/>
      </w:rPr>
      <w:instrText xml:space="preserve"> "Samling" *\charformat </w:instrText>
    </w:r>
    <w:r w:rsidRPr="00C2108B">
      <w:fldChar w:fldCharType="end"/>
    </w:r>
    <w:r w:rsidRPr="00C2108B">
      <w:tab/>
      <w:t xml:space="preserve">pnr: </w:t>
    </w:r>
    <w:r w:rsidRPr="00C2108B">
      <w:fldChar w:fldCharType="begin" w:fldLock="1"/>
    </w:r>
    <w:r w:rsidRPr="00C2108B">
      <w:instrText xml:space="preserve"> DOCPROPERTY</w:instrText>
    </w:r>
    <w:r w:rsidRPr="00C2108B">
      <w:rPr>
        <w:sz w:val="18"/>
      </w:rPr>
      <w:instrText xml:space="preserve"> "Partinummer" *\charformat </w:instrText>
    </w:r>
    <w:r w:rsidRPr="00C2108B">
      <w:fldChar w:fldCharType="separate"/>
    </w:r>
    <w:r w:rsidRPr="00C2108B">
      <w:t>M1189</w:t>
    </w:r>
    <w:r w:rsidRPr="00C2108B">
      <w:fldChar w:fldCharType="end"/>
    </w:r>
  </w:p>
  <w:p w:rsidR="009566C3" w:rsidRPr="00C2108B" w:rsidRDefault="009566C3">
    <w:pPr>
      <w:pStyle w:val="FSHRub1"/>
    </w:pPr>
    <w:r w:rsidRPr="00C2108B">
      <w:t>Motion till riksdagen</w:t>
    </w:r>
    <w:r w:rsidRPr="00C2108B">
      <w:br/>
    </w:r>
    <w:r w:rsidRPr="00C2108B">
      <w:fldChar w:fldCharType="begin" w:fldLock="1"/>
    </w:r>
    <w:r w:rsidRPr="00C2108B">
      <w:instrText xml:space="preserve"> DOCPROPERTY "YearUser" *\charformat </w:instrText>
    </w:r>
    <w:r w:rsidRPr="00C2108B">
      <w:fldChar w:fldCharType="separate"/>
    </w:r>
    <w:r w:rsidRPr="00C2108B">
      <w:t>2013/14</w:t>
    </w:r>
    <w:r w:rsidRPr="00C2108B">
      <w:fldChar w:fldCharType="end"/>
    </w:r>
    <w:r w:rsidRPr="00C2108B">
      <w:t>:</w:t>
    </w:r>
    <w:r w:rsidRPr="00C2108B">
      <w:fldChar w:fldCharType="begin" w:fldLock="1"/>
    </w:r>
    <w:r w:rsidRPr="00C2108B">
      <w:instrText xml:space="preserve"> DOCPROPERTY "Motionsnummer" *\charformat </w:instrText>
    </w:r>
    <w:r w:rsidRPr="00C2108B">
      <w:fldChar w:fldCharType="separate"/>
    </w:r>
    <w:r w:rsidRPr="00C2108B">
      <w:t>K224</w:t>
    </w:r>
    <w:r w:rsidRPr="00C2108B">
      <w:fldChar w:fldCharType="end"/>
    </w:r>
  </w:p>
  <w:p w:rsidR="009566C3" w:rsidRPr="00C2108B" w:rsidRDefault="009566C3">
    <w:pPr>
      <w:pStyle w:val="FSHNormalS5"/>
    </w:pPr>
    <w:r w:rsidRPr="00C2108B">
      <w:fldChar w:fldCharType="begin" w:fldLock="1"/>
    </w:r>
    <w:r w:rsidRPr="00C2108B">
      <w:instrText xml:space="preserve"> DOCPROPERTY "MotionarText" *\charformat </w:instrText>
    </w:r>
    <w:r w:rsidRPr="00C2108B">
      <w:fldChar w:fldCharType="separate"/>
    </w:r>
    <w:r w:rsidRPr="00C2108B">
      <w:t>av Christer Akej (M)</w:t>
    </w:r>
    <w:r w:rsidRPr="00C2108B">
      <w:fldChar w:fldCharType="end"/>
    </w:r>
    <w:r w:rsidRPr="00C2108B">
      <w:br/>
    </w:r>
    <w:r w:rsidRPr="00C2108B">
      <w:fldChar w:fldCharType="begin" w:fldLock="1"/>
    </w:r>
    <w:r w:rsidRPr="00C2108B">
      <w:instrText xml:space="preserve"> DOCPROPERTY "SvarFrasKort" *\charformat </w:instrText>
    </w:r>
    <w:r w:rsidRPr="00C2108B">
      <w:fldChar w:fldCharType="end"/>
    </w:r>
  </w:p>
  <w:p w:rsidR="009566C3" w:rsidRPr="00C2108B" w:rsidRDefault="009566C3">
    <w:pPr>
      <w:pStyle w:val="FSHTitel"/>
    </w:pPr>
    <w:r w:rsidRPr="00C2108B">
      <w:fldChar w:fldCharType="begin" w:fldLock="1"/>
    </w:r>
    <w:r w:rsidRPr="00C2108B">
      <w:instrText xml:space="preserve"> DOCPROPERTY</w:instrText>
    </w:r>
    <w:r w:rsidRPr="00C2108B">
      <w:rPr>
        <w:sz w:val="18"/>
      </w:rPr>
      <w:instrText xml:space="preserve"> "RubrikSvar" *\charformat </w:instrText>
    </w:r>
    <w:r w:rsidRPr="00C2108B">
      <w:fldChar w:fldCharType="separate"/>
    </w:r>
    <w:r w:rsidRPr="00C2108B">
      <w:t>Se över klagorätt för ej skrivna i en kommun</w:t>
    </w:r>
    <w:r w:rsidRPr="00C2108B">
      <w:fldChar w:fldCharType="end"/>
    </w:r>
  </w:p>
  <w:p w:rsidR="009566C3" w:rsidRPr="00C2108B" w:rsidRDefault="009566C3">
    <w:pPr>
      <w:pStyle w:val="Normal00"/>
    </w:pPr>
  </w:p>
  <w:p w:rsidR="009566C3" w:rsidRPr="00C2108B" w:rsidRDefault="009566C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08108491">
    <w:abstractNumId w:val="13"/>
  </w:num>
  <w:num w:numId="2" w16cid:durableId="860822133">
    <w:abstractNumId w:val="11"/>
  </w:num>
  <w:num w:numId="3" w16cid:durableId="1026059388">
    <w:abstractNumId w:val="14"/>
  </w:num>
  <w:num w:numId="4" w16cid:durableId="687411244">
    <w:abstractNumId w:val="8"/>
  </w:num>
  <w:num w:numId="5" w16cid:durableId="155533283">
    <w:abstractNumId w:val="3"/>
  </w:num>
  <w:num w:numId="6" w16cid:durableId="946161850">
    <w:abstractNumId w:val="2"/>
  </w:num>
  <w:num w:numId="7" w16cid:durableId="1411349435">
    <w:abstractNumId w:val="1"/>
  </w:num>
  <w:num w:numId="8" w16cid:durableId="276760303">
    <w:abstractNumId w:val="0"/>
  </w:num>
  <w:num w:numId="9" w16cid:durableId="1101681909">
    <w:abstractNumId w:val="9"/>
  </w:num>
  <w:num w:numId="10" w16cid:durableId="1873691295">
    <w:abstractNumId w:val="7"/>
  </w:num>
  <w:num w:numId="11" w16cid:durableId="587814668">
    <w:abstractNumId w:val="6"/>
  </w:num>
  <w:num w:numId="12" w16cid:durableId="481502255">
    <w:abstractNumId w:val="5"/>
  </w:num>
  <w:num w:numId="13" w16cid:durableId="1592737589">
    <w:abstractNumId w:val="4"/>
  </w:num>
  <w:num w:numId="14" w16cid:durableId="375934369">
    <w:abstractNumId w:val="16"/>
  </w:num>
  <w:num w:numId="15" w16cid:durableId="1694920203">
    <w:abstractNumId w:val="12"/>
  </w:num>
  <w:num w:numId="16" w16cid:durableId="14820413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8"/>
    <w:docVar w:name="PersonGUIDs" w:val="{795237B3-4A70-4FEF-9F6A-D887B6BB997E}"/>
  </w:docVars>
  <w:rsids>
    <w:rsidRoot w:val="006C2821"/>
    <w:rsid w:val="006C2821"/>
    <w:rsid w:val="009566C3"/>
    <w:rsid w:val="00C2108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7079BA8-2B2F-4395-9B28-A4A8B124E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250</Words>
  <Characters>1364</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M1189</vt:lpstr>
    </vt:vector>
  </TitlesOfParts>
  <Company>Riksdagen</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M1189</dc:title>
  <dc:subject>M1189</dc:subject>
  <dc:creator>Riksdagen</dc:creator>
  <cp:keywords>Riksdagen</cp:keywords>
  <dc:description>AD-ändringar</dc:description>
  <cp:lastModifiedBy>Lars Brink</cp:lastModifiedBy>
  <cp:revision>2</cp:revision>
  <cp:lastPrinted>2013-11-20T16:37:00Z</cp:lastPrinted>
  <dcterms:created xsi:type="dcterms:W3CDTF">2025-12-17T23:22:00Z</dcterms:created>
  <dcterms:modified xsi:type="dcterms:W3CDTF">2025-12-17T23:22:00Z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mot2000_606_2013-09-18</vt:lpwstr>
  </property>
  <property fmtid="{D5CDD505-2E9C-101B-9397-08002B2CF9AE}" pid="3" name="version">
    <vt:lpwstr>mot2000_606_2013-09-18</vt:lpwstr>
  </property>
  <property fmtid="{D5CDD505-2E9C-101B-9397-08002B2CF9AE}" pid="4" name="dokumenttyp">
    <vt:lpwstr>motion</vt:lpwstr>
  </property>
  <property fmtid="{D5CDD505-2E9C-101B-9397-08002B2CF9AE}" pid="5" name="Sekr">
    <vt:lpwstr>PeWä</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Se över klagorätt för ej skrivna i en kommun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 över klagorätt för ej skrivna i en kommun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M1189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Akej (M)</vt:lpwstr>
  </property>
  <property fmtid="{D5CDD505-2E9C-101B-9397-08002B2CF9AE}" pid="26" name="MotionarLista">
    <vt:lpwstr>Akej, Christer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Akej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K224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september 2013</vt:lpwstr>
  </property>
  <property fmtid="{D5CDD505-2E9C-101B-9397-08002B2CF9AE}" pid="44" name="NotesUID">
    <vt:lpwstr/>
  </property>
  <property fmtid="{D5CDD505-2E9C-101B-9397-08002B2CF9AE}" pid="45" name="ReservUID">
    <vt:lpwstr>pr0929ab</vt:lpwstr>
  </property>
  <property fmtid="{D5CDD505-2E9C-101B-9397-08002B2CF9AE}" pid="46" name="MotionID">
    <vt:lpwstr>20132014000000000077000011890069</vt:lpwstr>
  </property>
  <property fmtid="{D5CDD505-2E9C-101B-9397-08002B2CF9AE}" pid="47" name="datum">
    <vt:lpwstr>130918</vt:lpwstr>
  </property>
  <property fmtid="{D5CDD505-2E9C-101B-9397-08002B2CF9AE}" pid="48" name="avsändar-e-post">
    <vt:lpwstr/>
  </property>
  <property fmtid="{D5CDD505-2E9C-101B-9397-08002B2CF9AE}" pid="49" name="id">
    <vt:lpwstr>20132014000000000077000011890069</vt:lpwstr>
  </property>
  <property fmtid="{D5CDD505-2E9C-101B-9397-08002B2CF9AE}" pid="50" name="nummer">
    <vt:lpwstr>224</vt:lpwstr>
  </property>
  <property fmtid="{D5CDD505-2E9C-101B-9397-08002B2CF9AE}" pid="51" name="utskottsbeteckning">
    <vt:lpwstr>K</vt:lpwstr>
  </property>
  <property fmtid="{D5CDD505-2E9C-101B-9397-08002B2CF9AE}" pid="52" name="GlobalUID">
    <vt:lpwstr>{DECAA955-F228-4818-8585-6CF6D6F6E462}</vt:lpwstr>
  </property>
  <property fmtid="{D5CDD505-2E9C-101B-9397-08002B2CF9AE}" pid="53" name="Överföringar">
    <vt:i4>0</vt:i4>
  </property>
  <property fmtid="{D5CDD505-2E9C-101B-9397-08002B2CF9AE}" pid="54" name="Checksum">
    <vt:lpwstr>*1020221941066*</vt:lpwstr>
  </property>
  <property fmtid="{D5CDD505-2E9C-101B-9397-08002B2CF9AE}" pid="55" name="skuggnummer">
    <vt:lpwstr>250</vt:lpwstr>
  </property>
  <property fmtid="{D5CDD505-2E9C-101B-9397-08002B2CF9AE}" pid="56" name="urixVersion">
    <vt:lpwstr>4.6.0.0</vt:lpwstr>
  </property>
  <property fmtid="{D5CDD505-2E9C-101B-9397-08002B2CF9AE}" pid="57" name="urixOrigin">
    <vt:lpwstr>131120 17:37:29.775</vt:lpwstr>
  </property>
  <property fmtid="{D5CDD505-2E9C-101B-9397-08002B2CF9AE}" pid="58" name="urixGuid">
    <vt:lpwstr>{6506A0E3-BF1D-4EFD-82B9-3C2E5CC8A6A4}</vt:lpwstr>
  </property>
</Properties>
</file>