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3016" w:rsidRPr="00923016" w:rsidRDefault="00923016">
      <w:pPr>
        <w:pStyle w:val="Frslagsrubrik"/>
      </w:pPr>
      <w:r w:rsidRPr="00923016">
        <w:t>Förslag till riksdagsbeslut</w:t>
      </w:r>
    </w:p>
    <w:p w:rsidR="00923016" w:rsidRPr="00923016" w:rsidRDefault="00923016">
      <w:pPr>
        <w:pStyle w:val="Hemstlatt"/>
      </w:pPr>
      <w:r w:rsidRPr="00923016">
        <w:t>Riksdagen tillkännager för regeringen som sin mening vad som anförs i motionen om högsta prioritet för byggande av en bilfri c</w:t>
      </w:r>
      <w:r w:rsidRPr="00923016">
        <w:t>y</w:t>
      </w:r>
      <w:r w:rsidRPr="00923016">
        <w:t>kelturistled utmed Hallandskusten.</w:t>
      </w:r>
    </w:p>
    <w:p w:rsidR="00923016" w:rsidRPr="00923016" w:rsidRDefault="00923016">
      <w:pPr>
        <w:pStyle w:val="Rubrik1"/>
      </w:pPr>
      <w:r w:rsidRPr="00923016">
        <w:t>Motivering</w:t>
      </w:r>
    </w:p>
    <w:p w:rsidR="00923016" w:rsidRPr="00923016" w:rsidRDefault="00923016">
      <w:r w:rsidRPr="00923016">
        <w:t>Med finansiellt stöd från Region Halland, Turistdelegationen och Vägverket har Föreningen Bilfria Leder för några år sedan genomfört en studie av föru</w:t>
      </w:r>
      <w:r w:rsidRPr="00923016">
        <w:t>t</w:t>
      </w:r>
      <w:r w:rsidRPr="00923016">
        <w:t>sättningarna för anläggande av en bilfri cykelturistled utmed Hallandskusten. Denna är i sin tur en del av pilotprojektet Kattegattsleden mellan He</w:t>
      </w:r>
      <w:r w:rsidRPr="00923016">
        <w:t>l</w:t>
      </w:r>
      <w:r w:rsidRPr="00923016">
        <w:t>singborg och Göteborg.</w:t>
      </w:r>
    </w:p>
    <w:p w:rsidR="00923016" w:rsidRPr="00923016" w:rsidRDefault="00923016">
      <w:pPr>
        <w:pStyle w:val="Normaltindrag"/>
      </w:pPr>
      <w:r w:rsidRPr="00923016">
        <w:t>I länder som Danmark, Tyskland, Österrike, Schweiz, N</w:t>
      </w:r>
      <w:r w:rsidRPr="00923016">
        <w:t>e</w:t>
      </w:r>
      <w:r w:rsidRPr="00923016">
        <w:t>derländerna och Storbritannien är cykelturismen mycket u</w:t>
      </w:r>
      <w:r w:rsidRPr="00923016">
        <w:t>t</w:t>
      </w:r>
      <w:r w:rsidRPr="00923016">
        <w:t>vecklad, bland annat beroende på att dessa länder byggt bi</w:t>
      </w:r>
      <w:r w:rsidRPr="00923016">
        <w:t>l</w:t>
      </w:r>
      <w:r w:rsidRPr="00923016">
        <w:t>fria cykelleder för rekreation och turism. Detta bör vara fullt möjligt även i Sverige, och för de</w:t>
      </w:r>
      <w:r w:rsidRPr="00923016">
        <w:t>t</w:t>
      </w:r>
      <w:r w:rsidRPr="00923016">
        <w:t>ta erfordras en förbättring av infrastrukturen och naturligtvis en satsning på cykelturi</w:t>
      </w:r>
      <w:r w:rsidRPr="00923016">
        <w:t>s</w:t>
      </w:r>
      <w:r w:rsidRPr="00923016">
        <w:t>men.</w:t>
      </w:r>
    </w:p>
    <w:p w:rsidR="00923016" w:rsidRPr="00923016" w:rsidRDefault="00923016">
      <w:pPr>
        <w:pStyle w:val="Normaltindrag"/>
      </w:pPr>
      <w:r w:rsidRPr="00923016">
        <w:t>Föreningen Bilfria Leder har analyserat förutsättningarna för en sådan led utmed Hallandskusten. Här finns redan goda förutsättningar med bitvis bilfria cykelleder. V</w:t>
      </w:r>
      <w:r w:rsidRPr="00923016">
        <w:t>i</w:t>
      </w:r>
      <w:r w:rsidRPr="00923016">
        <w:t>dare är Hallandskusten ett attraktivt område med omfattande bad- och rekreationsmöjligheter, bra campingplatser, vackra u</w:t>
      </w:r>
      <w:r w:rsidRPr="00923016">
        <w:t>t</w:t>
      </w:r>
      <w:r w:rsidRPr="00923016">
        <w:t>siktsplatser och ett flertal andra s</w:t>
      </w:r>
      <w:r w:rsidRPr="00923016">
        <w:t>e</w:t>
      </w:r>
      <w:r w:rsidRPr="00923016">
        <w:t>värdheter.</w:t>
      </w:r>
    </w:p>
    <w:p w:rsidR="00923016" w:rsidRPr="00923016" w:rsidRDefault="00923016">
      <w:pPr>
        <w:pStyle w:val="Normaltindrag"/>
      </w:pPr>
      <w:r w:rsidRPr="00923016">
        <w:t>Region Halland och de fem kustkommunerna i Halland har tagit fram u</w:t>
      </w:r>
      <w:r w:rsidRPr="00923016">
        <w:t>n</w:t>
      </w:r>
      <w:r w:rsidRPr="00923016">
        <w:t>derlag för att kunna bygga denna cykelturistled och har också förklarat sig villiga att delta i kostnaderna. Det finns all anledning att se detta som ett p</w:t>
      </w:r>
      <w:r w:rsidRPr="00923016">
        <w:t>i</w:t>
      </w:r>
      <w:r w:rsidRPr="00923016">
        <w:t>lotprojekt för likna</w:t>
      </w:r>
      <w:r w:rsidRPr="00923016">
        <w:t>n</w:t>
      </w:r>
      <w:r w:rsidRPr="00923016">
        <w:t>de utbyggnader på andra ställen i Sverige. Därmed finns också goda skäl för att staten ska medverka vid den fortsatta pr</w:t>
      </w:r>
      <w:r w:rsidRPr="00923016">
        <w:t>o</w:t>
      </w:r>
      <w:r w:rsidRPr="00923016">
        <w:t>jekteringen. Det är dessutom möjligt att starta denna byggn</w:t>
      </w:r>
      <w:r w:rsidRPr="00923016">
        <w:t>a</w:t>
      </w:r>
      <w:r w:rsidRPr="00923016">
        <w:t xml:space="preserve">tion inom kort, vilket väl </w:t>
      </w:r>
      <w:r w:rsidRPr="00923016">
        <w:lastRenderedPageBreak/>
        <w:t>passar in i dagens nödvändiga sat</w:t>
      </w:r>
      <w:r w:rsidRPr="00923016">
        <w:t>s</w:t>
      </w:r>
      <w:r w:rsidRPr="00923016">
        <w:t>ningar på infrastruktur såsom ett motmedel mot den rådande lå</w:t>
      </w:r>
      <w:r w:rsidRPr="00923016">
        <w:t>g</w:t>
      </w:r>
      <w:r w:rsidRPr="00923016">
        <w:t>konjunkturen.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23016">
        <w:trPr>
          <w:cantSplit/>
        </w:trPr>
        <w:tc>
          <w:tcPr>
            <w:tcW w:w="3046" w:type="dxa"/>
          </w:tcPr>
          <w:p w:rsidR="00923016" w:rsidRPr="00923016" w:rsidRDefault="00923016">
            <w:pPr>
              <w:pStyle w:val="UnderskriftDatum"/>
              <w:spacing w:before="240"/>
            </w:pPr>
            <w:r w:rsidRPr="00923016">
              <w:t>Stockholm den 2 oktober 2009</w:t>
            </w:r>
          </w:p>
        </w:tc>
        <w:tc>
          <w:tcPr>
            <w:tcW w:w="3047" w:type="dxa"/>
          </w:tcPr>
          <w:p w:rsidR="00923016" w:rsidRPr="00923016" w:rsidRDefault="00923016">
            <w:pPr>
              <w:pStyle w:val="Underskrifter"/>
              <w:spacing w:before="240"/>
            </w:pPr>
          </w:p>
        </w:tc>
      </w:tr>
      <w:tr w:rsidR="00000000" w:rsidRPr="00923016">
        <w:trPr>
          <w:cantSplit/>
        </w:trPr>
        <w:tc>
          <w:tcPr>
            <w:tcW w:w="3046" w:type="dxa"/>
          </w:tcPr>
          <w:p w:rsidR="00923016" w:rsidRPr="00923016" w:rsidRDefault="00923016">
            <w:pPr>
              <w:pStyle w:val="Underskrifter"/>
            </w:pPr>
            <w:r w:rsidRPr="00923016">
              <w:t>Jan Ertsborn (fp)</w:t>
            </w:r>
          </w:p>
        </w:tc>
        <w:tc>
          <w:tcPr>
            <w:tcW w:w="3046" w:type="dxa"/>
          </w:tcPr>
          <w:p w:rsidR="00923016" w:rsidRPr="00923016" w:rsidRDefault="00923016">
            <w:pPr>
              <w:pStyle w:val="Underskrifter"/>
            </w:pPr>
          </w:p>
        </w:tc>
      </w:tr>
    </w:tbl>
    <w:p w:rsidR="00923016" w:rsidRPr="00923016" w:rsidRDefault="00923016">
      <w:pPr>
        <w:pStyle w:val="Normaltindrag"/>
      </w:pPr>
    </w:p>
    <w:sectPr w:rsidR="00000000" w:rsidRPr="009230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3016" w:rsidRPr="00923016" w:rsidRDefault="00923016">
      <w:r w:rsidRPr="00923016">
        <w:separator/>
      </w:r>
    </w:p>
  </w:endnote>
  <w:endnote w:type="continuationSeparator" w:id="0">
    <w:p w:rsidR="00923016" w:rsidRPr="00923016" w:rsidRDefault="00923016">
      <w:r w:rsidRPr="009230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016" w:rsidRPr="00923016" w:rsidRDefault="00923016">
    <w:pPr>
      <w:pStyle w:val="Sidfot"/>
    </w:pPr>
    <w:r w:rsidRPr="0092301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635116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016" w:rsidRDefault="009230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3016" w:rsidRDefault="009230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016" w:rsidRPr="00923016" w:rsidRDefault="00923016">
    <w:pPr>
      <w:pStyle w:val="Sidfot"/>
    </w:pPr>
    <w:r w:rsidRPr="0092301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095449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016" w:rsidRDefault="009230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3016" w:rsidRDefault="009230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016" w:rsidRPr="00923016" w:rsidRDefault="00923016">
    <w:pPr>
      <w:pStyle w:val="Sidfot"/>
    </w:pPr>
    <w:r w:rsidRPr="0092301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608405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016" w:rsidRDefault="009230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3016" w:rsidRDefault="009230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3016" w:rsidRPr="00923016" w:rsidRDefault="00923016">
      <w:r w:rsidRPr="00923016">
        <w:separator/>
      </w:r>
    </w:p>
  </w:footnote>
  <w:footnote w:type="continuationSeparator" w:id="0">
    <w:p w:rsidR="00923016" w:rsidRPr="00923016" w:rsidRDefault="00923016">
      <w:r w:rsidRPr="009230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016" w:rsidRPr="00923016" w:rsidRDefault="00923016">
    <w:pPr>
      <w:pStyle w:val="Sidhuvud"/>
    </w:pPr>
    <w:r w:rsidRPr="0092301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71155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016" w:rsidRDefault="009230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3016" w:rsidRDefault="009230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016" w:rsidRPr="00923016" w:rsidRDefault="00923016">
    <w:pPr>
      <w:pStyle w:val="Sidhuvud"/>
    </w:pPr>
    <w:r w:rsidRPr="0092301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486514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016" w:rsidRDefault="009230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3016" w:rsidRDefault="009230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016" w:rsidRPr="00923016" w:rsidRDefault="00923016">
    <w:pPr>
      <w:pStyle w:val="FSHNormal"/>
      <w:tabs>
        <w:tab w:val="right" w:pos="5840"/>
      </w:tabs>
    </w:pPr>
    <w:r w:rsidRPr="00923016">
      <w:br/>
    </w:r>
    <w:r w:rsidRPr="00923016">
      <w:fldChar w:fldCharType="begin" w:fldLock="1"/>
    </w:r>
    <w:r w:rsidRPr="00923016">
      <w:instrText xml:space="preserve"> DOCPROPERTY</w:instrText>
    </w:r>
    <w:r w:rsidRPr="00923016">
      <w:rPr>
        <w:sz w:val="18"/>
      </w:rPr>
      <w:instrText xml:space="preserve"> "YearUser" *\charformat </w:instrText>
    </w:r>
    <w:r w:rsidRPr="00923016">
      <w:fldChar w:fldCharType="separate"/>
    </w:r>
    <w:r w:rsidRPr="00923016">
      <w:t>2009/10</w:t>
    </w:r>
    <w:r w:rsidRPr="00923016">
      <w:fldChar w:fldCharType="end"/>
    </w:r>
    <w:r w:rsidRPr="00923016">
      <w:t xml:space="preserve"> </w:t>
    </w:r>
    <w:r w:rsidRPr="00923016">
      <w:tab/>
      <w:t xml:space="preserve">mnr: </w:t>
    </w:r>
    <w:r w:rsidRPr="00923016">
      <w:fldChar w:fldCharType="begin" w:fldLock="1"/>
    </w:r>
    <w:r w:rsidRPr="00923016">
      <w:instrText xml:space="preserve"> DOCPROPERTY</w:instrText>
    </w:r>
    <w:r w:rsidRPr="00923016">
      <w:rPr>
        <w:sz w:val="18"/>
      </w:rPr>
      <w:instrText xml:space="preserve"> "Motionsnummer" *\charformat </w:instrText>
    </w:r>
    <w:r w:rsidRPr="00923016">
      <w:fldChar w:fldCharType="separate"/>
    </w:r>
    <w:r w:rsidRPr="00923016">
      <w:t>T298</w:t>
    </w:r>
    <w:r w:rsidRPr="00923016">
      <w:fldChar w:fldCharType="end"/>
    </w:r>
    <w:r w:rsidRPr="00923016">
      <w:br/>
    </w:r>
    <w:r w:rsidRPr="00923016">
      <w:fldChar w:fldCharType="begin" w:fldLock="1"/>
    </w:r>
    <w:r w:rsidRPr="00923016">
      <w:instrText xml:space="preserve"> DOCPROPERTY</w:instrText>
    </w:r>
    <w:r w:rsidRPr="00923016">
      <w:rPr>
        <w:sz w:val="18"/>
      </w:rPr>
      <w:instrText xml:space="preserve"> "Samling" *\charformat </w:instrText>
    </w:r>
    <w:r w:rsidRPr="00923016">
      <w:fldChar w:fldCharType="end"/>
    </w:r>
    <w:r w:rsidRPr="00923016">
      <w:tab/>
      <w:t xml:space="preserve">pnr: </w:t>
    </w:r>
    <w:r w:rsidRPr="00923016">
      <w:fldChar w:fldCharType="begin" w:fldLock="1"/>
    </w:r>
    <w:r w:rsidRPr="00923016">
      <w:instrText xml:space="preserve"> DOCPROPERTY</w:instrText>
    </w:r>
    <w:r w:rsidRPr="00923016">
      <w:rPr>
        <w:sz w:val="18"/>
      </w:rPr>
      <w:instrText xml:space="preserve"> "Partinummer" *\charformat </w:instrText>
    </w:r>
    <w:r w:rsidRPr="00923016">
      <w:fldChar w:fldCharType="separate"/>
    </w:r>
    <w:r w:rsidRPr="00923016">
      <w:t>fp1342</w:t>
    </w:r>
    <w:r w:rsidRPr="00923016">
      <w:fldChar w:fldCharType="end"/>
    </w:r>
  </w:p>
  <w:p w:rsidR="00923016" w:rsidRPr="00923016" w:rsidRDefault="00923016">
    <w:pPr>
      <w:pStyle w:val="FSHRub1"/>
    </w:pPr>
    <w:r w:rsidRPr="00923016">
      <w:t>Motion till riksdagen</w:t>
    </w:r>
    <w:r w:rsidRPr="00923016">
      <w:br/>
    </w:r>
    <w:r w:rsidRPr="00923016">
      <w:fldChar w:fldCharType="begin" w:fldLock="1"/>
    </w:r>
    <w:r w:rsidRPr="00923016">
      <w:instrText xml:space="preserve"> DOCPROPERTY "YearUser" *\charformat </w:instrText>
    </w:r>
    <w:r w:rsidRPr="00923016">
      <w:fldChar w:fldCharType="separate"/>
    </w:r>
    <w:r w:rsidRPr="00923016">
      <w:t>2009/10</w:t>
    </w:r>
    <w:r w:rsidRPr="00923016">
      <w:fldChar w:fldCharType="end"/>
    </w:r>
    <w:r w:rsidRPr="00923016">
      <w:t>:</w:t>
    </w:r>
    <w:r w:rsidRPr="00923016">
      <w:fldChar w:fldCharType="begin" w:fldLock="1"/>
    </w:r>
    <w:r w:rsidRPr="00923016">
      <w:instrText xml:space="preserve"> DOCPROPERTY "Motionsnummer" *\charformat </w:instrText>
    </w:r>
    <w:r w:rsidRPr="00923016">
      <w:fldChar w:fldCharType="separate"/>
    </w:r>
    <w:r w:rsidRPr="00923016">
      <w:t>T298</w:t>
    </w:r>
    <w:r w:rsidRPr="00923016">
      <w:fldChar w:fldCharType="end"/>
    </w:r>
  </w:p>
  <w:p w:rsidR="00923016" w:rsidRPr="00923016" w:rsidRDefault="00923016">
    <w:pPr>
      <w:pStyle w:val="FSHNormalS5"/>
    </w:pPr>
    <w:r w:rsidRPr="00923016">
      <w:fldChar w:fldCharType="begin" w:fldLock="1"/>
    </w:r>
    <w:r w:rsidRPr="00923016">
      <w:instrText xml:space="preserve"> DOCPROPERTY "MotionarText" *\charformat </w:instrText>
    </w:r>
    <w:r w:rsidRPr="00923016">
      <w:fldChar w:fldCharType="separate"/>
    </w:r>
    <w:r w:rsidRPr="00923016">
      <w:t>av Jan Ertsborn (fp)</w:t>
    </w:r>
    <w:r w:rsidRPr="00923016">
      <w:fldChar w:fldCharType="end"/>
    </w:r>
    <w:r w:rsidRPr="00923016">
      <w:br/>
    </w:r>
    <w:r w:rsidRPr="00923016">
      <w:fldChar w:fldCharType="begin" w:fldLock="1"/>
    </w:r>
    <w:r w:rsidRPr="00923016">
      <w:instrText xml:space="preserve"> DOCPROPERTY "SvarFrasKort" *\charformat </w:instrText>
    </w:r>
    <w:r w:rsidRPr="00923016">
      <w:fldChar w:fldCharType="end"/>
    </w:r>
  </w:p>
  <w:p w:rsidR="00923016" w:rsidRPr="00923016" w:rsidRDefault="00923016">
    <w:pPr>
      <w:pStyle w:val="FSHTitel"/>
    </w:pPr>
    <w:r w:rsidRPr="00923016">
      <w:fldChar w:fldCharType="begin" w:fldLock="1"/>
    </w:r>
    <w:r w:rsidRPr="00923016">
      <w:instrText xml:space="preserve"> DOCPROPERTY</w:instrText>
    </w:r>
    <w:r w:rsidRPr="00923016">
      <w:rPr>
        <w:sz w:val="18"/>
      </w:rPr>
      <w:instrText xml:space="preserve"> "RubrikSvar" *\charformat </w:instrText>
    </w:r>
    <w:r w:rsidRPr="00923016">
      <w:fldChar w:fldCharType="separate"/>
    </w:r>
    <w:r w:rsidRPr="00923016">
      <w:t>Bilfri cykelturistled utmed Hallandskusten (Kattegattsleden)</w:t>
    </w:r>
    <w:r w:rsidRPr="00923016">
      <w:fldChar w:fldCharType="end"/>
    </w:r>
  </w:p>
  <w:p w:rsidR="00923016" w:rsidRPr="00923016" w:rsidRDefault="00923016">
    <w:pPr>
      <w:pStyle w:val="Normal00"/>
    </w:pPr>
  </w:p>
  <w:p w:rsidR="00923016" w:rsidRPr="00923016" w:rsidRDefault="009230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21096953">
    <w:abstractNumId w:val="8"/>
  </w:num>
  <w:num w:numId="2" w16cid:durableId="304361336">
    <w:abstractNumId w:val="9"/>
  </w:num>
  <w:num w:numId="3" w16cid:durableId="1547834155">
    <w:abstractNumId w:val="8"/>
  </w:num>
  <w:num w:numId="4" w16cid:durableId="2076120673">
    <w:abstractNumId w:val="9"/>
  </w:num>
  <w:num w:numId="5" w16cid:durableId="1111701081">
    <w:abstractNumId w:val="16"/>
  </w:num>
  <w:num w:numId="6" w16cid:durableId="778256551">
    <w:abstractNumId w:val="10"/>
  </w:num>
  <w:num w:numId="7" w16cid:durableId="447352625">
    <w:abstractNumId w:val="13"/>
  </w:num>
  <w:num w:numId="8" w16cid:durableId="2143762938">
    <w:abstractNumId w:val="15"/>
  </w:num>
  <w:num w:numId="9" w16cid:durableId="1870337631">
    <w:abstractNumId w:val="8"/>
  </w:num>
  <w:num w:numId="10" w16cid:durableId="2125540719">
    <w:abstractNumId w:val="3"/>
  </w:num>
  <w:num w:numId="11" w16cid:durableId="668286889">
    <w:abstractNumId w:val="2"/>
  </w:num>
  <w:num w:numId="12" w16cid:durableId="2009627954">
    <w:abstractNumId w:val="1"/>
  </w:num>
  <w:num w:numId="13" w16cid:durableId="1229730416">
    <w:abstractNumId w:val="0"/>
  </w:num>
  <w:num w:numId="14" w16cid:durableId="598484294">
    <w:abstractNumId w:val="9"/>
  </w:num>
  <w:num w:numId="15" w16cid:durableId="610169485">
    <w:abstractNumId w:val="7"/>
  </w:num>
  <w:num w:numId="16" w16cid:durableId="1556968308">
    <w:abstractNumId w:val="6"/>
  </w:num>
  <w:num w:numId="17" w16cid:durableId="112097442">
    <w:abstractNumId w:val="5"/>
  </w:num>
  <w:num w:numId="18" w16cid:durableId="731537441">
    <w:abstractNumId w:val="4"/>
  </w:num>
  <w:num w:numId="19" w16cid:durableId="701328057">
    <w:abstractNumId w:val="13"/>
  </w:num>
  <w:num w:numId="20" w16cid:durableId="343628069">
    <w:abstractNumId w:val="10"/>
  </w:num>
  <w:num w:numId="21" w16cid:durableId="950823074">
    <w:abstractNumId w:val="15"/>
  </w:num>
  <w:num w:numId="22" w16cid:durableId="1719893223">
    <w:abstractNumId w:val="11"/>
  </w:num>
  <w:num w:numId="23" w16cid:durableId="1918442543">
    <w:abstractNumId w:val="18"/>
  </w:num>
  <w:num w:numId="24" w16cid:durableId="1979724072">
    <w:abstractNumId w:val="17"/>
  </w:num>
  <w:num w:numId="25" w16cid:durableId="247734756">
    <w:abstractNumId w:val="14"/>
  </w:num>
  <w:num w:numId="26" w16cid:durableId="14473142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FA974D04-CF02-44F5-BECC-919E841EDDD8}"/>
  </w:docVars>
  <w:rsids>
    <w:rsidRoot w:val="00D2735B"/>
    <w:rsid w:val="00923016"/>
    <w:rsid w:val="00D2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F67D6C61-E5F0-4E59-8650-6641211B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1581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fp1342</vt:lpstr>
    </vt:vector>
  </TitlesOfParts>
  <Company>Riksdagen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fp1342</dc:title>
  <dc:subject>fp1342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2009-11-28T07:43:00Z</cp:lastPrinted>
  <dcterms:created xsi:type="dcterms:W3CDTF">2025-12-17T21:47:00Z</dcterms:created>
  <dcterms:modified xsi:type="dcterms:W3CDTF">2025-12-17T21:47:00Z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Bilfri cykelturistled utmed Hallandskusten (Kattegattsleden)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Bilfri cykelturistled utmed Hallandskusten (Kattegattsleden)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fp1342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Ertsborn (fp)</vt:lpwstr>
  </property>
  <property fmtid="{D5CDD505-2E9C-101B-9397-08002B2CF9AE}" pid="26" name="MotionarLista">
    <vt:lpwstr>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susanne.hagbard@riksdagen.se</vt:lpwstr>
  </property>
  <property fmtid="{D5CDD505-2E9C-101B-9397-08002B2CF9AE}" pid="45" name="ReservUID">
    <vt:lpwstr>se0601aa</vt:lpwstr>
  </property>
  <property fmtid="{D5CDD505-2E9C-101B-9397-08002B2CF9AE}" pid="46" name="MotionID">
    <vt:lpwstr>20092010000001020112000013420069</vt:lpwstr>
  </property>
  <property fmtid="{D5CDD505-2E9C-101B-9397-08002B2CF9AE}" pid="47" name="datum">
    <vt:lpwstr>091002</vt:lpwstr>
  </property>
  <property fmtid="{D5CDD505-2E9C-101B-9397-08002B2CF9AE}" pid="48" name="avsändar-e-post">
    <vt:lpwstr>susanne.hagbard@riksdagen.se</vt:lpwstr>
  </property>
  <property fmtid="{D5CDD505-2E9C-101B-9397-08002B2CF9AE}" pid="49" name="id">
    <vt:lpwstr>20092010000001020112000013420069</vt:lpwstr>
  </property>
  <property fmtid="{D5CDD505-2E9C-101B-9397-08002B2CF9AE}" pid="50" name="nummer">
    <vt:lpwstr>298</vt:lpwstr>
  </property>
  <property fmtid="{D5CDD505-2E9C-101B-9397-08002B2CF9AE}" pid="51" name="utskottsbeteckning">
    <vt:lpwstr>T</vt:lpwstr>
  </property>
  <property fmtid="{D5CDD505-2E9C-101B-9397-08002B2CF9AE}" pid="52" name="GlobalUID">
    <vt:lpwstr>{FCA517CF-3E45-40BA-B5FB-B274EAC09045}</vt:lpwstr>
  </property>
  <property fmtid="{D5CDD505-2E9C-101B-9397-08002B2CF9AE}" pid="53" name="Överföringar">
    <vt:i4>0</vt:i4>
  </property>
  <property fmtid="{D5CDD505-2E9C-101B-9397-08002B2CF9AE}" pid="54" name="Checksum">
    <vt:lpwstr>*1012139186950*</vt:lpwstr>
  </property>
  <property fmtid="{D5CDD505-2E9C-101B-9397-08002B2CF9AE}" pid="55" name="skuggnummer">
    <vt:lpwstr>1237</vt:lpwstr>
  </property>
  <property fmtid="{D5CDD505-2E9C-101B-9397-08002B2CF9AE}" pid="56" name="urixVersion">
    <vt:lpwstr>3.2.7.16</vt:lpwstr>
  </property>
  <property fmtid="{D5CDD505-2E9C-101B-9397-08002B2CF9AE}" pid="57" name="urixOrigin">
    <vt:lpwstr>091128 08:44:04.992</vt:lpwstr>
  </property>
  <property fmtid="{D5CDD505-2E9C-101B-9397-08002B2CF9AE}" pid="58" name="urixGuid">
    <vt:lpwstr>{237810C6-911C-4BA3-BF56-1BAA592D6F35}</vt:lpwstr>
  </property>
</Properties>
</file>