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4A1B" w:rsidRDefault="00A2764C" w14:paraId="7A6592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152C578F174F678378BF4021B36D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f37a84-2bec-4416-ab88-b3e1475d1638"/>
        <w:id w:val="-1224833613"/>
        <w:lock w:val="sdtLocked"/>
      </w:sdtPr>
      <w:sdtEndPr/>
      <w:sdtContent>
        <w:p w:rsidR="00AD6F12" w:rsidRDefault="008921CA" w14:paraId="44DC9D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av rekryteringsbehovet av räddningstjänstpersonal, de utmaningar som i dag finns för rekrytering samt möjliga lösningar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22EE0BB18A448CBBEF13174BABF6CB"/>
        </w:placeholder>
        <w:text/>
      </w:sdtPr>
      <w:sdtEndPr/>
      <w:sdtContent>
        <w:p w:rsidRPr="009B062B" w:rsidR="006D79C9" w:rsidP="00333E95" w:rsidRDefault="006D79C9" w14:paraId="27FA4C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B28E2" w:rsidR="001B28E2" w:rsidP="001B28E2" w:rsidRDefault="001B28E2" w14:paraId="7399925A" w14:textId="77777777">
      <w:pPr>
        <w:pStyle w:val="Normalutanindragellerluft"/>
      </w:pPr>
      <w:r w:rsidRPr="001B28E2">
        <w:t>Räddningstjänsten utgör basen i civilförsvaret och många viktiga arbetsuppgifter och ansvar vilar på våra räddningstjänster runt om i kommunerna.</w:t>
      </w:r>
    </w:p>
    <w:p w:rsidRPr="001B28E2" w:rsidR="001B28E2" w:rsidP="004C4A1B" w:rsidRDefault="001B28E2" w14:paraId="65906DDF" w14:textId="3343BF55">
      <w:r w:rsidRPr="001B28E2">
        <w:t xml:space="preserve">På många håll vittnar man om att det blir allt svårare att rekrytera och behålla deltidsbrandmän, eller </w:t>
      </w:r>
      <w:r w:rsidR="008921CA">
        <w:t>r</w:t>
      </w:r>
      <w:r w:rsidRPr="001B28E2">
        <w:t>äddningstjänstpersonal i beredskap (RiB)</w:t>
      </w:r>
      <w:r w:rsidR="008921CA">
        <w:t>,</w:t>
      </w:r>
      <w:r w:rsidRPr="001B28E2">
        <w:t xml:space="preserve"> som det officiellt heter. Problemet är inte nytt, men det är heller inte löst. Svensk räddningstjänst utgörs till närmare två tredjedelar av räddningstjänstpersonal i beredskap, vilket gör att vi är helt beroende av att människor frivilligt, vid sidan av sina ordinarie arbeten, ligger i beredskap för utryckning. Det i sin tur bygger också på att huvudarbetsgivaren tillåter att anställda under sin beredskapstid kan behöva lämna arbetet i sin ordinarie anställning för att rycka ut på larm med räddningstjänsten.</w:t>
      </w:r>
    </w:p>
    <w:p w:rsidRPr="001B28E2" w:rsidR="001B28E2" w:rsidP="004C4A1B" w:rsidRDefault="001B28E2" w14:paraId="70D3E27E" w14:textId="4B3D8747">
      <w:r w:rsidRPr="001B28E2">
        <w:t>Rekryteringsproblematiken visar sig inte bara för räddningstjänst i beredskap. Även vid många räddningstjänster med heltidsanställd personal kan det vara svårt att hitta arbetskraft. Detta leder bland annat till att svensk räddningstjänst har en viss organisa</w:t>
      </w:r>
      <w:r w:rsidR="00A2764C">
        <w:softHyphen/>
      </w:r>
      <w:r w:rsidRPr="001B28E2">
        <w:t>tion enligt kommunernas planer för räddningstjänst, medan det i verkligheten finns betydande vakanser som gör att verklighetens tillgång till räddningstjänst ser helt annorlunda ut. Detta skapar, i bästa fall, övertidssituationer</w:t>
      </w:r>
      <w:r w:rsidR="008921CA">
        <w:t>,</w:t>
      </w:r>
      <w:r w:rsidRPr="001B28E2">
        <w:t xml:space="preserve"> men ofta ger det mindre styrkor än de som finns i planerna och i värsta fall riskerar det att ge sämre möjligheter för räddningstjänsten att lösa sina uppgifter och ytterst att rädda liv.</w:t>
      </w:r>
    </w:p>
    <w:p w:rsidRPr="001B28E2" w:rsidR="001B28E2" w:rsidP="004C4A1B" w:rsidRDefault="001B28E2" w14:paraId="0BA4FDDA" w14:textId="621B4D39">
      <w:r w:rsidRPr="001B28E2">
        <w:t>Viktigt i sammanhanget är också att i den pågående uppbyggnaden av det civila försvaret ingår räddningstjänsten som bas och får mer arbetsuppgifter än tidigare. Behovet blir således snarare mer personal, inte mindre.</w:t>
      </w:r>
      <w:r>
        <w:t xml:space="preserve"> </w:t>
      </w:r>
    </w:p>
    <w:p w:rsidR="001B28E2" w:rsidP="004C4A1B" w:rsidRDefault="001B28E2" w14:paraId="5666A777" w14:textId="4F0F9CA1">
      <w:r w:rsidRPr="001B28E2">
        <w:lastRenderedPageBreak/>
        <w:t>Brandmännens scheman, försäkringsfrågor, deltidsbrandmännens a</w:t>
      </w:r>
      <w:r w:rsidR="008921CA">
        <w:noBreakHyphen/>
      </w:r>
      <w:r w:rsidRPr="001B28E2">
        <w:t>kasseproble</w:t>
      </w:r>
      <w:r w:rsidR="00A2764C">
        <w:softHyphen/>
      </w:r>
      <w:r w:rsidRPr="001B28E2">
        <w:t>matik, nya arbetstidsdirektiv, arbetsmiljöfrågor, en ökad cancerrisk och löner och avtal i bred bemärkelse är några av de parametrar som bedöms påverka räddningstjänstens rekryteringsproblematik. Inte minst när det kommer till räddningstjänstpersonal i beredskap.</w:t>
      </w:r>
    </w:p>
    <w:p w:rsidR="004C4A1B" w:rsidP="00A2764C" w:rsidRDefault="001B28E2" w14:paraId="0DFC1574" w14:textId="1EC6C9EF">
      <w:r w:rsidRPr="001B28E2">
        <w:t xml:space="preserve">Utifrån den uppbyggnad av svenskt civilförsvar som pågår och räddningstjänstens roll i detta behöver rekryteringsbehovet, de utmaningar som idag finns för rekrytering samt möjliga lösningar utredas. Dels för att den verkliga tillgången till räddningstjänst ska spegla organisationen i kommunernas planer, </w:t>
      </w:r>
      <w:r w:rsidR="008921CA">
        <w:t>dels</w:t>
      </w:r>
      <w:r w:rsidRPr="001B28E2">
        <w:t xml:space="preserve"> för att kunna svara upp mot kommande behov av personalutökningar.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7D1E22781E4FE6A1A922A4AD5EB097"/>
        </w:placeholder>
      </w:sdtPr>
      <w:sdtEndPr/>
      <w:sdtContent>
        <w:p w:rsidR="004C4A1B" w:rsidP="004C4A1B" w:rsidRDefault="004C4A1B" w14:paraId="489FC9C6" w14:textId="77777777"/>
        <w:p w:rsidR="004C4A1B" w:rsidP="004C4A1B" w:rsidRDefault="00A2764C" w14:paraId="0FB971DD" w14:textId="02C70C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6F12" w14:paraId="6E2CDD25" w14:textId="77777777">
        <w:trPr>
          <w:cantSplit/>
        </w:trPr>
        <w:tc>
          <w:tcPr>
            <w:tcW w:w="50" w:type="pct"/>
            <w:vAlign w:val="bottom"/>
          </w:tcPr>
          <w:p w:rsidR="00AD6F12" w:rsidRDefault="008921CA" w14:paraId="38140266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AD6F12" w:rsidRDefault="00AD6F12" w14:paraId="72ACE72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4E32E1" w14:textId="5851E3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1135" w14:textId="77777777" w:rsidR="006C0CDF" w:rsidRDefault="006C0CDF" w:rsidP="000C1CAD">
      <w:pPr>
        <w:spacing w:line="240" w:lineRule="auto"/>
      </w:pPr>
      <w:r>
        <w:separator/>
      </w:r>
    </w:p>
  </w:endnote>
  <w:endnote w:type="continuationSeparator" w:id="0">
    <w:p w14:paraId="5B78FAB0" w14:textId="77777777" w:rsidR="006C0CDF" w:rsidRDefault="006C0C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7D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75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C72E" w14:textId="7404498D" w:rsidR="00262EA3" w:rsidRPr="004C4A1B" w:rsidRDefault="00262EA3" w:rsidP="004C4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8CE7" w14:textId="77777777" w:rsidR="006C0CDF" w:rsidRDefault="006C0CDF" w:rsidP="000C1CAD">
      <w:pPr>
        <w:spacing w:line="240" w:lineRule="auto"/>
      </w:pPr>
      <w:r>
        <w:separator/>
      </w:r>
    </w:p>
  </w:footnote>
  <w:footnote w:type="continuationSeparator" w:id="0">
    <w:p w14:paraId="74C7338D" w14:textId="77777777" w:rsidR="006C0CDF" w:rsidRDefault="006C0C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02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86DA0" wp14:editId="6CE284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A24FA" w14:textId="24C20B5D" w:rsidR="00262EA3" w:rsidRDefault="00A276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3D508D47384F5D96C232337F3B8AB7"/>
                              </w:placeholder>
                              <w:text/>
                            </w:sdtPr>
                            <w:sdtEndPr/>
                            <w:sdtContent>
                              <w:r w:rsidR="006C0C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E3A092890D4497989CE8C183867FC8"/>
                              </w:placeholder>
                              <w:text/>
                            </w:sdtPr>
                            <w:sdtEndPr/>
                            <w:sdtContent>
                              <w:r w:rsidR="004C4A1B">
                                <w:t>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886D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6A24FA" w14:textId="24C20B5D" w:rsidR="00262EA3" w:rsidRDefault="00A276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3D508D47384F5D96C232337F3B8AB7"/>
                        </w:placeholder>
                        <w:text/>
                      </w:sdtPr>
                      <w:sdtEndPr/>
                      <w:sdtContent>
                        <w:r w:rsidR="006C0C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E3A092890D4497989CE8C183867FC8"/>
                        </w:placeholder>
                        <w:text/>
                      </w:sdtPr>
                      <w:sdtEndPr/>
                      <w:sdtContent>
                        <w:r w:rsidR="004C4A1B">
                          <w:t>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CEC8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F1BF" w14:textId="77777777" w:rsidR="00262EA3" w:rsidRDefault="00262EA3" w:rsidP="008563AC">
    <w:pPr>
      <w:jc w:val="right"/>
    </w:pPr>
  </w:p>
  <w:p w14:paraId="7DD922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7871" w14:textId="77777777" w:rsidR="00262EA3" w:rsidRDefault="00A276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100826" wp14:editId="071569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90580D" w14:textId="3E7D92D6" w:rsidR="00262EA3" w:rsidRDefault="00A276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4A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0C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4A1B">
          <w:t>202</w:t>
        </w:r>
      </w:sdtContent>
    </w:sdt>
  </w:p>
  <w:p w14:paraId="238EABC3" w14:textId="77777777" w:rsidR="00262EA3" w:rsidRPr="008227B3" w:rsidRDefault="00A276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6024CB" w14:textId="654DBB22" w:rsidR="00262EA3" w:rsidRPr="008227B3" w:rsidRDefault="00A276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4A1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4A1B">
          <w:t>:662</w:t>
        </w:r>
      </w:sdtContent>
    </w:sdt>
  </w:p>
  <w:p w14:paraId="0A704821" w14:textId="19EAECD6" w:rsidR="00262EA3" w:rsidRDefault="00A276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53D508D47384F5D96C232337F3B8AB7"/>
        </w:placeholder>
        <w15:appearance w15:val="hidden"/>
        <w:text/>
      </w:sdtPr>
      <w:sdtEndPr/>
      <w:sdtContent>
        <w:r w:rsidR="004C4A1B">
          <w:t>av Kristoffer Lindberg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E3A092890D4497989CE8C183867FC8"/>
      </w:placeholder>
      <w:text/>
    </w:sdtPr>
    <w:sdtEndPr/>
    <w:sdtContent>
      <w:p w14:paraId="108BDF4D" w14:textId="19F8EDFE" w:rsidR="00262EA3" w:rsidRDefault="001B28E2" w:rsidP="00283E0F">
        <w:pPr>
          <w:pStyle w:val="FSHRub2"/>
        </w:pPr>
        <w:r>
          <w:t>Rekrytering av räddningstjänstpersonal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24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0CD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0C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E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B9E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A1B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CDF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CA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4C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6F12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315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87C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73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94F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2141F"/>
  <w15:chartTrackingRefBased/>
  <w15:docId w15:val="{D6FE7D8E-A5DB-4029-8F24-3439DD4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152C578F174F678378BF4021B36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7BD84-2C4B-444E-83B0-ACCFC8FA1CB9}"/>
      </w:docPartPr>
      <w:docPartBody>
        <w:p w:rsidR="009C36BC" w:rsidRDefault="009C36BC">
          <w:pPr>
            <w:pStyle w:val="1B152C578F174F678378BF4021B36D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22EE0BB18A448CBBEF13174BABF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42C9E-1D09-44E6-AB03-F8FAF9B37058}"/>
      </w:docPartPr>
      <w:docPartBody>
        <w:p w:rsidR="009C36BC" w:rsidRDefault="009C36BC">
          <w:pPr>
            <w:pStyle w:val="1222EE0BB18A448CBBEF13174BABF6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3D508D47384F5D96C232337F3B8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2C40B-CAB6-467B-9E7A-9A5E8D966D66}"/>
      </w:docPartPr>
      <w:docPartBody>
        <w:p w:rsidR="009C36BC" w:rsidRDefault="009C36BC">
          <w:pPr>
            <w:pStyle w:val="C53D508D47384F5D96C232337F3B8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3A092890D4497989CE8C183867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4241E-AD7C-4969-BA07-1979B8A47523}"/>
      </w:docPartPr>
      <w:docPartBody>
        <w:p w:rsidR="009C36BC" w:rsidRDefault="009C36BC">
          <w:pPr>
            <w:pStyle w:val="C2E3A092890D4497989CE8C183867FC8"/>
          </w:pPr>
          <w:r>
            <w:t xml:space="preserve"> </w:t>
          </w:r>
        </w:p>
      </w:docPartBody>
    </w:docPart>
    <w:docPart>
      <w:docPartPr>
        <w:name w:val="B97D1E22781E4FE6A1A922A4AD5EB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8AFCD-FD8C-445F-B581-5344ECB04D85}"/>
      </w:docPartPr>
      <w:docPartBody>
        <w:p w:rsidR="00F04909" w:rsidRDefault="00F049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BC"/>
    <w:rsid w:val="009C36BC"/>
    <w:rsid w:val="00F0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152C578F174F678378BF4021B36D6C">
    <w:name w:val="1B152C578F174F678378BF4021B36D6C"/>
  </w:style>
  <w:style w:type="paragraph" w:customStyle="1" w:styleId="1222EE0BB18A448CBBEF13174BABF6CB">
    <w:name w:val="1222EE0BB18A448CBBEF13174BABF6CB"/>
  </w:style>
  <w:style w:type="paragraph" w:customStyle="1" w:styleId="C53D508D47384F5D96C232337F3B8AB7">
    <w:name w:val="C53D508D47384F5D96C232337F3B8AB7"/>
  </w:style>
  <w:style w:type="paragraph" w:customStyle="1" w:styleId="C2E3A092890D4497989CE8C183867FC8">
    <w:name w:val="C2E3A092890D4497989CE8C183867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2AEA9-189B-45CB-A223-C741D0053947}"/>
</file>

<file path=customXml/itemProps2.xml><?xml version="1.0" encoding="utf-8"?>
<ds:datastoreItem xmlns:ds="http://schemas.openxmlformats.org/officeDocument/2006/customXml" ds:itemID="{85B27DED-A3AA-469E-BF27-B01419D09D88}"/>
</file>

<file path=customXml/itemProps3.xml><?xml version="1.0" encoding="utf-8"?>
<ds:datastoreItem xmlns:ds="http://schemas.openxmlformats.org/officeDocument/2006/customXml" ds:itemID="{80A74B69-87B7-442B-8370-25A95D511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2359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S202 Rekrytering av räddningstjänstpersonal</vt:lpstr>
      <vt:lpstr>
      </vt:lpstr>
    </vt:vector>
  </TitlesOfParts>
  <Company>Sveriges riksdag</Company>
  <LinksUpToDate>false</LinksUpToDate>
  <CharactersWithSpaces>2726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