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0640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60640C">
              <w:rPr>
                <w:sz w:val="20"/>
              </w:rPr>
              <w:t>N2015/4902/MRT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0640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0640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  <w:p w:rsidR="00C946F3" w:rsidRDefault="00C946F3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C946F3" w:rsidRDefault="00C946F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946F3">
        <w:trPr>
          <w:trHeight w:val="284"/>
        </w:trPr>
        <w:tc>
          <w:tcPr>
            <w:tcW w:w="4911" w:type="dxa"/>
          </w:tcPr>
          <w:p w:rsidR="00C946F3" w:rsidRDefault="00C946F3" w:rsidP="00C946F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946F3">
        <w:trPr>
          <w:trHeight w:val="284"/>
        </w:trPr>
        <w:tc>
          <w:tcPr>
            <w:tcW w:w="4911" w:type="dxa"/>
          </w:tcPr>
          <w:p w:rsidR="00C946F3" w:rsidRDefault="00C946F3" w:rsidP="00C946F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946F3">
        <w:trPr>
          <w:trHeight w:val="284"/>
        </w:trPr>
        <w:tc>
          <w:tcPr>
            <w:tcW w:w="4911" w:type="dxa"/>
          </w:tcPr>
          <w:p w:rsidR="00C946F3" w:rsidRDefault="00C946F3" w:rsidP="00C946F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946F3">
        <w:trPr>
          <w:trHeight w:val="284"/>
        </w:trPr>
        <w:tc>
          <w:tcPr>
            <w:tcW w:w="4911" w:type="dxa"/>
          </w:tcPr>
          <w:p w:rsidR="00C946F3" w:rsidRDefault="00C946F3" w:rsidP="00C946F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946F3">
        <w:trPr>
          <w:trHeight w:val="284"/>
        </w:trPr>
        <w:tc>
          <w:tcPr>
            <w:tcW w:w="4911" w:type="dxa"/>
          </w:tcPr>
          <w:p w:rsidR="00C946F3" w:rsidRDefault="00C946F3" w:rsidP="00C946F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946F3">
        <w:trPr>
          <w:trHeight w:val="284"/>
        </w:trPr>
        <w:tc>
          <w:tcPr>
            <w:tcW w:w="4911" w:type="dxa"/>
          </w:tcPr>
          <w:p w:rsidR="00C946F3" w:rsidRDefault="00C946F3" w:rsidP="00C946F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946F3">
        <w:trPr>
          <w:trHeight w:val="284"/>
        </w:trPr>
        <w:tc>
          <w:tcPr>
            <w:tcW w:w="4911" w:type="dxa"/>
          </w:tcPr>
          <w:p w:rsidR="00C946F3" w:rsidRDefault="00C946F3" w:rsidP="00C946F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0640C">
      <w:pPr>
        <w:framePr w:w="4400" w:h="2523" w:wrap="notBeside" w:vAnchor="page" w:hAnchor="page" w:x="6453" w:y="2445"/>
        <w:ind w:left="142"/>
      </w:pPr>
      <w:r>
        <w:t>Till ri</w:t>
      </w:r>
      <w:bookmarkStart w:id="0" w:name="_GoBack"/>
      <w:bookmarkEnd w:id="0"/>
      <w:r>
        <w:t>ksdagen</w:t>
      </w:r>
    </w:p>
    <w:p w:rsidR="00B37426" w:rsidRDefault="00B37426" w:rsidP="00B37426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2014/15:688 av Kent Härstedt (S) </w:t>
      </w:r>
      <w:proofErr w:type="spellStart"/>
      <w:r>
        <w:t>Biltåg</w:t>
      </w:r>
      <w:proofErr w:type="spellEnd"/>
    </w:p>
    <w:p w:rsidR="006E4E11" w:rsidRDefault="006E4E11">
      <w:pPr>
        <w:pStyle w:val="RKnormal"/>
      </w:pPr>
    </w:p>
    <w:p w:rsidR="00C32436" w:rsidRDefault="0060640C">
      <w:pPr>
        <w:pStyle w:val="RKnormal"/>
      </w:pPr>
      <w:r>
        <w:t xml:space="preserve">Kent Härstedt har frågat mig om regeringen har för avsikt att skapa förutsättningar för ett ökat tågresande genom att satsa på </w:t>
      </w:r>
      <w:proofErr w:type="spellStart"/>
      <w:r>
        <w:t>biltåg</w:t>
      </w:r>
      <w:proofErr w:type="spellEnd"/>
      <w:r>
        <w:t xml:space="preserve"> genom Sverige.</w:t>
      </w:r>
    </w:p>
    <w:p w:rsidR="00C32436" w:rsidRDefault="00C32436" w:rsidP="00C32436">
      <w:pPr>
        <w:pStyle w:val="RKnormal"/>
      </w:pPr>
    </w:p>
    <w:p w:rsidR="00C32436" w:rsidRDefault="00C32436" w:rsidP="00C32436">
      <w:pPr>
        <w:pStyle w:val="RKnormal"/>
      </w:pPr>
      <w:r>
        <w:t xml:space="preserve">Jag instämmer i att </w:t>
      </w:r>
      <w:proofErr w:type="spellStart"/>
      <w:r>
        <w:t>biltåg</w:t>
      </w:r>
      <w:proofErr w:type="spellEnd"/>
      <w:r>
        <w:t xml:space="preserve"> är en produkt som miljömässigt och ur trafiksäkerhetssynpunkt har fördelar jämfört med en långväga resa med personbil. </w:t>
      </w:r>
    </w:p>
    <w:p w:rsidR="00763310" w:rsidRDefault="00763310">
      <w:pPr>
        <w:pStyle w:val="RKnormal"/>
      </w:pPr>
    </w:p>
    <w:p w:rsidR="0060640C" w:rsidRDefault="00C33BB3">
      <w:pPr>
        <w:pStyle w:val="RKnormal"/>
      </w:pPr>
      <w:r>
        <w:t xml:space="preserve">Sedan oktober 2010 råder öppet tillträde till marknaden för persontrafik på järnväg i Sverige. Det </w:t>
      </w:r>
      <w:r w:rsidR="00003F1E">
        <w:t>finns</w:t>
      </w:r>
      <w:r>
        <w:t xml:space="preserve"> således </w:t>
      </w:r>
      <w:r w:rsidR="00003F1E">
        <w:t>inga formella hinder för den järnvägsoperatör som önskar</w:t>
      </w:r>
      <w:r w:rsidR="00C47419">
        <w:t xml:space="preserve"> etablera </w:t>
      </w:r>
      <w:proofErr w:type="spellStart"/>
      <w:r w:rsidR="00454144">
        <w:t>biltåg</w:t>
      </w:r>
      <w:proofErr w:type="spellEnd"/>
      <w:r w:rsidR="00454144">
        <w:t xml:space="preserve"> som en</w:t>
      </w:r>
      <w:r w:rsidR="00003F1E">
        <w:t xml:space="preserve"> ny produkt</w:t>
      </w:r>
      <w:r w:rsidR="00C47419">
        <w:t xml:space="preserve"> på den svenska järnvägsmar</w:t>
      </w:r>
      <w:r w:rsidR="00454144">
        <w:t>knaden för att undersöka den kommersiella bärkraften i konceptet.</w:t>
      </w:r>
    </w:p>
    <w:p w:rsidR="00C47419" w:rsidRDefault="00C47419">
      <w:pPr>
        <w:pStyle w:val="RKnormal"/>
      </w:pPr>
    </w:p>
    <w:p w:rsidR="00C47419" w:rsidRDefault="00C47419">
      <w:pPr>
        <w:pStyle w:val="RKnormal"/>
      </w:pPr>
      <w:r>
        <w:t xml:space="preserve">Regeringen prioriterar en ökad konkurrenskraft för järnvägen </w:t>
      </w:r>
      <w:r w:rsidR="00044011">
        <w:t xml:space="preserve">för att främja sysselsättning, klimat och miljö. Anslaget för </w:t>
      </w:r>
      <w:r>
        <w:t xml:space="preserve">järnvägsunderhåll </w:t>
      </w:r>
      <w:r w:rsidR="00044011">
        <w:t>ökas nu med</w:t>
      </w:r>
      <w:r>
        <w:t xml:space="preserve"> 620 miljoner kr för 2015 och därefter 1,24 miljarder kr per år </w:t>
      </w:r>
      <w:r w:rsidR="00044011">
        <w:t xml:space="preserve">för åren </w:t>
      </w:r>
      <w:r>
        <w:t>2016-2018.</w:t>
      </w:r>
    </w:p>
    <w:p w:rsidR="00C47419" w:rsidRDefault="00C47419">
      <w:pPr>
        <w:pStyle w:val="RKnormal"/>
      </w:pPr>
    </w:p>
    <w:p w:rsidR="00C47419" w:rsidRDefault="00C47419">
      <w:pPr>
        <w:pStyle w:val="RKnormal"/>
      </w:pPr>
      <w:r>
        <w:t>Mot den bakgrunden avser jag inte för närvarande att vidta några ytterligare åtgärder.</w:t>
      </w:r>
    </w:p>
    <w:p w:rsidR="0060640C" w:rsidRDefault="0060640C">
      <w:pPr>
        <w:pStyle w:val="RKnormal"/>
      </w:pPr>
    </w:p>
    <w:p w:rsidR="0060640C" w:rsidRDefault="0060640C">
      <w:pPr>
        <w:pStyle w:val="RKnormal"/>
      </w:pPr>
      <w:r>
        <w:t>Stockholm den 23 juni 2015</w:t>
      </w:r>
    </w:p>
    <w:p w:rsidR="0060640C" w:rsidRDefault="0060640C">
      <w:pPr>
        <w:pStyle w:val="RKnormal"/>
      </w:pPr>
    </w:p>
    <w:p w:rsidR="0060640C" w:rsidRDefault="0060640C">
      <w:pPr>
        <w:pStyle w:val="RKnormal"/>
      </w:pPr>
    </w:p>
    <w:p w:rsidR="0060640C" w:rsidRDefault="0060640C">
      <w:pPr>
        <w:pStyle w:val="RKnormal"/>
      </w:pPr>
      <w:r>
        <w:t>Anna Johansson</w:t>
      </w:r>
    </w:p>
    <w:sectPr w:rsidR="0060640C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E1E" w:rsidRDefault="00D57E1E">
      <w:r>
        <w:separator/>
      </w:r>
    </w:p>
  </w:endnote>
  <w:endnote w:type="continuationSeparator" w:id="0">
    <w:p w:rsidR="00D57E1E" w:rsidRDefault="00D5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E1E" w:rsidRDefault="00D57E1E">
      <w:r>
        <w:separator/>
      </w:r>
    </w:p>
  </w:footnote>
  <w:footnote w:type="continuationSeparator" w:id="0">
    <w:p w:rsidR="00D57E1E" w:rsidRDefault="00D57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D094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D094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40C" w:rsidRDefault="0060640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0C"/>
    <w:rsid w:val="00003F1E"/>
    <w:rsid w:val="00044011"/>
    <w:rsid w:val="00150384"/>
    <w:rsid w:val="00160901"/>
    <w:rsid w:val="001805B7"/>
    <w:rsid w:val="00367B1C"/>
    <w:rsid w:val="00454144"/>
    <w:rsid w:val="0048600C"/>
    <w:rsid w:val="004A328D"/>
    <w:rsid w:val="0058762B"/>
    <w:rsid w:val="0060640C"/>
    <w:rsid w:val="006E4E11"/>
    <w:rsid w:val="007242A3"/>
    <w:rsid w:val="00763310"/>
    <w:rsid w:val="007A6855"/>
    <w:rsid w:val="00861888"/>
    <w:rsid w:val="00877572"/>
    <w:rsid w:val="0092027A"/>
    <w:rsid w:val="00955E31"/>
    <w:rsid w:val="00992E72"/>
    <w:rsid w:val="009E126F"/>
    <w:rsid w:val="00AF26D1"/>
    <w:rsid w:val="00B37169"/>
    <w:rsid w:val="00B37426"/>
    <w:rsid w:val="00C32436"/>
    <w:rsid w:val="00C33BB3"/>
    <w:rsid w:val="00C47419"/>
    <w:rsid w:val="00C946F3"/>
    <w:rsid w:val="00D133D7"/>
    <w:rsid w:val="00D57E1E"/>
    <w:rsid w:val="00E80146"/>
    <w:rsid w:val="00E904D0"/>
    <w:rsid w:val="00EC25F9"/>
    <w:rsid w:val="00ED583F"/>
    <w:rsid w:val="00ED7088"/>
    <w:rsid w:val="00FD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D70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D708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946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D70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D708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946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c81a6d9d-b3dc-4f59-ab29-946109151e01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7440FE-10AB-4658-AB35-AD68B8742951}"/>
</file>

<file path=customXml/itemProps2.xml><?xml version="1.0" encoding="utf-8"?>
<ds:datastoreItem xmlns:ds="http://schemas.openxmlformats.org/officeDocument/2006/customXml" ds:itemID="{6E45F7C7-759B-4649-A671-862A4720D269}"/>
</file>

<file path=customXml/itemProps3.xml><?xml version="1.0" encoding="utf-8"?>
<ds:datastoreItem xmlns:ds="http://schemas.openxmlformats.org/officeDocument/2006/customXml" ds:itemID="{DFBCAC85-A24D-44A4-895C-AA44817B2D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Falksveden</dc:creator>
  <cp:lastModifiedBy>Peter Kalliopuro</cp:lastModifiedBy>
  <cp:revision>3</cp:revision>
  <cp:lastPrinted>2015-06-23T07:50:00Z</cp:lastPrinted>
  <dcterms:created xsi:type="dcterms:W3CDTF">2015-06-23T07:49:00Z</dcterms:created>
  <dcterms:modified xsi:type="dcterms:W3CDTF">2015-06-23T07:50:00Z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