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B2D80" w:rsidP="00DA0661">
      <w:pPr>
        <w:pStyle w:val="Title"/>
      </w:pPr>
      <w:bookmarkStart w:id="0" w:name="Start"/>
      <w:bookmarkEnd w:id="0"/>
      <w:r>
        <w:t>Svar på fråga 2022/23:8</w:t>
      </w:r>
      <w:r w:rsidR="00C71495">
        <w:t>59</w:t>
      </w:r>
      <w:r>
        <w:t xml:space="preserve"> </w:t>
      </w:r>
      <w:r w:rsidR="00D975DF">
        <w:t xml:space="preserve">av </w:t>
      </w:r>
      <w:r w:rsidR="00C71495">
        <w:t>Gunilla Svantorp</w:t>
      </w:r>
      <w:r>
        <w:t xml:space="preserve"> (S)</w:t>
      </w:r>
      <w:r>
        <w:br/>
      </w:r>
      <w:r w:rsidR="00C71495">
        <w:t>Körförmåga vid synfältsbortfall</w:t>
      </w:r>
    </w:p>
    <w:p w:rsidR="00307A60" w:rsidP="002749F7">
      <w:pPr>
        <w:pStyle w:val="BodyText"/>
      </w:pPr>
      <w:r>
        <w:t>Gunilla Svantorp</w:t>
      </w:r>
      <w:r>
        <w:t xml:space="preserve"> har frågat </w:t>
      </w:r>
      <w:r w:rsidR="0097689C">
        <w:t xml:space="preserve">mig vilken avsikt jag har </w:t>
      </w:r>
      <w:r w:rsidRPr="00307A60">
        <w:t xml:space="preserve">att </w:t>
      </w:r>
      <w:r>
        <w:t>se till att Sverige harmoniserar sina regler med länderna i övriga Europa.</w:t>
      </w:r>
    </w:p>
    <w:p w:rsidR="00221174" w:rsidP="00640D08">
      <w:pPr>
        <w:pStyle w:val="BodyText"/>
      </w:pPr>
      <w:r>
        <w:t xml:space="preserve">Vikten av körkort för den enskilde gör att detta är en </w:t>
      </w:r>
      <w:r w:rsidR="0097689C">
        <w:t>angelägen</w:t>
      </w:r>
      <w:r>
        <w:t xml:space="preserve"> fråga. Det är också en fråga där den enskilda medborgarens behov av tillgänglighet och rörlighet </w:t>
      </w:r>
      <w:r w:rsidR="00BE7C5E">
        <w:t xml:space="preserve">behöver vägas mot </w:t>
      </w:r>
      <w:r>
        <w:t>trafiksäkerheten för alla som rör sig i tr</w:t>
      </w:r>
      <w:r w:rsidR="0097689C">
        <w:t>ansportsystemet</w:t>
      </w:r>
      <w:r w:rsidR="00BE7C5E">
        <w:t>.</w:t>
      </w:r>
      <w:r>
        <w:t xml:space="preserve"> </w:t>
      </w:r>
    </w:p>
    <w:p w:rsidR="00BE7C5E" w:rsidP="00221174">
      <w:pPr>
        <w:pStyle w:val="BodyText"/>
      </w:pPr>
      <w:r>
        <w:t xml:space="preserve">Hösten 2022 redovisade </w:t>
      </w:r>
      <w:r w:rsidR="007863CE">
        <w:t>Statens väg- och transportforskningsinstitut (</w:t>
      </w:r>
      <w:r>
        <w:t>VTI</w:t>
      </w:r>
      <w:r w:rsidR="007863CE">
        <w:t>)</w:t>
      </w:r>
      <w:r w:rsidR="0097689C">
        <w:t xml:space="preserve"> ett regeringsuppdrag om </w:t>
      </w:r>
      <w:r>
        <w:t xml:space="preserve">förutsättningar för undantag från medicinska krav vid synfältsbortfall. Gunilla Svantorp har ställt frågan om detta tidigare och vi har även haft en interpellationsdebatt. </w:t>
      </w:r>
    </w:p>
    <w:p w:rsidR="006670EE" w:rsidP="00221174">
      <w:pPr>
        <w:pStyle w:val="BodyText"/>
      </w:pPr>
      <w:r>
        <w:t xml:space="preserve">Frågan är komplex och </w:t>
      </w:r>
      <w:r w:rsidR="00955C98">
        <w:t xml:space="preserve">i </w:t>
      </w:r>
      <w:r>
        <w:t>r</w:t>
      </w:r>
      <w:r w:rsidR="00AA232A">
        <w:t xml:space="preserve">apporten </w:t>
      </w:r>
      <w:r w:rsidR="00955C98">
        <w:t xml:space="preserve">från VTI </w:t>
      </w:r>
      <w:r w:rsidR="00AA232A">
        <w:t>identifiera</w:t>
      </w:r>
      <w:r w:rsidR="00955C98">
        <w:t>s</w:t>
      </w:r>
      <w:r w:rsidR="00AA232A">
        <w:t xml:space="preserve"> ett antal ytterligare utredningssteg som behöver tas för att</w:t>
      </w:r>
      <w:r w:rsidR="00BE7C5E">
        <w:t xml:space="preserve"> kunna ta frågan vidare</w:t>
      </w:r>
      <w:r w:rsidR="00877C64">
        <w:t xml:space="preserve">. </w:t>
      </w:r>
    </w:p>
    <w:p w:rsidR="006670EE" w:rsidP="0097689C">
      <w:pPr>
        <w:pStyle w:val="BodyText"/>
      </w:pPr>
      <w:r>
        <w:t>Gunilla Svantorps fråga om harmonisering av svenska regler med andra EU-länder beaktas i den fortsatta beredningen inom Regeringskansliet.</w:t>
      </w:r>
    </w:p>
    <w:p w:rsidR="00307A60" w:rsidP="006670EE">
      <w:pPr>
        <w:pStyle w:val="BodyText"/>
        <w:tabs>
          <w:tab w:val="clear" w:pos="3600"/>
        </w:tabs>
      </w:pPr>
      <w:r w:rsidRPr="00CC61EC">
        <w:t xml:space="preserve">Stockholm den </w:t>
      </w:r>
      <w:sdt>
        <w:sdtPr>
          <w:id w:val="2032990546"/>
          <w:placeholder>
            <w:docPart w:val="C7CB7EC32B4A422C8DC45AC9ECF2C5AC"/>
          </w:placeholder>
          <w:dataBinding w:xpath="/ns0:DocumentInfo[1]/ns0:BaseInfo[1]/ns0:HeaderDate[1]" w:storeItemID="{14820055-32A3-4C2E-859B-00782E77C75C}" w:prefixMappings="xmlns:ns0='http://lp/documentinfo/RK' "/>
          <w:date w:fullDate="2023-07-2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670EE">
            <w:t>28 juli 2023</w:t>
          </w:r>
        </w:sdtContent>
      </w:sdt>
      <w:r w:rsidR="006670EE">
        <w:tab/>
      </w:r>
    </w:p>
    <w:p w:rsidR="006670EE" w:rsidRPr="00CC61EC" w:rsidP="006670EE">
      <w:pPr>
        <w:pStyle w:val="BodyText"/>
        <w:tabs>
          <w:tab w:val="clear" w:pos="3600"/>
        </w:tabs>
      </w:pPr>
    </w:p>
    <w:sdt>
      <w:sdtPr>
        <w:alias w:val="Klicka på listpilen"/>
        <w:tag w:val="run-loadAllMinistersFromDep"/>
        <w:id w:val="908118230"/>
        <w:placeholder>
          <w:docPart w:val="69D6585FD71D48E79F1C020D06876A41"/>
        </w:placeholder>
        <w:dataBinding w:xpath="/ns0:DocumentInfo[1]/ns0:BaseInfo[1]/ns0:TopSender[1]" w:storeItemID="{14820055-32A3-4C2E-859B-00782E77C75C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307A60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3B2D80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3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3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3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B2D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B2D80" w:rsidRPr="007D73AB" w:rsidP="00340DE0">
          <w:pPr>
            <w:pStyle w:val="Header"/>
          </w:pPr>
        </w:p>
      </w:tc>
      <w:tc>
        <w:tcPr>
          <w:tcW w:w="1134" w:type="dxa"/>
        </w:tcPr>
        <w:p w:rsidR="003B2D8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B2D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B2D80" w:rsidRPr="00710A6C" w:rsidP="00EE3C0F">
          <w:pPr>
            <w:pStyle w:val="Header"/>
            <w:rPr>
              <w:b/>
            </w:rPr>
          </w:pPr>
        </w:p>
        <w:p w:rsidR="003B2D80" w:rsidP="00EE3C0F">
          <w:pPr>
            <w:pStyle w:val="Header"/>
          </w:pPr>
        </w:p>
        <w:p w:rsidR="003B2D80" w:rsidP="00EE3C0F">
          <w:pPr>
            <w:pStyle w:val="Header"/>
          </w:pPr>
        </w:p>
        <w:p w:rsidR="003B2D8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1DE679D9CB44B39B065F34AD371D484"/>
            </w:placeholder>
            <w:dataBinding w:xpath="/ns0:DocumentInfo[1]/ns0:BaseInfo[1]/ns0:Dnr[1]" w:storeItemID="{14820055-32A3-4C2E-859B-00782E77C75C}" w:prefixMappings="xmlns:ns0='http://lp/documentinfo/RK' "/>
            <w:text/>
          </w:sdtPr>
          <w:sdtContent>
            <w:p w:rsidR="003B2D80" w:rsidP="00EE3C0F">
              <w:pPr>
                <w:pStyle w:val="Header"/>
              </w:pPr>
              <w:r>
                <w:t>LI2023/02925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74C5F6730843CAB0E6BE413D40C2F7"/>
            </w:placeholder>
            <w:showingPlcHdr/>
            <w:dataBinding w:xpath="/ns0:DocumentInfo[1]/ns0:BaseInfo[1]/ns0:DocNumber[1]" w:storeItemID="{14820055-32A3-4C2E-859B-00782E77C75C}" w:prefixMappings="xmlns:ns0='http://lp/documentinfo/RK' "/>
            <w:text/>
          </w:sdtPr>
          <w:sdtContent>
            <w:p w:rsidR="003B2D8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B2D80" w:rsidP="00EE3C0F">
          <w:pPr>
            <w:pStyle w:val="Header"/>
          </w:pPr>
        </w:p>
      </w:tc>
      <w:tc>
        <w:tcPr>
          <w:tcW w:w="1134" w:type="dxa"/>
        </w:tcPr>
        <w:p w:rsidR="003B2D80" w:rsidP="0094502D">
          <w:pPr>
            <w:pStyle w:val="Header"/>
          </w:pPr>
        </w:p>
        <w:p w:rsidR="003B2D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C5A135D58ED4991AF73BD85A7E1AC7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C00D0" w:rsidRPr="001C00D0" w:rsidP="00340DE0">
              <w:pPr>
                <w:pStyle w:val="Header"/>
                <w:rPr>
                  <w:b/>
                </w:rPr>
              </w:pPr>
              <w:r w:rsidRPr="001C00D0">
                <w:rPr>
                  <w:b/>
                </w:rPr>
                <w:t>Landsbygds- och infrastrukturdepartementet</w:t>
              </w:r>
            </w:p>
            <w:p w:rsidR="00BE50D5" w:rsidP="00E54A69">
              <w:pPr>
                <w:pStyle w:val="Header"/>
              </w:pPr>
              <w:r w:rsidRPr="001C00D0">
                <w:t>Infrastruktur- och bostadsministern</w:t>
              </w:r>
            </w:p>
            <w:p w:rsidR="00F40B8B" w:rsidRPr="00EB38FA" w:rsidP="00BE50D5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E4BAB9CA1F4057B77AC849A4C59110"/>
          </w:placeholder>
          <w:dataBinding w:xpath="/ns0:DocumentInfo[1]/ns0:BaseInfo[1]/ns0:Recipient[1]" w:storeItemID="{14820055-32A3-4C2E-859B-00782E77C75C}" w:prefixMappings="xmlns:ns0='http://lp/documentinfo/RK' "/>
          <w:text w:multiLine="1"/>
        </w:sdtPr>
        <w:sdtContent>
          <w:tc>
            <w:tcPr>
              <w:tcW w:w="3170" w:type="dxa"/>
            </w:tcPr>
            <w:p w:rsidR="003B2D8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B2D8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F5F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DE679D9CB44B39B065F34AD371D4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EA772-5591-47C5-861F-8E0032831163}"/>
      </w:docPartPr>
      <w:docPartBody>
        <w:p w:rsidR="00245155" w:rsidP="008176F7">
          <w:pPr>
            <w:pStyle w:val="B1DE679D9CB44B39B065F34AD371D4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74C5F6730843CAB0E6BE413D40C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BBDEF2-8974-475A-B054-6D4D09DEF183}"/>
      </w:docPartPr>
      <w:docPartBody>
        <w:p w:rsidR="00245155" w:rsidP="008176F7">
          <w:pPr>
            <w:pStyle w:val="7F74C5F6730843CAB0E6BE413D40C2F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5A135D58ED4991AF73BD85A7E1A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13DA21-3406-49BF-8CFB-5CE03BE50D91}"/>
      </w:docPartPr>
      <w:docPartBody>
        <w:p w:rsidR="00245155" w:rsidP="008176F7">
          <w:pPr>
            <w:pStyle w:val="1C5A135D58ED4991AF73BD85A7E1AC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E4BAB9CA1F4057B77AC849A4C59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D4EFE-D04F-4704-BC96-93C346C28019}"/>
      </w:docPartPr>
      <w:docPartBody>
        <w:p w:rsidR="00245155" w:rsidP="008176F7">
          <w:pPr>
            <w:pStyle w:val="33E4BAB9CA1F4057B77AC849A4C591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CB7EC32B4A422C8DC45AC9ECF2C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4343A-DD36-4558-9672-1946B8D3AD2D}"/>
      </w:docPartPr>
      <w:docPartBody>
        <w:p w:rsidR="00245155" w:rsidP="008176F7">
          <w:pPr>
            <w:pStyle w:val="C7CB7EC32B4A422C8DC45AC9ECF2C5A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9D6585FD71D48E79F1C020D06876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7F2FF-F576-472F-BAD1-8832D7DE1BF1}"/>
      </w:docPartPr>
      <w:docPartBody>
        <w:p w:rsidR="00245155" w:rsidP="008176F7">
          <w:pPr>
            <w:pStyle w:val="69D6585FD71D48E79F1C020D06876A4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76F7"/>
    <w:rPr>
      <w:noProof w:val="0"/>
      <w:color w:val="808080"/>
    </w:rPr>
  </w:style>
  <w:style w:type="paragraph" w:customStyle="1" w:styleId="B1DE679D9CB44B39B065F34AD371D484">
    <w:name w:val="B1DE679D9CB44B39B065F34AD371D484"/>
    <w:rsid w:val="008176F7"/>
  </w:style>
  <w:style w:type="paragraph" w:customStyle="1" w:styleId="33E4BAB9CA1F4057B77AC849A4C59110">
    <w:name w:val="33E4BAB9CA1F4057B77AC849A4C59110"/>
    <w:rsid w:val="008176F7"/>
  </w:style>
  <w:style w:type="paragraph" w:customStyle="1" w:styleId="7F74C5F6730843CAB0E6BE413D40C2F71">
    <w:name w:val="7F74C5F6730843CAB0E6BE413D40C2F71"/>
    <w:rsid w:val="008176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5A135D58ED4991AF73BD85A7E1AC781">
    <w:name w:val="1C5A135D58ED4991AF73BD85A7E1AC781"/>
    <w:rsid w:val="008176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CB7EC32B4A422C8DC45AC9ECF2C5AC">
    <w:name w:val="C7CB7EC32B4A422C8DC45AC9ECF2C5AC"/>
    <w:rsid w:val="008176F7"/>
  </w:style>
  <w:style w:type="paragraph" w:customStyle="1" w:styleId="69D6585FD71D48E79F1C020D06876A41">
    <w:name w:val="69D6585FD71D48E79F1C020D06876A41"/>
    <w:rsid w:val="008176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2023-07-28T00:00:00</HeaderDate>
    <Office/>
    <Dnr>LI2023/02925</Dnr>
    <ParagrafNr/>
    <DocumentTitle/>
    <VisitingAddress/>
    <Extra1/>
    <Extra2/>
    <Extra3>Jim Svensk Larm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58663692-99f5-43d8-a45a-dc7c44c49a00</RD_Svarsid>
  </documentManagement>
</p:properties>
</file>

<file path=customXml/itemProps1.xml><?xml version="1.0" encoding="utf-8"?>
<ds:datastoreItem xmlns:ds="http://schemas.openxmlformats.org/officeDocument/2006/customXml" ds:itemID="{5310146F-D675-4468-B55C-5779F805452D}"/>
</file>

<file path=customXml/itemProps2.xml><?xml version="1.0" encoding="utf-8"?>
<ds:datastoreItem xmlns:ds="http://schemas.openxmlformats.org/officeDocument/2006/customXml" ds:itemID="{14820055-32A3-4C2E-859B-00782E77C75C}"/>
</file>

<file path=customXml/itemProps3.xml><?xml version="1.0" encoding="utf-8"?>
<ds:datastoreItem xmlns:ds="http://schemas.openxmlformats.org/officeDocument/2006/customXml" ds:itemID="{B081F9B7-E259-4797-B4CA-294783E01CD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19292EC-0FE3-47FD-919E-62E1DBEAA2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859 av Gunilla Svantorp (S) Körförmåga vid synfältsbortfall.docx</dc:title>
  <cp:revision>10</cp:revision>
  <dcterms:created xsi:type="dcterms:W3CDTF">2023-07-17T13:13:00Z</dcterms:created>
  <dcterms:modified xsi:type="dcterms:W3CDTF">2023-07-25T14:19:00Z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