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AD1" w:rsidRPr="00EE1F66" w:rsidRDefault="00B41AD1">
      <w:pPr>
        <w:pStyle w:val="Hemstlrubrik"/>
      </w:pPr>
      <w:r w:rsidRPr="00EE1F66">
        <w:t>Förslag till riksdagsbeslut</w:t>
      </w:r>
    </w:p>
    <w:p w:rsidR="00B41AD1" w:rsidRPr="00EE1F66" w:rsidRDefault="00B41AD1">
      <w:pPr>
        <w:pStyle w:val="Hemstlatt"/>
        <w:ind w:left="0"/>
      </w:pPr>
      <w:r w:rsidRPr="00EE1F66">
        <w:t>Riksdagen tillkännager för regeringen som sin mening vad som anförs i motionen om att ett fullt utbyggt dubbelspår behövs mellan Gävle och Uppsala.</w:t>
      </w:r>
    </w:p>
    <w:p w:rsidR="00B41AD1" w:rsidRPr="00EE1F66" w:rsidRDefault="00B41AD1">
      <w:pPr>
        <w:pStyle w:val="Rubrik1"/>
      </w:pPr>
      <w:r w:rsidRPr="00EE1F66">
        <w:t>Motivering</w:t>
      </w:r>
    </w:p>
    <w:p w:rsidR="00B41AD1" w:rsidRPr="00EE1F66" w:rsidRDefault="00B41AD1">
      <w:r w:rsidRPr="00EE1F66">
        <w:t>Gävleborgs läns viktigaste prioritering inom transportinfrastrukturen är ett fullt utbyggt dubbelspår mellan Gävle och Uppsala. Snabba järnvägsförbi</w:t>
      </w:r>
      <w:r w:rsidRPr="00EE1F66">
        <w:t>n</w:t>
      </w:r>
      <w:r w:rsidRPr="00EE1F66">
        <w:t>delser är en förutsättning för Gävleborgs möjligheter att klara pendlingen söderut. Nuvarande spårkapacitet räcker inte till för dagens trafik. Därför behövs ett fullt utbyggt dubbelspår mellan Gävle och Uppsala.</w:t>
      </w:r>
    </w:p>
    <w:p w:rsidR="00B41AD1" w:rsidRPr="00EE1F66" w:rsidRDefault="00B41AD1">
      <w:pPr>
        <w:pStyle w:val="Normaltindrag"/>
      </w:pPr>
      <w:r w:rsidRPr="00EE1F66">
        <w:t>Efterfrågan på bättre pendlingsmöjligheter mellan Gävle och Uppsala är mycket stor. Uppsala län behöver arbetskraft. Under år 2007 har arbetslösh</w:t>
      </w:r>
      <w:r w:rsidRPr="00EE1F66">
        <w:t>e</w:t>
      </w:r>
      <w:r w:rsidRPr="00EE1F66">
        <w:t>ten i Gävleborg minskat, men alltför många står dock ändå utanför arbet</w:t>
      </w:r>
      <w:r w:rsidRPr="00EE1F66">
        <w:t>s</w:t>
      </w:r>
      <w:r w:rsidRPr="00EE1F66">
        <w:t>marknaden. Trots närheten till Uppsala är arbetspendlingen blygsam. Förbät</w:t>
      </w:r>
      <w:r w:rsidRPr="00EE1F66">
        <w:t>t</w:t>
      </w:r>
      <w:r w:rsidRPr="00EE1F66">
        <w:t>rade tågförbindelser skulle öka efterfrågan på resor samtidigt som arbetslösa i Gävleborg skulle få lättare att ta jobb i Uppsala län där man i många fall e</w:t>
      </w:r>
      <w:r w:rsidRPr="00EE1F66">
        <w:t>f</w:t>
      </w:r>
      <w:r w:rsidRPr="00EE1F66">
        <w:t>terfrågar arbetskraft med kompetenser som finns bland de arbetslösa i Gävl</w:t>
      </w:r>
      <w:r w:rsidRPr="00EE1F66">
        <w:t>e</w:t>
      </w:r>
      <w:r w:rsidRPr="00EE1F66">
        <w:t>borg. Ett fullt utbyggt dubbelspår mellan Uppsala och Gävle är alltså viktigt ur ett arbetsmarknadspolitiskt perspektiv.</w:t>
      </w:r>
    </w:p>
    <w:p w:rsidR="00B41AD1" w:rsidRPr="00EE1F66" w:rsidRDefault="00B41AD1">
      <w:pPr>
        <w:pStyle w:val="Normaltindrag"/>
      </w:pPr>
      <w:r w:rsidRPr="00EE1F66">
        <w:t>En utbyggna</w:t>
      </w:r>
      <w:r w:rsidRPr="00EE1F66">
        <w:t>d av dubbelspåret i sin helhet skulle också gynna både affär</w:t>
      </w:r>
      <w:r w:rsidRPr="00EE1F66">
        <w:t>s</w:t>
      </w:r>
      <w:r w:rsidRPr="00EE1F66">
        <w:t>resenärerna och miljön. Även flygbränsletransporterna som ökar från Gävle hamn på järnväg och vidare till Uppsala–Arlanda är ett argument för att du</w:t>
      </w:r>
      <w:r w:rsidRPr="00EE1F66">
        <w:t>b</w:t>
      </w:r>
      <w:r w:rsidRPr="00EE1F66">
        <w:t>belspåret behövs. Transport av flygbränsle ställer ju stora krav på säkerheten. Det blir därför mycket angeläget att få bort de kvarvarande enkelspårssträc</w:t>
      </w:r>
      <w:r w:rsidRPr="00EE1F66">
        <w:t>k</w:t>
      </w:r>
      <w:r w:rsidRPr="00EE1F66">
        <w:t>orna, särskilt genom Skutskär.</w:t>
      </w:r>
    </w:p>
    <w:p w:rsidR="00B41AD1" w:rsidRPr="00EE1F66" w:rsidRDefault="00B41AD1">
      <w:pPr>
        <w:pStyle w:val="Normaltindrag"/>
      </w:pPr>
      <w:r w:rsidRPr="00EE1F66">
        <w:t>De två kvarvarande enkelspårssträckorna Skutskär–Furuvik och delen g</w:t>
      </w:r>
      <w:r w:rsidRPr="00EE1F66">
        <w:t>e</w:t>
      </w:r>
      <w:r w:rsidRPr="00EE1F66">
        <w:t xml:space="preserve">nom Gamla Uppsala utgör en mycket liten andel av hela sträckan mellan </w:t>
      </w:r>
      <w:r w:rsidRPr="00EE1F66">
        <w:lastRenderedPageBreak/>
        <w:t>Uppsala och Gävle men medför att investeringar i den stora andel av sträc</w:t>
      </w:r>
      <w:r w:rsidRPr="00EE1F66">
        <w:t>k</w:t>
      </w:r>
      <w:r w:rsidRPr="00EE1F66">
        <w:t>an som har dubbelspår inte kan utnyttjas fullt ut. Enligt Banverket kan enkelsp</w:t>
      </w:r>
      <w:r w:rsidRPr="00EE1F66">
        <w:t>å</w:t>
      </w:r>
      <w:r w:rsidRPr="00EE1F66">
        <w:t>ret trafikeras av fem till sju tåg per timme. Ett dubbelspår klarar av 20 tåg per timme, och har med andra ord 300 procents högre kapacitet än ett enke</w:t>
      </w:r>
      <w:r w:rsidRPr="00EE1F66">
        <w:t>l</w:t>
      </w:r>
      <w:r w:rsidRPr="00EE1F66">
        <w:t>spår.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1F66">
        <w:trPr>
          <w:cantSplit/>
        </w:trPr>
        <w:tc>
          <w:tcPr>
            <w:tcW w:w="3046" w:type="dxa"/>
          </w:tcPr>
          <w:p w:rsidR="00B41AD1" w:rsidRPr="00EE1F66" w:rsidRDefault="00B41AD1">
            <w:pPr>
              <w:pStyle w:val="UnderskriftDatum"/>
              <w:spacing w:before="240"/>
            </w:pPr>
            <w:r w:rsidRPr="00EE1F66">
              <w:t>Stockholm den 26 september 2007</w:t>
            </w:r>
          </w:p>
        </w:tc>
        <w:tc>
          <w:tcPr>
            <w:tcW w:w="3047" w:type="dxa"/>
          </w:tcPr>
          <w:p w:rsidR="00B41AD1" w:rsidRPr="00EE1F66" w:rsidRDefault="00B41AD1">
            <w:pPr>
              <w:pStyle w:val="Underskrifter"/>
              <w:spacing w:before="240"/>
            </w:pPr>
          </w:p>
        </w:tc>
      </w:tr>
      <w:tr w:rsidR="00000000" w:rsidRPr="00EE1F66">
        <w:trPr>
          <w:cantSplit/>
        </w:trPr>
        <w:tc>
          <w:tcPr>
            <w:tcW w:w="3046" w:type="dxa"/>
          </w:tcPr>
          <w:p w:rsidR="00B41AD1" w:rsidRPr="00EE1F66" w:rsidRDefault="00B41AD1">
            <w:pPr>
              <w:pStyle w:val="Underskrifter"/>
            </w:pPr>
            <w:r w:rsidRPr="00EE1F66">
              <w:t>Hans Backman (fp)</w:t>
            </w:r>
          </w:p>
        </w:tc>
        <w:tc>
          <w:tcPr>
            <w:tcW w:w="3046" w:type="dxa"/>
          </w:tcPr>
          <w:p w:rsidR="00B41AD1" w:rsidRPr="00EE1F66" w:rsidRDefault="00B41AD1">
            <w:pPr>
              <w:pStyle w:val="Underskrifter"/>
            </w:pPr>
          </w:p>
        </w:tc>
      </w:tr>
    </w:tbl>
    <w:p w:rsidR="00B41AD1" w:rsidRPr="00EE1F66" w:rsidRDefault="00B41AD1">
      <w:pPr>
        <w:pStyle w:val="Normaltindrag"/>
      </w:pPr>
    </w:p>
    <w:sectPr w:rsidR="00B41AD1" w:rsidRPr="00EE1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AD1" w:rsidRPr="00EE1F66" w:rsidRDefault="00B41AD1">
      <w:r w:rsidRPr="00EE1F66">
        <w:separator/>
      </w:r>
    </w:p>
  </w:endnote>
  <w:endnote w:type="continuationSeparator" w:id="0">
    <w:p w:rsidR="00B41AD1" w:rsidRPr="00EE1F66" w:rsidRDefault="00B41AD1">
      <w:r w:rsidRPr="00EE1F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AD1" w:rsidRPr="00EE1F66" w:rsidRDefault="00EE1F66">
    <w:pPr>
      <w:pStyle w:val="Sidfot"/>
    </w:pPr>
    <w:r w:rsidRPr="00EE1F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33749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AD1" w:rsidRDefault="00B41A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AD1" w:rsidRDefault="00B41A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AD1" w:rsidRPr="00EE1F66" w:rsidRDefault="00EE1F66">
    <w:pPr>
      <w:pStyle w:val="Sidfot"/>
    </w:pPr>
    <w:r w:rsidRPr="00EE1F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30902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AD1" w:rsidRDefault="00B41A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AD1" w:rsidRDefault="00B41A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AD1" w:rsidRPr="00EE1F66" w:rsidRDefault="00EE1F66">
    <w:pPr>
      <w:pStyle w:val="Sidfot"/>
    </w:pPr>
    <w:r w:rsidRPr="00EE1F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69744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AD1" w:rsidRDefault="00B41A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AD1" w:rsidRDefault="00B41A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AD1" w:rsidRPr="00EE1F66" w:rsidRDefault="00B41AD1">
      <w:r w:rsidRPr="00EE1F66">
        <w:separator/>
      </w:r>
    </w:p>
  </w:footnote>
  <w:footnote w:type="continuationSeparator" w:id="0">
    <w:p w:rsidR="00B41AD1" w:rsidRPr="00EE1F66" w:rsidRDefault="00B41AD1">
      <w:r w:rsidRPr="00EE1F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AD1" w:rsidRPr="00EE1F66" w:rsidRDefault="00EE1F66">
    <w:pPr>
      <w:pStyle w:val="Sidhuvud"/>
    </w:pPr>
    <w:r w:rsidRPr="00EE1F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3580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AD1" w:rsidRDefault="00B41A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AD1" w:rsidRDefault="00B41A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AD1" w:rsidRPr="00EE1F66" w:rsidRDefault="00EE1F66">
    <w:pPr>
      <w:pStyle w:val="Sidhuvud"/>
    </w:pPr>
    <w:r w:rsidRPr="00EE1F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64785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AD1" w:rsidRDefault="00B41A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AD1" w:rsidRDefault="00B41A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AD1" w:rsidRPr="00EE1F66" w:rsidRDefault="00B41AD1">
    <w:pPr>
      <w:pStyle w:val="FSHNormal"/>
      <w:tabs>
        <w:tab w:val="right" w:pos="5840"/>
      </w:tabs>
    </w:pPr>
    <w:r w:rsidRPr="00EE1F66">
      <w:br/>
    </w:r>
    <w:r w:rsidRPr="00EE1F66">
      <w:fldChar w:fldCharType="begin" w:fldLock="1"/>
    </w:r>
    <w:r w:rsidRPr="00EE1F66">
      <w:instrText xml:space="preserve"> DOCPROPERTY</w:instrText>
    </w:r>
    <w:r w:rsidRPr="00EE1F66">
      <w:rPr>
        <w:sz w:val="18"/>
      </w:rPr>
      <w:instrText xml:space="preserve"> "YearUser" *\charformat </w:instrText>
    </w:r>
    <w:r w:rsidRPr="00EE1F66">
      <w:fldChar w:fldCharType="separate"/>
    </w:r>
    <w:r w:rsidRPr="00EE1F66">
      <w:t>2007/08</w:t>
    </w:r>
    <w:r w:rsidRPr="00EE1F66">
      <w:fldChar w:fldCharType="end"/>
    </w:r>
    <w:r w:rsidRPr="00EE1F66">
      <w:t xml:space="preserve"> </w:t>
    </w:r>
    <w:r w:rsidRPr="00EE1F66">
      <w:tab/>
      <w:t xml:space="preserve">mnr: </w:t>
    </w:r>
    <w:r w:rsidRPr="00EE1F66">
      <w:fldChar w:fldCharType="begin" w:fldLock="1"/>
    </w:r>
    <w:r w:rsidRPr="00EE1F66">
      <w:instrText xml:space="preserve"> DOCPROPERTY</w:instrText>
    </w:r>
    <w:r w:rsidRPr="00EE1F66">
      <w:rPr>
        <w:sz w:val="18"/>
      </w:rPr>
      <w:instrText xml:space="preserve"> "Motionsnummer" *\charformat </w:instrText>
    </w:r>
    <w:r w:rsidRPr="00EE1F66">
      <w:fldChar w:fldCharType="separate"/>
    </w:r>
    <w:r w:rsidRPr="00EE1F66">
      <w:t>T351</w:t>
    </w:r>
    <w:r w:rsidRPr="00EE1F66">
      <w:fldChar w:fldCharType="end"/>
    </w:r>
    <w:r w:rsidRPr="00EE1F66">
      <w:br/>
    </w:r>
    <w:r w:rsidRPr="00EE1F66">
      <w:fldChar w:fldCharType="begin" w:fldLock="1"/>
    </w:r>
    <w:r w:rsidRPr="00EE1F66">
      <w:instrText xml:space="preserve"> DOCPROPERTY</w:instrText>
    </w:r>
    <w:r w:rsidRPr="00EE1F66">
      <w:rPr>
        <w:sz w:val="18"/>
      </w:rPr>
      <w:instrText xml:space="preserve"> "Samling" *\charformat </w:instrText>
    </w:r>
    <w:r w:rsidRPr="00EE1F66">
      <w:fldChar w:fldCharType="end"/>
    </w:r>
    <w:r w:rsidRPr="00EE1F66">
      <w:tab/>
      <w:t xml:space="preserve">pnr: </w:t>
    </w:r>
    <w:r w:rsidRPr="00EE1F66">
      <w:fldChar w:fldCharType="begin" w:fldLock="1"/>
    </w:r>
    <w:r w:rsidRPr="00EE1F66">
      <w:instrText xml:space="preserve"> DOCPROPERTY</w:instrText>
    </w:r>
    <w:r w:rsidRPr="00EE1F66">
      <w:rPr>
        <w:sz w:val="18"/>
      </w:rPr>
      <w:instrText xml:space="preserve"> "Partinummer" *\charformat </w:instrText>
    </w:r>
    <w:r w:rsidRPr="00EE1F66">
      <w:fldChar w:fldCharType="separate"/>
    </w:r>
    <w:r w:rsidRPr="00EE1F66">
      <w:t>fp1324</w:t>
    </w:r>
    <w:r w:rsidRPr="00EE1F66">
      <w:fldChar w:fldCharType="end"/>
    </w:r>
  </w:p>
  <w:p w:rsidR="00B41AD1" w:rsidRPr="00EE1F66" w:rsidRDefault="00B41AD1">
    <w:pPr>
      <w:pStyle w:val="FSHRub1"/>
    </w:pPr>
    <w:r w:rsidRPr="00EE1F66">
      <w:t>Motion till riksdagen</w:t>
    </w:r>
    <w:r w:rsidRPr="00EE1F66">
      <w:br/>
    </w:r>
    <w:r w:rsidRPr="00EE1F66">
      <w:fldChar w:fldCharType="begin" w:fldLock="1"/>
    </w:r>
    <w:r w:rsidRPr="00EE1F66">
      <w:instrText xml:space="preserve"> DOCPROPERTY "YearUser" *\charformat </w:instrText>
    </w:r>
    <w:r w:rsidRPr="00EE1F66">
      <w:fldChar w:fldCharType="separate"/>
    </w:r>
    <w:r w:rsidRPr="00EE1F66">
      <w:t>2007/08</w:t>
    </w:r>
    <w:r w:rsidRPr="00EE1F66">
      <w:fldChar w:fldCharType="end"/>
    </w:r>
    <w:r w:rsidRPr="00EE1F66">
      <w:t>:</w:t>
    </w:r>
    <w:r w:rsidRPr="00EE1F66">
      <w:fldChar w:fldCharType="begin" w:fldLock="1"/>
    </w:r>
    <w:r w:rsidRPr="00EE1F66">
      <w:instrText xml:space="preserve"> DOCPROPERTY "Motionsnummer" *\charformat </w:instrText>
    </w:r>
    <w:r w:rsidRPr="00EE1F66">
      <w:fldChar w:fldCharType="separate"/>
    </w:r>
    <w:r w:rsidRPr="00EE1F66">
      <w:t>T351</w:t>
    </w:r>
    <w:r w:rsidRPr="00EE1F66">
      <w:fldChar w:fldCharType="end"/>
    </w:r>
  </w:p>
  <w:p w:rsidR="00B41AD1" w:rsidRPr="00EE1F66" w:rsidRDefault="00B41AD1">
    <w:pPr>
      <w:pStyle w:val="FSHNormalS5"/>
    </w:pPr>
    <w:r w:rsidRPr="00EE1F66">
      <w:fldChar w:fldCharType="begin" w:fldLock="1"/>
    </w:r>
    <w:r w:rsidRPr="00EE1F66">
      <w:instrText xml:space="preserve"> DOCPROPERTY "MotionarText" *\charformat </w:instrText>
    </w:r>
    <w:r w:rsidRPr="00EE1F66">
      <w:fldChar w:fldCharType="separate"/>
    </w:r>
    <w:r w:rsidRPr="00EE1F66">
      <w:t>av Hans Backman (fp)</w:t>
    </w:r>
    <w:r w:rsidRPr="00EE1F66">
      <w:fldChar w:fldCharType="end"/>
    </w:r>
    <w:r w:rsidRPr="00EE1F66">
      <w:br/>
    </w:r>
    <w:r w:rsidRPr="00EE1F66">
      <w:fldChar w:fldCharType="begin" w:fldLock="1"/>
    </w:r>
    <w:r w:rsidRPr="00EE1F66">
      <w:instrText xml:space="preserve"> DOCPROPERTY "SvarFrasKort" *\charformat </w:instrText>
    </w:r>
    <w:r w:rsidRPr="00EE1F66">
      <w:fldChar w:fldCharType="end"/>
    </w:r>
  </w:p>
  <w:p w:rsidR="00B41AD1" w:rsidRPr="00EE1F66" w:rsidRDefault="00B41AD1">
    <w:pPr>
      <w:pStyle w:val="FSHTitel"/>
    </w:pPr>
    <w:r w:rsidRPr="00EE1F66">
      <w:fldChar w:fldCharType="begin" w:fldLock="1"/>
    </w:r>
    <w:r w:rsidRPr="00EE1F66">
      <w:instrText xml:space="preserve"> DOCPROPERTY</w:instrText>
    </w:r>
    <w:r w:rsidRPr="00EE1F66">
      <w:rPr>
        <w:sz w:val="18"/>
      </w:rPr>
      <w:instrText xml:space="preserve"> "RubrikSvar" *\charformat </w:instrText>
    </w:r>
    <w:r w:rsidRPr="00EE1F66">
      <w:fldChar w:fldCharType="separate"/>
    </w:r>
    <w:r w:rsidRPr="00EE1F66">
      <w:t>Dubbelspår mellan Gävle och Uppsala</w:t>
    </w:r>
    <w:r w:rsidRPr="00EE1F66">
      <w:fldChar w:fldCharType="end"/>
    </w:r>
  </w:p>
  <w:p w:rsidR="00B41AD1" w:rsidRPr="00EE1F66" w:rsidRDefault="00B41AD1">
    <w:pPr>
      <w:pStyle w:val="Normal00"/>
    </w:pPr>
  </w:p>
  <w:p w:rsidR="00B41AD1" w:rsidRPr="00EE1F66" w:rsidRDefault="00B41A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0991102">
    <w:abstractNumId w:val="8"/>
  </w:num>
  <w:num w:numId="2" w16cid:durableId="542669123">
    <w:abstractNumId w:val="9"/>
  </w:num>
  <w:num w:numId="3" w16cid:durableId="1158886272">
    <w:abstractNumId w:val="8"/>
  </w:num>
  <w:num w:numId="4" w16cid:durableId="1797602648">
    <w:abstractNumId w:val="9"/>
  </w:num>
  <w:num w:numId="5" w16cid:durableId="538325303">
    <w:abstractNumId w:val="13"/>
  </w:num>
  <w:num w:numId="6" w16cid:durableId="1289507154">
    <w:abstractNumId w:val="10"/>
  </w:num>
  <w:num w:numId="7" w16cid:durableId="1806775800">
    <w:abstractNumId w:val="11"/>
  </w:num>
  <w:num w:numId="8" w16cid:durableId="948390221">
    <w:abstractNumId w:val="12"/>
  </w:num>
  <w:num w:numId="9" w16cid:durableId="1349259779">
    <w:abstractNumId w:val="8"/>
  </w:num>
  <w:num w:numId="10" w16cid:durableId="933784123">
    <w:abstractNumId w:val="3"/>
  </w:num>
  <w:num w:numId="11" w16cid:durableId="785808681">
    <w:abstractNumId w:val="2"/>
  </w:num>
  <w:num w:numId="12" w16cid:durableId="1496801721">
    <w:abstractNumId w:val="1"/>
  </w:num>
  <w:num w:numId="13" w16cid:durableId="1359962186">
    <w:abstractNumId w:val="0"/>
  </w:num>
  <w:num w:numId="14" w16cid:durableId="1228221575">
    <w:abstractNumId w:val="9"/>
  </w:num>
  <w:num w:numId="15" w16cid:durableId="1975326439">
    <w:abstractNumId w:val="7"/>
  </w:num>
  <w:num w:numId="16" w16cid:durableId="1065296272">
    <w:abstractNumId w:val="6"/>
  </w:num>
  <w:num w:numId="17" w16cid:durableId="926691226">
    <w:abstractNumId w:val="5"/>
  </w:num>
  <w:num w:numId="18" w16cid:durableId="1377000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F2EE517E-CCD0-4D91-B1A5-F8F40CAC7A0A}"/>
  </w:docVars>
  <w:rsids>
    <w:rsidRoot w:val="009D4F2B"/>
    <w:rsid w:val="009D4F2B"/>
    <w:rsid w:val="00B41AD1"/>
    <w:rsid w:val="00E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9365BC-D5FD-4499-9DF0-16BFCA3F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1808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fp1324</vt:lpstr>
    </vt:vector>
  </TitlesOfParts>
  <Company>Riksdagen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fp1324</dc:title>
  <dc:subject>fp1324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2007-11-03T09:41:00Z</cp:lastPrinted>
  <dcterms:created xsi:type="dcterms:W3CDTF">2025-12-17T09:42:00Z</dcterms:created>
  <dcterms:modified xsi:type="dcterms:W3CDTF">2025-12-17T09:42:00Z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Dubbelspår mellan Gävle och Uppsala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mellan Gävle och Uppsala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20072008000001020112000013240069</vt:lpwstr>
  </property>
  <property fmtid="{D5CDD505-2E9C-101B-9397-08002B2CF9AE}" pid="47" name="datum">
    <vt:lpwstr>070926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20072008000001020112000013240069</vt:lpwstr>
  </property>
  <property fmtid="{D5CDD505-2E9C-101B-9397-08002B2CF9AE}" pid="50" name="nummer">
    <vt:lpwstr>351</vt:lpwstr>
  </property>
  <property fmtid="{D5CDD505-2E9C-101B-9397-08002B2CF9AE}" pid="51" name="utskottsbeteckning">
    <vt:lpwstr>T</vt:lpwstr>
  </property>
  <property fmtid="{D5CDD505-2E9C-101B-9397-08002B2CF9AE}" pid="52" name="GlobalUID">
    <vt:lpwstr>{3EA3A40A-3A59-45C2-BCCC-DABC1BC82EA4}</vt:lpwstr>
  </property>
  <property fmtid="{D5CDD505-2E9C-101B-9397-08002B2CF9AE}" pid="53" name="Överföringar">
    <vt:i4>0</vt:i4>
  </property>
  <property fmtid="{D5CDD505-2E9C-101B-9397-08002B2CF9AE}" pid="54" name="Checksum">
    <vt:lpwstr>*0005947938102*</vt:lpwstr>
  </property>
  <property fmtid="{D5CDD505-2E9C-101B-9397-08002B2CF9AE}" pid="55" name="skuggnummer">
    <vt:lpwstr>1503</vt:lpwstr>
  </property>
  <property fmtid="{D5CDD505-2E9C-101B-9397-08002B2CF9AE}" pid="56" name="urixVersion">
    <vt:lpwstr>3.2.0.8</vt:lpwstr>
  </property>
  <property fmtid="{D5CDD505-2E9C-101B-9397-08002B2CF9AE}" pid="57" name="urixOrigin">
    <vt:lpwstr>071103 10:41:57.563</vt:lpwstr>
  </property>
  <property fmtid="{D5CDD505-2E9C-101B-9397-08002B2CF9AE}" pid="58" name="urixGuid">
    <vt:lpwstr>{2B5443E5-600F-4ECB-9EC4-6D61F10CF0EA}</vt:lpwstr>
  </property>
</Properties>
</file>