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3BD" w:rsidRPr="004263BD" w:rsidRDefault="004263BD">
      <w:pPr>
        <w:pStyle w:val="Frslagsrubrik"/>
      </w:pPr>
      <w:r w:rsidRPr="004263BD">
        <w:t>Förslag till riksdagsbeslut</w:t>
      </w:r>
    </w:p>
    <w:p w:rsidR="004263BD" w:rsidRPr="004263BD" w:rsidRDefault="004263BD">
      <w:pPr>
        <w:pStyle w:val="Hemstlatt"/>
        <w:ind w:left="0"/>
      </w:pPr>
      <w:r w:rsidRPr="004263BD">
        <w:t>Riksdagen tillkännager för regeringen som sin mening vad som anförs i m</w:t>
      </w:r>
      <w:r w:rsidRPr="004263BD">
        <w:t>o</w:t>
      </w:r>
      <w:r w:rsidRPr="004263BD">
        <w:t>tionen om en översyn av förutsättningarna för svenskt medlemskap i Nato.</w:t>
      </w:r>
    </w:p>
    <w:p w:rsidR="004263BD" w:rsidRPr="004263BD" w:rsidRDefault="004263BD">
      <w:pPr>
        <w:pStyle w:val="Rubrik1"/>
      </w:pPr>
      <w:r w:rsidRPr="004263BD">
        <w:t>Motivering</w:t>
      </w:r>
    </w:p>
    <w:p w:rsidR="004263BD" w:rsidRPr="004263BD" w:rsidRDefault="004263BD">
      <w:r w:rsidRPr="004263BD">
        <w:t>Vi väckte under föregående riksdagsår en likalydande motion som den nu aktuella, baserat på vår bedömning att Sverige är moget för att ansöka om medlemskap i Nato. Utskottet avslog vårt yrkande utan att närmare komme</w:t>
      </w:r>
      <w:r w:rsidRPr="004263BD">
        <w:t>n</w:t>
      </w:r>
      <w:r w:rsidRPr="004263BD">
        <w:t>tera detta, annat än möjligen med den allmänna hänvisningen till att Sverige är militärt alliansfritt.</w:t>
      </w:r>
    </w:p>
    <w:p w:rsidR="004263BD" w:rsidRPr="004263BD" w:rsidRDefault="004263BD">
      <w:pPr>
        <w:pStyle w:val="Normaltindrag"/>
      </w:pPr>
      <w:r w:rsidRPr="004263BD">
        <w:t>Samtidigt betonade utskottet redan då att en ny administration i USA kan fördjupa de transatlantiska relationerna på säkerhetspolitikens område. U</w:t>
      </w:r>
      <w:r w:rsidRPr="004263BD">
        <w:t>t</w:t>
      </w:r>
      <w:r w:rsidRPr="004263BD">
        <w:t>skottet konstaterade vidare att det fanns ett positivt strategiskt partnerskap mellan EU och Nato, att hot mot vår säkerhet bäst kan avvärjas i gemenskap och att det är Sverige självt som definierar den närmare innebörden av den militära alliansfriheten.</w:t>
      </w:r>
    </w:p>
    <w:p w:rsidR="004263BD" w:rsidRPr="004263BD" w:rsidRDefault="004263BD">
      <w:pPr>
        <w:pStyle w:val="Normaltindrag"/>
      </w:pPr>
      <w:r w:rsidRPr="004263BD">
        <w:t>Nu är den dagsaktuella situationen sådan att USA med en ny administr</w:t>
      </w:r>
      <w:r w:rsidRPr="004263BD">
        <w:t>a</w:t>
      </w:r>
      <w:r w:rsidRPr="004263BD">
        <w:t>tion har agerat för att aktivt blidka tidigare kyligare relationer med Ryssland och Natos danske ordförande öppnade i ett offentligt meddelande den 18 september 2009 för att Nato även kan tänka sig ett partnerskap med Ryssland!</w:t>
      </w:r>
    </w:p>
    <w:p w:rsidR="004263BD" w:rsidRPr="004263BD" w:rsidRDefault="004263BD">
      <w:pPr>
        <w:pStyle w:val="Normaltindrag"/>
      </w:pPr>
      <w:r w:rsidRPr="004263BD">
        <w:t>I detta läge, och mot bakgrund av utskottets tidigare ställningstagande, f</w:t>
      </w:r>
      <w:r w:rsidRPr="004263BD">
        <w:t>ö</w:t>
      </w:r>
      <w:r w:rsidRPr="004263BD">
        <w:t>refaller det oss i det närmaste orimligt att vidhålla åsikten att Sverige som snart ett av få länder ska fortsätta att avhålla sig från att vara medlemmar i Nato. Vi för därför i denna motion fram samma yrkande som förra året, sä</w:t>
      </w:r>
      <w:r w:rsidRPr="004263BD">
        <w:t>r</w:t>
      </w:r>
      <w:r w:rsidRPr="004263BD">
        <w:t>skilt med hänvisning till den dagsaktuella och tydliga förändring för vad ett ännu vidare partnerskap för fred i världen ett Natomedlemskap nu skulle komma att innebära.</w:t>
      </w:r>
    </w:p>
    <w:p w:rsidR="004263BD" w:rsidRPr="004263BD" w:rsidRDefault="004263BD">
      <w:pPr>
        <w:pStyle w:val="Rubrik1"/>
      </w:pPr>
      <w:r w:rsidRPr="004263BD">
        <w:lastRenderedPageBreak/>
        <w:t>Historisk bakgrund</w:t>
      </w:r>
    </w:p>
    <w:p w:rsidR="004263BD" w:rsidRPr="004263BD" w:rsidRDefault="004263BD">
      <w:r w:rsidRPr="004263BD">
        <w:rPr>
          <w:bCs/>
        </w:rPr>
        <w:t>Nato är en förkortning för</w:t>
      </w:r>
      <w:r w:rsidRPr="004263BD">
        <w:rPr>
          <w:b/>
          <w:bCs/>
        </w:rPr>
        <w:t xml:space="preserve"> </w:t>
      </w:r>
      <w:r w:rsidRPr="004263BD">
        <w:rPr>
          <w:bCs/>
        </w:rPr>
        <w:t>”</w:t>
      </w:r>
      <w:r w:rsidRPr="004263BD">
        <w:rPr>
          <w:iCs/>
        </w:rPr>
        <w:t xml:space="preserve">North Atlantic Treaty Organization” och utgör </w:t>
      </w:r>
      <w:r w:rsidRPr="004263BD">
        <w:t xml:space="preserve">en internationell </w:t>
      </w:r>
      <w:hyperlink r:id="rId7" w:tooltip="Militär allians" w:history="1">
        <w:r w:rsidRPr="004263BD">
          <w:rPr>
            <w:rStyle w:val="Hyperlnk"/>
            <w:color w:val="auto"/>
            <w:u w:val="none"/>
          </w:rPr>
          <w:t>militär allians</w:t>
        </w:r>
      </w:hyperlink>
      <w:r w:rsidRPr="004263BD">
        <w:t xml:space="preserve"> som består av </w:t>
      </w:r>
      <w:hyperlink r:id="rId8" w:tooltip="Stat" w:history="1">
        <w:r w:rsidRPr="004263BD">
          <w:rPr>
            <w:rStyle w:val="Hyperlnk"/>
            <w:color w:val="auto"/>
            <w:u w:val="none"/>
          </w:rPr>
          <w:t>stater</w:t>
        </w:r>
      </w:hyperlink>
      <w:r w:rsidRPr="004263BD">
        <w:t xml:space="preserve"> i </w:t>
      </w:r>
      <w:hyperlink r:id="rId9" w:tooltip="Nordamerika" w:history="1">
        <w:r w:rsidRPr="004263BD">
          <w:rPr>
            <w:rStyle w:val="Hyperlnk"/>
            <w:color w:val="auto"/>
            <w:u w:val="none"/>
          </w:rPr>
          <w:t>Nordamerika</w:t>
        </w:r>
      </w:hyperlink>
      <w:r w:rsidRPr="004263BD">
        <w:t xml:space="preserve"> och </w:t>
      </w:r>
      <w:hyperlink r:id="rId10" w:tooltip="Europa" w:history="1">
        <w:r w:rsidRPr="004263BD">
          <w:rPr>
            <w:rStyle w:val="Hyperlnk"/>
            <w:color w:val="auto"/>
            <w:u w:val="none"/>
          </w:rPr>
          <w:t>Europa</w:t>
        </w:r>
      </w:hyperlink>
      <w:r w:rsidRPr="004263BD">
        <w:t xml:space="preserve">. Organisationen bildades i början av </w:t>
      </w:r>
      <w:hyperlink r:id="rId11" w:tooltip="Kalla kriget" w:history="1">
        <w:r w:rsidRPr="004263BD">
          <w:rPr>
            <w:rStyle w:val="Hyperlnk"/>
            <w:color w:val="auto"/>
            <w:u w:val="none"/>
          </w:rPr>
          <w:t>kalla kriget</w:t>
        </w:r>
      </w:hyperlink>
      <w:r w:rsidRPr="004263BD">
        <w:t>, och dess medlemmar är fö</w:t>
      </w:r>
      <w:r w:rsidRPr="004263BD">
        <w:t>r</w:t>
      </w:r>
      <w:r w:rsidRPr="004263BD">
        <w:t xml:space="preserve">bundna att militärt stödja varandra vid anfall från någon utomstående part. Grunden för Nato är den så kallade </w:t>
      </w:r>
      <w:r w:rsidRPr="004263BD">
        <w:rPr>
          <w:bCs/>
        </w:rPr>
        <w:t>Atlantpakten</w:t>
      </w:r>
      <w:r w:rsidRPr="004263BD">
        <w:t xml:space="preserve"> </w:t>
      </w:r>
      <w:r w:rsidRPr="004263BD">
        <w:rPr>
          <w:iCs/>
        </w:rPr>
        <w:t>(North Atlantic Tre</w:t>
      </w:r>
      <w:r w:rsidRPr="004263BD">
        <w:rPr>
          <w:iCs/>
        </w:rPr>
        <w:t>a</w:t>
      </w:r>
      <w:r w:rsidRPr="004263BD">
        <w:rPr>
          <w:iCs/>
        </w:rPr>
        <w:t>ty),</w:t>
      </w:r>
      <w:r w:rsidRPr="004263BD">
        <w:t xml:space="preserve"> som är ett avtal undertecknat den 4 april 1949 om kollektivt försvar av de europ</w:t>
      </w:r>
      <w:r w:rsidRPr="004263BD">
        <w:t>e</w:t>
      </w:r>
      <w:r w:rsidRPr="004263BD">
        <w:t xml:space="preserve">iska staterna </w:t>
      </w:r>
      <w:hyperlink r:id="rId12" w:tooltip="Belgien" w:history="1">
        <w:r w:rsidRPr="004263BD">
          <w:rPr>
            <w:rStyle w:val="Hyperlnk"/>
            <w:color w:val="auto"/>
            <w:u w:val="none"/>
          </w:rPr>
          <w:t>Belgien</w:t>
        </w:r>
      </w:hyperlink>
      <w:r w:rsidRPr="004263BD">
        <w:t xml:space="preserve">, </w:t>
      </w:r>
      <w:hyperlink r:id="rId13" w:tooltip="Danmark" w:history="1">
        <w:r w:rsidRPr="004263BD">
          <w:rPr>
            <w:rStyle w:val="Hyperlnk"/>
            <w:color w:val="auto"/>
            <w:u w:val="none"/>
          </w:rPr>
          <w:t>Danmark</w:t>
        </w:r>
      </w:hyperlink>
      <w:r w:rsidRPr="004263BD">
        <w:t xml:space="preserve">, </w:t>
      </w:r>
      <w:hyperlink r:id="rId14" w:tooltip="Frankrike" w:history="1">
        <w:r w:rsidRPr="004263BD">
          <w:rPr>
            <w:rStyle w:val="Hyperlnk"/>
            <w:color w:val="auto"/>
            <w:u w:val="none"/>
          </w:rPr>
          <w:t>Frankrike</w:t>
        </w:r>
      </w:hyperlink>
      <w:r w:rsidRPr="004263BD">
        <w:t xml:space="preserve">, </w:t>
      </w:r>
      <w:hyperlink r:id="rId15" w:tooltip="Island" w:history="1">
        <w:r w:rsidRPr="004263BD">
          <w:rPr>
            <w:rStyle w:val="Hyperlnk"/>
            <w:color w:val="auto"/>
            <w:u w:val="none"/>
          </w:rPr>
          <w:t>Island</w:t>
        </w:r>
      </w:hyperlink>
      <w:r w:rsidRPr="004263BD">
        <w:t xml:space="preserve">, </w:t>
      </w:r>
      <w:hyperlink r:id="rId16" w:tooltip="Italien" w:history="1">
        <w:r w:rsidRPr="004263BD">
          <w:rPr>
            <w:rStyle w:val="Hyperlnk"/>
            <w:color w:val="auto"/>
            <w:u w:val="none"/>
          </w:rPr>
          <w:t>Italien</w:t>
        </w:r>
      </w:hyperlink>
      <w:r w:rsidRPr="004263BD">
        <w:t xml:space="preserve">, </w:t>
      </w:r>
      <w:hyperlink r:id="rId17" w:tooltip="Luxemburg" w:history="1">
        <w:r w:rsidRPr="004263BD">
          <w:rPr>
            <w:rStyle w:val="Hyperlnk"/>
            <w:color w:val="auto"/>
            <w:u w:val="none"/>
          </w:rPr>
          <w:t>Luxemburg</w:t>
        </w:r>
      </w:hyperlink>
      <w:r w:rsidRPr="004263BD">
        <w:t xml:space="preserve">, </w:t>
      </w:r>
      <w:hyperlink r:id="rId18" w:tooltip="Nederländerna" w:history="1">
        <w:r w:rsidRPr="004263BD">
          <w:rPr>
            <w:rStyle w:val="Hyperlnk"/>
            <w:color w:val="auto"/>
            <w:u w:val="none"/>
          </w:rPr>
          <w:t>Nederländerna</w:t>
        </w:r>
      </w:hyperlink>
      <w:r w:rsidRPr="004263BD">
        <w:t xml:space="preserve">, </w:t>
      </w:r>
      <w:hyperlink r:id="rId19" w:tooltip="Norge" w:history="1">
        <w:r w:rsidRPr="004263BD">
          <w:rPr>
            <w:rStyle w:val="Hyperlnk"/>
            <w:color w:val="auto"/>
            <w:u w:val="none"/>
          </w:rPr>
          <w:t>Norge</w:t>
        </w:r>
      </w:hyperlink>
      <w:r w:rsidRPr="004263BD">
        <w:t xml:space="preserve">, </w:t>
      </w:r>
      <w:hyperlink r:id="rId20" w:tooltip="Portugal" w:history="1">
        <w:r w:rsidRPr="004263BD">
          <w:rPr>
            <w:rStyle w:val="Hyperlnk"/>
            <w:color w:val="auto"/>
            <w:u w:val="none"/>
          </w:rPr>
          <w:t>Portugal</w:t>
        </w:r>
      </w:hyperlink>
      <w:r w:rsidRPr="004263BD">
        <w:t xml:space="preserve"> och </w:t>
      </w:r>
      <w:hyperlink r:id="rId21" w:tooltip="Storbritannien" w:history="1">
        <w:r w:rsidRPr="004263BD">
          <w:rPr>
            <w:rStyle w:val="Hyperlnk"/>
            <w:color w:val="auto"/>
            <w:u w:val="none"/>
          </w:rPr>
          <w:t>Storbritannien</w:t>
        </w:r>
      </w:hyperlink>
      <w:r w:rsidRPr="004263BD">
        <w:t xml:space="preserve"> samt de nordamerikanska staterna </w:t>
      </w:r>
      <w:hyperlink r:id="rId22" w:tooltip="USA" w:history="1">
        <w:r w:rsidRPr="004263BD">
          <w:rPr>
            <w:rStyle w:val="Hyperlnk"/>
            <w:color w:val="auto"/>
            <w:u w:val="none"/>
          </w:rPr>
          <w:t>USA</w:t>
        </w:r>
      </w:hyperlink>
      <w:r w:rsidRPr="004263BD">
        <w:t xml:space="preserve"> och </w:t>
      </w:r>
      <w:hyperlink r:id="rId23" w:tooltip="Kanada" w:history="1">
        <w:r w:rsidRPr="004263BD">
          <w:rPr>
            <w:rStyle w:val="Hyperlnk"/>
            <w:color w:val="auto"/>
            <w:u w:val="none"/>
          </w:rPr>
          <w:t>Kanada</w:t>
        </w:r>
      </w:hyperlink>
      <w:r w:rsidRPr="004263BD">
        <w:t>. Själva organisationen Nato bildades två år senare för att praktiskt organisera Atlantpaktens beslut om ett kollektivt försvar.</w:t>
      </w:r>
    </w:p>
    <w:p w:rsidR="004263BD" w:rsidRPr="004263BD" w:rsidRDefault="004263BD">
      <w:pPr>
        <w:pStyle w:val="Normaltindrag"/>
      </w:pPr>
      <w:r w:rsidRPr="004263BD">
        <w:t>Det operativa befälet har en ”</w:t>
      </w:r>
      <w:hyperlink r:id="rId24" w:tooltip="Supreme Allied Commander Europe" w:history="1">
        <w:r w:rsidRPr="004263BD">
          <w:rPr>
            <w:rStyle w:val="NormaltindragChar"/>
          </w:rPr>
          <w:t>Supreme Allied Commander Europe</w:t>
        </w:r>
      </w:hyperlink>
      <w:r w:rsidRPr="004263BD">
        <w:t xml:space="preserve">”, som alltid är en amerikansk </w:t>
      </w:r>
      <w:hyperlink r:id="rId25" w:tooltip="General" w:history="1">
        <w:r w:rsidRPr="004263BD">
          <w:rPr>
            <w:rStyle w:val="NormaltindragChar"/>
          </w:rPr>
          <w:t>general</w:t>
        </w:r>
      </w:hyperlink>
      <w:r w:rsidRPr="004263BD">
        <w:t xml:space="preserve"> eller </w:t>
      </w:r>
      <w:hyperlink r:id="rId26" w:tooltip="Amiral" w:history="1">
        <w:r w:rsidRPr="004263BD">
          <w:rPr>
            <w:rStyle w:val="NormaltindragChar"/>
          </w:rPr>
          <w:t>amiral</w:t>
        </w:r>
      </w:hyperlink>
      <w:r w:rsidRPr="004263BD">
        <w:t xml:space="preserve">. Sedan 2006 har general </w:t>
      </w:r>
      <w:hyperlink r:id="rId27" w:tooltip="Bantz J. Craddock" w:history="1">
        <w:r w:rsidRPr="004263BD">
          <w:rPr>
            <w:rStyle w:val="NormaltindragChar"/>
          </w:rPr>
          <w:t>Bantz J. Craddock</w:t>
        </w:r>
      </w:hyperlink>
      <w:r w:rsidRPr="004263BD">
        <w:t xml:space="preserve"> innehaft posten. Dagens ytterligare 25 länder förutom USA (se nedan) är mycket aktiva medlemsstater som inte är tysta vid alliansens fö</w:t>
      </w:r>
      <w:r w:rsidRPr="004263BD">
        <w:t>r</w:t>
      </w:r>
      <w:r w:rsidRPr="004263BD">
        <w:t>handlingsbord. De utgör således knappast ”marionetter” till USA, vilket bland annat blir uppenbart av att även om målen som formulerades i Atlantpakten inte har ändrats genom åren, då fördraget förblivit oförändrat sedan 1949, så har Natos uppgifter kommit att ändras genom de förändrade säkerhetspoliti</w:t>
      </w:r>
      <w:r w:rsidRPr="004263BD">
        <w:t>s</w:t>
      </w:r>
      <w:r w:rsidRPr="004263BD">
        <w:t>ka lägena och de har anpassats därefter under sådana</w:t>
      </w:r>
      <w:r w:rsidRPr="004263BD">
        <w:t xml:space="preserve"> förhandlingar.</w:t>
      </w:r>
    </w:p>
    <w:p w:rsidR="004263BD" w:rsidRPr="004263BD" w:rsidRDefault="004263BD">
      <w:pPr>
        <w:pStyle w:val="Normaltindrag"/>
      </w:pPr>
      <w:r w:rsidRPr="004263BD">
        <w:t>Senare tillkomna medlemmar i Nato utgör Grekland och Turkiet (1952), Västtyskland och sedan Tyskland (1955), Spanien (1982), Ungern, Polen och Tjeckien (1999) samt Bulgarien, Estland, Lettland, Litauen, Rumänien, Sl</w:t>
      </w:r>
      <w:r w:rsidRPr="004263BD">
        <w:t>o</w:t>
      </w:r>
      <w:r w:rsidRPr="004263BD">
        <w:t>vakien och Slovenien (2004). Sedan april 2008 är Albanien och Kroatien inbjudna till Nato, och även flera Ryska randstater kan på sikt komma att bli Natomedlemmar. Men ännu är diskussionen inte aktuell för Sverige. I detta sammanhang ska då också noteras att Natos utvidgningspolitik drivs mycket aktivt av flertalet allierade och inte är en ensam ambition för USA.</w:t>
      </w:r>
    </w:p>
    <w:p w:rsidR="004263BD" w:rsidRPr="004263BD" w:rsidRDefault="004263BD">
      <w:pPr>
        <w:pStyle w:val="Normaltindrag"/>
      </w:pPr>
      <w:r w:rsidRPr="004263BD">
        <w:t>Sveriges försvar har inlett en gigantisk förändring från ett invasionsförsvar mot ett insatsförsvar. Denna förändring i sig ställer större krav ä</w:t>
      </w:r>
      <w:r w:rsidRPr="004263BD">
        <w:t>n tidigare på att ha allierade vid ett eventuellt angrepp på vårt land. Även om inte detta scenario förefaller rimligt i närtid, så kan ett sådant hot när det nya försvaret är fullt utbyggt inte med den skyndsamhet som krävs enkelt medföra en o</w:t>
      </w:r>
      <w:r w:rsidRPr="004263BD">
        <w:t>m</w:t>
      </w:r>
      <w:r w:rsidRPr="004263BD">
        <w:t>ställning till att försvara hela landets territorium såsom det tidigare försvaret syftade till. Kriget i Georgien visade med all önskvärd tydlighet att en snabb mobilisering av försvaret vid ett motsvarande angrepp på vårt land i praktiken skulle vara omöjligt att up</w:t>
      </w:r>
      <w:r w:rsidRPr="004263BD">
        <w:t>pnå i Sverige idag. Den nuvarande alliansregerin</w:t>
      </w:r>
      <w:r w:rsidRPr="004263BD">
        <w:t>g</w:t>
      </w:r>
      <w:r w:rsidRPr="004263BD">
        <w:t>en har därför också gjort vissa viktiga justeringar i vår försvarsp</w:t>
      </w:r>
      <w:r w:rsidRPr="004263BD">
        <w:t>o</w:t>
      </w:r>
      <w:r w:rsidRPr="004263BD">
        <w:t>litik för att snabbare kunna mobilisera vårt försvar, men även med den nuvarande budg</w:t>
      </w:r>
      <w:r w:rsidRPr="004263BD">
        <w:t>e</w:t>
      </w:r>
      <w:r w:rsidRPr="004263BD">
        <w:t>ten för försvaret är det inte rimligt att vi ensamma kan stå starka för att kunna mobilisera snabbt nog mot en fiende. Därför blir vår fortsatta militära allian</w:t>
      </w:r>
      <w:r w:rsidRPr="004263BD">
        <w:t>s</w:t>
      </w:r>
      <w:r w:rsidRPr="004263BD">
        <w:t>frihet i dagens närmanden mellan Nato och Ryssland snarast ett hot mot vår egen säkerhet om vi fortsatt väljer att stå utanför.</w:t>
      </w:r>
    </w:p>
    <w:p w:rsidR="004263BD" w:rsidRPr="004263BD" w:rsidRDefault="004263BD">
      <w:pPr>
        <w:pStyle w:val="Normaltindrag"/>
      </w:pPr>
      <w:r w:rsidRPr="004263BD">
        <w:t>Frågan om att anslut</w:t>
      </w:r>
      <w:r w:rsidRPr="004263BD">
        <w:t>a sig till Nato har hela tiden efter Berlinmurens fall och slutet på det kalla kriget varit aktuell ur säkerhetssynvinkel och ekon</w:t>
      </w:r>
      <w:r w:rsidRPr="004263BD">
        <w:t>o</w:t>
      </w:r>
      <w:r w:rsidRPr="004263BD">
        <w:t>misk synvinkel för Sverige. Socialdemokraterna är hårdnackade motståndare mot detta av snarare sentimentala än rationella skäl. När vi ser vilka andra länder som redan utgör det nya Natos underlag och står på tur för att ansluta sig, blir tveksamheten till att dela försvarsbördan och öka säkerheten med en stor kollektiv militärallians ännu mer obegriplig. De huvudsakliga tidigar</w:t>
      </w:r>
      <w:r w:rsidRPr="004263BD">
        <w:t>e motiven för att, som det hette, ”vi ska stå alliansfria i fred för att kunna vara neutrala i krig” gäller helt enkelt inte i dagens säkerhetspolitik. Tvärtom är de motiv som idag torgförs för att stå utanför en säkerhetsmässigt tryggare och ekonomiskt mer rationell försvarsallians som Nato huvudsakligen argument som utgår från vad som anses vara berättigade ryska krav och synpunkter på alliansens framtida medlemskrets än Natoalliansens egna önskemål. Arg</w:t>
      </w:r>
      <w:r w:rsidRPr="004263BD">
        <w:t>u</w:t>
      </w:r>
      <w:r w:rsidRPr="004263BD">
        <w:t>ment som dessa för snarare tankarna tillbaka till d</w:t>
      </w:r>
      <w:r w:rsidRPr="004263BD">
        <w:t>et kalla krigets lyckligtvis svunna blocktänkande om en Sovjetstats rätt till en egen säkerhetspolitisk sfär jämte den fria västvärldens dito. När nu USA och Nato tillsammans öppnar för bättre relationer med Ryssland på det säkerhetspolitiska området förefaller ett envist svenskt motstånd mot delaktighet i denna öppning från Natos sida genom att även Sverige ansluter sig till försvarsalliansen som en ohållbar position för framtiden.</w:t>
      </w:r>
    </w:p>
    <w:p w:rsidR="004263BD" w:rsidRPr="004263BD" w:rsidRDefault="004263BD">
      <w:pPr>
        <w:pStyle w:val="Rubrik1"/>
      </w:pPr>
      <w:r w:rsidRPr="004263BD">
        <w:t>Förslag</w:t>
      </w:r>
    </w:p>
    <w:p w:rsidR="004263BD" w:rsidRPr="004263BD" w:rsidRDefault="004263BD">
      <w:r w:rsidRPr="004263BD">
        <w:t>Det vore önskvärt att alla partier i Sveriges riksdag var överens innan vi a</w:t>
      </w:r>
      <w:r w:rsidRPr="004263BD">
        <w:t>n</w:t>
      </w:r>
      <w:r w:rsidRPr="004263BD">
        <w:t>söker om ett medlemskap i Nato. Men med den nuvarande oppositionens for</w:t>
      </w:r>
      <w:r w:rsidRPr="004263BD">
        <w:t>t</w:t>
      </w:r>
      <w:r w:rsidRPr="004263BD">
        <w:t>satt obändiga ovilja mot detta, parat med dess ej omprövade och alltmer ihåliga argument för varför vi skulle stå utanför, riskerar vi en sämre säke</w:t>
      </w:r>
      <w:r w:rsidRPr="004263BD">
        <w:t>r</w:t>
      </w:r>
      <w:r w:rsidRPr="004263BD">
        <w:t>hetspolitisk situation till ett högre ekonomiskt pris än om vi ansöker om me</w:t>
      </w:r>
      <w:r w:rsidRPr="004263BD">
        <w:t>d</w:t>
      </w:r>
      <w:r w:rsidRPr="004263BD">
        <w:t>le</w:t>
      </w:r>
      <w:r w:rsidRPr="004263BD">
        <w:t>m</w:t>
      </w:r>
      <w:r w:rsidRPr="004263BD">
        <w:t>skap i Natoalliansen.</w:t>
      </w:r>
    </w:p>
    <w:p w:rsidR="004263BD" w:rsidRPr="004263BD" w:rsidRDefault="004263BD">
      <w:pPr>
        <w:pStyle w:val="Normaltindrag"/>
      </w:pPr>
      <w:r w:rsidRPr="004263BD">
        <w:t>Därtill skulle vi kunna bli ett av de mycket aktiva alliansländerna kring det förhandlingsbord där internationell säkerhets- och försvarspolitik kanske har sin viktigaste arena för att fin</w:t>
      </w:r>
      <w:r w:rsidRPr="004263BD">
        <w:t>na till och med ett partnerskap med Ryssland i en kanske inte alltför avlägsen framtid.</w:t>
      </w:r>
    </w:p>
    <w:p w:rsidR="004263BD" w:rsidRPr="004263BD" w:rsidRDefault="004263BD">
      <w:pPr>
        <w:pStyle w:val="Normaltindrag"/>
      </w:pPr>
      <w:r w:rsidRPr="004263BD">
        <w:t>Detta förslag grundat på ovanstående motiv vill vi att riksdagen ger rege</w:t>
      </w:r>
      <w:r w:rsidRPr="004263BD">
        <w:t>r</w:t>
      </w:r>
      <w:r w:rsidRPr="004263BD">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263BD">
        <w:trPr>
          <w:cantSplit/>
        </w:trPr>
        <w:tc>
          <w:tcPr>
            <w:tcW w:w="3046" w:type="dxa"/>
          </w:tcPr>
          <w:p w:rsidR="004263BD" w:rsidRPr="004263BD" w:rsidRDefault="004263BD">
            <w:pPr>
              <w:pStyle w:val="UnderskriftDatum"/>
              <w:spacing w:before="240"/>
            </w:pPr>
            <w:r w:rsidRPr="004263BD">
              <w:t>Stockholm den 15 september 2009</w:t>
            </w:r>
          </w:p>
        </w:tc>
        <w:tc>
          <w:tcPr>
            <w:tcW w:w="3047" w:type="dxa"/>
          </w:tcPr>
          <w:p w:rsidR="004263BD" w:rsidRPr="004263BD" w:rsidRDefault="004263BD">
            <w:pPr>
              <w:pStyle w:val="Underskrifter"/>
              <w:spacing w:before="240"/>
            </w:pPr>
          </w:p>
        </w:tc>
      </w:tr>
      <w:tr w:rsidR="00000000" w:rsidRPr="004263BD">
        <w:trPr>
          <w:cantSplit/>
        </w:trPr>
        <w:tc>
          <w:tcPr>
            <w:tcW w:w="3046" w:type="dxa"/>
          </w:tcPr>
          <w:p w:rsidR="004263BD" w:rsidRPr="004263BD" w:rsidRDefault="004263BD">
            <w:pPr>
              <w:pStyle w:val="Underskrifter"/>
            </w:pPr>
            <w:r w:rsidRPr="004263BD">
              <w:t>Finn Bengtsson (m)</w:t>
            </w:r>
          </w:p>
        </w:tc>
        <w:tc>
          <w:tcPr>
            <w:tcW w:w="3046" w:type="dxa"/>
          </w:tcPr>
          <w:p w:rsidR="004263BD" w:rsidRPr="004263BD" w:rsidRDefault="004263BD">
            <w:pPr>
              <w:pStyle w:val="Underskrifter"/>
            </w:pPr>
            <w:r w:rsidRPr="004263BD">
              <w:t>Annicka Engblom (m)</w:t>
            </w:r>
          </w:p>
        </w:tc>
      </w:tr>
    </w:tbl>
    <w:p w:rsidR="004263BD" w:rsidRPr="004263BD" w:rsidRDefault="004263BD">
      <w:pPr>
        <w:pStyle w:val="Normaltindrag"/>
      </w:pPr>
    </w:p>
    <w:sectPr w:rsidR="00000000" w:rsidRPr="004263BD">
      <w:headerReference w:type="even" r:id="rId28"/>
      <w:headerReference w:type="default" r:id="rId29"/>
      <w:footerReference w:type="even" r:id="rId30"/>
      <w:footerReference w:type="default" r:id="rId31"/>
      <w:headerReference w:type="first" r:id="rId32"/>
      <w:footerReference w:type="first" r:id="rId33"/>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263BD" w:rsidRPr="004263BD" w:rsidRDefault="004263BD">
      <w:r w:rsidRPr="004263BD">
        <w:separator/>
      </w:r>
    </w:p>
  </w:endnote>
  <w:endnote w:type="continuationSeparator" w:id="0">
    <w:p w:rsidR="004263BD" w:rsidRPr="004263BD" w:rsidRDefault="004263BD">
      <w:r w:rsidRPr="004263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fot"/>
    </w:pPr>
    <w:r w:rsidRPr="004263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1995052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263BD" w:rsidRDefault="004263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fot"/>
    </w:pPr>
    <w:r w:rsidRPr="004263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22198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263BD" w:rsidRDefault="004263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fot"/>
    </w:pPr>
    <w:r w:rsidRPr="004263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4574792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263BD" w:rsidRDefault="004263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263BD" w:rsidRPr="004263BD" w:rsidRDefault="004263BD">
      <w:r w:rsidRPr="004263BD">
        <w:separator/>
      </w:r>
    </w:p>
  </w:footnote>
  <w:footnote w:type="continuationSeparator" w:id="0">
    <w:p w:rsidR="004263BD" w:rsidRPr="004263BD" w:rsidRDefault="004263BD">
      <w:r w:rsidRPr="004263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huvud"/>
    </w:pPr>
    <w:r w:rsidRPr="004263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938827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263BD" w:rsidRDefault="004263BD">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Sidhuvud"/>
    </w:pPr>
    <w:r w:rsidRPr="004263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161062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BD" w:rsidRDefault="004263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263BD" w:rsidRDefault="004263BD">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263BD" w:rsidRPr="004263BD" w:rsidRDefault="004263BD">
    <w:pPr>
      <w:pStyle w:val="FSHNormal"/>
      <w:tabs>
        <w:tab w:val="right" w:pos="5840"/>
      </w:tabs>
    </w:pPr>
    <w:r w:rsidRPr="004263BD">
      <w:br/>
    </w:r>
    <w:r w:rsidRPr="004263BD">
      <w:fldChar w:fldCharType="begin" w:fldLock="1"/>
    </w:r>
    <w:r w:rsidRPr="004263BD">
      <w:instrText xml:space="preserve"> DOCPROPERTY</w:instrText>
    </w:r>
    <w:r w:rsidRPr="004263BD">
      <w:rPr>
        <w:sz w:val="18"/>
      </w:rPr>
      <w:instrText xml:space="preserve"> "YearUser" *\charformat </w:instrText>
    </w:r>
    <w:r w:rsidRPr="004263BD">
      <w:fldChar w:fldCharType="separate"/>
    </w:r>
    <w:r w:rsidRPr="004263BD">
      <w:t>2009/10</w:t>
    </w:r>
    <w:r w:rsidRPr="004263BD">
      <w:fldChar w:fldCharType="end"/>
    </w:r>
    <w:r w:rsidRPr="004263BD">
      <w:t xml:space="preserve"> </w:t>
    </w:r>
    <w:r w:rsidRPr="004263BD">
      <w:tab/>
      <w:t xml:space="preserve">mnr: </w:t>
    </w:r>
    <w:r w:rsidRPr="004263BD">
      <w:fldChar w:fldCharType="begin" w:fldLock="1"/>
    </w:r>
    <w:r w:rsidRPr="004263BD">
      <w:instrText xml:space="preserve"> DOCPROPERTY</w:instrText>
    </w:r>
    <w:r w:rsidRPr="004263BD">
      <w:rPr>
        <w:sz w:val="18"/>
      </w:rPr>
      <w:instrText xml:space="preserve"> "Motionsnummer" *\charformat </w:instrText>
    </w:r>
    <w:r w:rsidRPr="004263BD">
      <w:fldChar w:fldCharType="separate"/>
    </w:r>
    <w:r w:rsidRPr="004263BD">
      <w:t>U236</w:t>
    </w:r>
    <w:r w:rsidRPr="004263BD">
      <w:fldChar w:fldCharType="end"/>
    </w:r>
    <w:r w:rsidRPr="004263BD">
      <w:br/>
    </w:r>
    <w:r w:rsidRPr="004263BD">
      <w:fldChar w:fldCharType="begin" w:fldLock="1"/>
    </w:r>
    <w:r w:rsidRPr="004263BD">
      <w:instrText xml:space="preserve"> DOCPROPERTY</w:instrText>
    </w:r>
    <w:r w:rsidRPr="004263BD">
      <w:rPr>
        <w:sz w:val="18"/>
      </w:rPr>
      <w:instrText xml:space="preserve"> "Samling" *\charformat </w:instrText>
    </w:r>
    <w:r w:rsidRPr="004263BD">
      <w:fldChar w:fldCharType="end"/>
    </w:r>
    <w:r w:rsidRPr="004263BD">
      <w:tab/>
      <w:t xml:space="preserve">pnr: </w:t>
    </w:r>
    <w:r w:rsidRPr="004263BD">
      <w:fldChar w:fldCharType="begin" w:fldLock="1"/>
    </w:r>
    <w:r w:rsidRPr="004263BD">
      <w:instrText xml:space="preserve"> DOCPROPERTY</w:instrText>
    </w:r>
    <w:r w:rsidRPr="004263BD">
      <w:rPr>
        <w:sz w:val="18"/>
      </w:rPr>
      <w:instrText xml:space="preserve"> "Partinummer" *\charformat </w:instrText>
    </w:r>
    <w:r w:rsidRPr="004263BD">
      <w:fldChar w:fldCharType="separate"/>
    </w:r>
    <w:r w:rsidRPr="004263BD">
      <w:t>m1030</w:t>
    </w:r>
    <w:r w:rsidRPr="004263BD">
      <w:fldChar w:fldCharType="end"/>
    </w:r>
  </w:p>
  <w:p w:rsidR="004263BD" w:rsidRPr="004263BD" w:rsidRDefault="004263BD">
    <w:pPr>
      <w:pStyle w:val="FSHRub1"/>
    </w:pPr>
    <w:r w:rsidRPr="004263BD">
      <w:t>Motion till riksdagen</w:t>
    </w:r>
    <w:r w:rsidRPr="004263BD">
      <w:br/>
    </w:r>
    <w:r w:rsidRPr="004263BD">
      <w:fldChar w:fldCharType="begin" w:fldLock="1"/>
    </w:r>
    <w:r w:rsidRPr="004263BD">
      <w:instrText xml:space="preserve"> DOCPROPERTY "YearUser" *\charformat </w:instrText>
    </w:r>
    <w:r w:rsidRPr="004263BD">
      <w:fldChar w:fldCharType="separate"/>
    </w:r>
    <w:r w:rsidRPr="004263BD">
      <w:t>2009/10</w:t>
    </w:r>
    <w:r w:rsidRPr="004263BD">
      <w:fldChar w:fldCharType="end"/>
    </w:r>
    <w:r w:rsidRPr="004263BD">
      <w:t>:</w:t>
    </w:r>
    <w:r w:rsidRPr="004263BD">
      <w:fldChar w:fldCharType="begin" w:fldLock="1"/>
    </w:r>
    <w:r w:rsidRPr="004263BD">
      <w:instrText xml:space="preserve"> DOCPROPERTY "Motionsnummer" *\charformat </w:instrText>
    </w:r>
    <w:r w:rsidRPr="004263BD">
      <w:fldChar w:fldCharType="separate"/>
    </w:r>
    <w:r w:rsidRPr="004263BD">
      <w:t>U236</w:t>
    </w:r>
    <w:r w:rsidRPr="004263BD">
      <w:fldChar w:fldCharType="end"/>
    </w:r>
  </w:p>
  <w:p w:rsidR="004263BD" w:rsidRPr="004263BD" w:rsidRDefault="004263BD">
    <w:pPr>
      <w:pStyle w:val="FSHNormalS5"/>
    </w:pPr>
    <w:r w:rsidRPr="004263BD">
      <w:fldChar w:fldCharType="begin" w:fldLock="1"/>
    </w:r>
    <w:r w:rsidRPr="004263BD">
      <w:instrText xml:space="preserve"> DOCPROPERTY "MotionarText" *\charformat </w:instrText>
    </w:r>
    <w:r w:rsidRPr="004263BD">
      <w:fldChar w:fldCharType="separate"/>
    </w:r>
    <w:r w:rsidRPr="004263BD">
      <w:t>av Finn Bengtsson och Annicka Engblom (m)</w:t>
    </w:r>
    <w:r w:rsidRPr="004263BD">
      <w:fldChar w:fldCharType="end"/>
    </w:r>
    <w:r w:rsidRPr="004263BD">
      <w:br/>
    </w:r>
    <w:r w:rsidRPr="004263BD">
      <w:fldChar w:fldCharType="begin" w:fldLock="1"/>
    </w:r>
    <w:r w:rsidRPr="004263BD">
      <w:instrText xml:space="preserve"> DOCPROPERTY "SvarFrasKort" *\charformat </w:instrText>
    </w:r>
    <w:r w:rsidRPr="004263BD">
      <w:fldChar w:fldCharType="end"/>
    </w:r>
  </w:p>
  <w:p w:rsidR="004263BD" w:rsidRPr="004263BD" w:rsidRDefault="004263BD">
    <w:pPr>
      <w:pStyle w:val="FSHTitel"/>
    </w:pPr>
    <w:r w:rsidRPr="004263BD">
      <w:fldChar w:fldCharType="begin" w:fldLock="1"/>
    </w:r>
    <w:r w:rsidRPr="004263BD">
      <w:instrText xml:space="preserve"> DOCPROPERTY</w:instrText>
    </w:r>
    <w:r w:rsidRPr="004263BD">
      <w:rPr>
        <w:sz w:val="18"/>
      </w:rPr>
      <w:instrText xml:space="preserve"> "RubrikSvar" *\charformat </w:instrText>
    </w:r>
    <w:r w:rsidRPr="004263BD">
      <w:fldChar w:fldCharType="separate"/>
    </w:r>
    <w:r w:rsidRPr="004263BD">
      <w:t>Medlemskap i Nato</w:t>
    </w:r>
    <w:r w:rsidRPr="004263BD">
      <w:fldChar w:fldCharType="end"/>
    </w:r>
  </w:p>
  <w:p w:rsidR="004263BD" w:rsidRPr="004263BD" w:rsidRDefault="004263BD">
    <w:pPr>
      <w:pStyle w:val="Normal00"/>
    </w:pPr>
  </w:p>
  <w:p w:rsidR="004263BD" w:rsidRPr="004263BD" w:rsidRDefault="004263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34711C89"/>
    <w:multiLevelType w:val="multilevel"/>
    <w:tmpl w:val="8AAC662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35038468">
    <w:abstractNumId w:val="8"/>
  </w:num>
  <w:num w:numId="2" w16cid:durableId="20934059">
    <w:abstractNumId w:val="9"/>
  </w:num>
  <w:num w:numId="3" w16cid:durableId="101608998">
    <w:abstractNumId w:val="8"/>
  </w:num>
  <w:num w:numId="4" w16cid:durableId="2027438438">
    <w:abstractNumId w:val="9"/>
  </w:num>
  <w:num w:numId="5" w16cid:durableId="406616330">
    <w:abstractNumId w:val="14"/>
  </w:num>
  <w:num w:numId="6" w16cid:durableId="1348289426">
    <w:abstractNumId w:val="10"/>
  </w:num>
  <w:num w:numId="7" w16cid:durableId="2037533238">
    <w:abstractNumId w:val="11"/>
  </w:num>
  <w:num w:numId="8" w16cid:durableId="852887896">
    <w:abstractNumId w:val="13"/>
  </w:num>
  <w:num w:numId="9" w16cid:durableId="575549765">
    <w:abstractNumId w:val="8"/>
  </w:num>
  <w:num w:numId="10" w16cid:durableId="1344741310">
    <w:abstractNumId w:val="3"/>
  </w:num>
  <w:num w:numId="11" w16cid:durableId="1952468997">
    <w:abstractNumId w:val="2"/>
  </w:num>
  <w:num w:numId="12" w16cid:durableId="352151932">
    <w:abstractNumId w:val="1"/>
  </w:num>
  <w:num w:numId="13" w16cid:durableId="401294393">
    <w:abstractNumId w:val="0"/>
  </w:num>
  <w:num w:numId="14" w16cid:durableId="298655853">
    <w:abstractNumId w:val="9"/>
  </w:num>
  <w:num w:numId="15" w16cid:durableId="808714416">
    <w:abstractNumId w:val="7"/>
  </w:num>
  <w:num w:numId="16" w16cid:durableId="140849648">
    <w:abstractNumId w:val="6"/>
  </w:num>
  <w:num w:numId="17" w16cid:durableId="1886284678">
    <w:abstractNumId w:val="5"/>
  </w:num>
  <w:num w:numId="18" w16cid:durableId="843857562">
    <w:abstractNumId w:val="4"/>
  </w:num>
  <w:num w:numId="19" w16cid:durableId="16540185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2"/>
    <w:docVar w:name="PersonGUIDs" w:val="{462B849A-C996-4406-ADE9-45FBBB1716FE},{AABCF90D-5670-4E7A-9CF8-D703F3DBAFFF}"/>
  </w:docVars>
  <w:rsids>
    <w:rsidRoot w:val="004F78EB"/>
    <w:rsid w:val="004263BD"/>
    <w:rsid w:val="004F78E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FE629031-FC67-46A3-975B-FF0EA5BAD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v.wikipedia.org/wiki/Danmark" TargetMode="External"/><Relationship Id="rId18" Type="http://schemas.openxmlformats.org/officeDocument/2006/relationships/hyperlink" Target="http://sv.wikipedia.org/wiki/Nederl%C3%A4nderna" TargetMode="External"/><Relationship Id="rId26" Type="http://schemas.openxmlformats.org/officeDocument/2006/relationships/hyperlink" Target="http://sv.wikipedia.org/wiki/Amiral" TargetMode="External"/><Relationship Id="rId3" Type="http://schemas.openxmlformats.org/officeDocument/2006/relationships/settings" Target="settings.xml"/><Relationship Id="rId21" Type="http://schemas.openxmlformats.org/officeDocument/2006/relationships/hyperlink" Target="http://sv.wikipedia.org/wiki/Storbritannien" TargetMode="External"/><Relationship Id="rId34" Type="http://schemas.openxmlformats.org/officeDocument/2006/relationships/fontTable" Target="fontTable.xml"/><Relationship Id="rId7" Type="http://schemas.openxmlformats.org/officeDocument/2006/relationships/hyperlink" Target="http://sv.wikipedia.org/wiki/Milit%C3%A4r_allians" TargetMode="External"/><Relationship Id="rId12" Type="http://schemas.openxmlformats.org/officeDocument/2006/relationships/hyperlink" Target="http://sv.wikipedia.org/wiki/Belgien" TargetMode="External"/><Relationship Id="rId17" Type="http://schemas.openxmlformats.org/officeDocument/2006/relationships/hyperlink" Target="http://sv.wikipedia.org/wiki/Luxemburg" TargetMode="External"/><Relationship Id="rId25" Type="http://schemas.openxmlformats.org/officeDocument/2006/relationships/hyperlink" Target="http://sv.wikipedia.org/wiki/General"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v.wikipedia.org/wiki/Italien" TargetMode="External"/><Relationship Id="rId20" Type="http://schemas.openxmlformats.org/officeDocument/2006/relationships/hyperlink" Target="http://sv.wikipedia.org/wiki/Portugal"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wikipedia.org/wiki/Kalla_kriget" TargetMode="External"/><Relationship Id="rId24" Type="http://schemas.openxmlformats.org/officeDocument/2006/relationships/hyperlink" Target="http://sv.wikipedia.org/wiki/Supreme_Allied_Commander_Europe"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v.wikipedia.org/wiki/Island" TargetMode="External"/><Relationship Id="rId23" Type="http://schemas.openxmlformats.org/officeDocument/2006/relationships/hyperlink" Target="http://sv.wikipedia.org/wiki/Kanada" TargetMode="External"/><Relationship Id="rId28" Type="http://schemas.openxmlformats.org/officeDocument/2006/relationships/header" Target="header1.xml"/><Relationship Id="rId10" Type="http://schemas.openxmlformats.org/officeDocument/2006/relationships/hyperlink" Target="http://sv.wikipedia.org/wiki/Europa" TargetMode="External"/><Relationship Id="rId19" Type="http://schemas.openxmlformats.org/officeDocument/2006/relationships/hyperlink" Target="http://sv.wikipedia.org/wiki/Norge"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v.wikipedia.org/wiki/Nordamerika" TargetMode="External"/><Relationship Id="rId14" Type="http://schemas.openxmlformats.org/officeDocument/2006/relationships/hyperlink" Target="http://sv.wikipedia.org/wiki/Frankrike" TargetMode="External"/><Relationship Id="rId22" Type="http://schemas.openxmlformats.org/officeDocument/2006/relationships/hyperlink" Target="http://sv.wikipedia.org/wiki/USA" TargetMode="External"/><Relationship Id="rId27" Type="http://schemas.openxmlformats.org/officeDocument/2006/relationships/hyperlink" Target="http://sv.wikipedia.org/wiki/Bantz_J._Craddock"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v.wikipedia.org/wiki/Sta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1301</Words>
  <Characters>7344</Characters>
  <Application>Microsoft Office Word</Application>
  <DocSecurity>4</DocSecurity>
  <Lines>128</Lines>
  <Paragraphs>28</Paragraphs>
  <ScaleCrop>false</ScaleCrop>
  <HeadingPairs>
    <vt:vector size="2" baseType="variant">
      <vt:variant>
        <vt:lpstr>Rubrik</vt:lpstr>
      </vt:variant>
      <vt:variant>
        <vt:i4>1</vt:i4>
      </vt:variant>
    </vt:vector>
  </HeadingPairs>
  <TitlesOfParts>
    <vt:vector size="1" baseType="lpstr">
      <vt:lpstr>m1030</vt:lpstr>
    </vt:vector>
  </TitlesOfParts>
  <Company>Riksdagen</Company>
  <LinksUpToDate>false</LinksUpToDate>
  <CharactersWithSpaces>8617</CharactersWithSpaces>
  <SharedDoc>false</SharedDoc>
  <HLinks>
    <vt:vector size="126" baseType="variant">
      <vt:variant>
        <vt:i4>5767244</vt:i4>
      </vt:variant>
      <vt:variant>
        <vt:i4>60</vt:i4>
      </vt:variant>
      <vt:variant>
        <vt:i4>0</vt:i4>
      </vt:variant>
      <vt:variant>
        <vt:i4>5</vt:i4>
      </vt:variant>
      <vt:variant>
        <vt:lpwstr>http://sv.wikipedia.org/wiki/Bantz_J._Craddock</vt:lpwstr>
      </vt:variant>
      <vt:variant>
        <vt:lpwstr/>
      </vt:variant>
      <vt:variant>
        <vt:i4>6291506</vt:i4>
      </vt:variant>
      <vt:variant>
        <vt:i4>57</vt:i4>
      </vt:variant>
      <vt:variant>
        <vt:i4>0</vt:i4>
      </vt:variant>
      <vt:variant>
        <vt:i4>5</vt:i4>
      </vt:variant>
      <vt:variant>
        <vt:lpwstr>http://sv.wikipedia.org/wiki/Amiral</vt:lpwstr>
      </vt:variant>
      <vt:variant>
        <vt:lpwstr/>
      </vt:variant>
      <vt:variant>
        <vt:i4>1966156</vt:i4>
      </vt:variant>
      <vt:variant>
        <vt:i4>54</vt:i4>
      </vt:variant>
      <vt:variant>
        <vt:i4>0</vt:i4>
      </vt:variant>
      <vt:variant>
        <vt:i4>5</vt:i4>
      </vt:variant>
      <vt:variant>
        <vt:lpwstr>http://sv.wikipedia.org/wiki/General</vt:lpwstr>
      </vt:variant>
      <vt:variant>
        <vt:lpwstr/>
      </vt:variant>
      <vt:variant>
        <vt:i4>1310823</vt:i4>
      </vt:variant>
      <vt:variant>
        <vt:i4>51</vt:i4>
      </vt:variant>
      <vt:variant>
        <vt:i4>0</vt:i4>
      </vt:variant>
      <vt:variant>
        <vt:i4>5</vt:i4>
      </vt:variant>
      <vt:variant>
        <vt:lpwstr>http://sv.wikipedia.org/wiki/Supreme_Allied_Commander_Europe</vt:lpwstr>
      </vt:variant>
      <vt:variant>
        <vt:lpwstr/>
      </vt:variant>
      <vt:variant>
        <vt:i4>6815789</vt:i4>
      </vt:variant>
      <vt:variant>
        <vt:i4>48</vt:i4>
      </vt:variant>
      <vt:variant>
        <vt:i4>0</vt:i4>
      </vt:variant>
      <vt:variant>
        <vt:i4>5</vt:i4>
      </vt:variant>
      <vt:variant>
        <vt:lpwstr>http://sv.wikipedia.org/wiki/Kanada</vt:lpwstr>
      </vt:variant>
      <vt:variant>
        <vt:lpwstr/>
      </vt:variant>
      <vt:variant>
        <vt:i4>1900638</vt:i4>
      </vt:variant>
      <vt:variant>
        <vt:i4>45</vt:i4>
      </vt:variant>
      <vt:variant>
        <vt:i4>0</vt:i4>
      </vt:variant>
      <vt:variant>
        <vt:i4>5</vt:i4>
      </vt:variant>
      <vt:variant>
        <vt:lpwstr>http://sv.wikipedia.org/wiki/USA</vt:lpwstr>
      </vt:variant>
      <vt:variant>
        <vt:lpwstr/>
      </vt:variant>
      <vt:variant>
        <vt:i4>7602218</vt:i4>
      </vt:variant>
      <vt:variant>
        <vt:i4>42</vt:i4>
      </vt:variant>
      <vt:variant>
        <vt:i4>0</vt:i4>
      </vt:variant>
      <vt:variant>
        <vt:i4>5</vt:i4>
      </vt:variant>
      <vt:variant>
        <vt:lpwstr>http://sv.wikipedia.org/wiki/Storbritannien</vt:lpwstr>
      </vt:variant>
      <vt:variant>
        <vt:lpwstr/>
      </vt:variant>
      <vt:variant>
        <vt:i4>2031697</vt:i4>
      </vt:variant>
      <vt:variant>
        <vt:i4>39</vt:i4>
      </vt:variant>
      <vt:variant>
        <vt:i4>0</vt:i4>
      </vt:variant>
      <vt:variant>
        <vt:i4>5</vt:i4>
      </vt:variant>
      <vt:variant>
        <vt:lpwstr>http://sv.wikipedia.org/wiki/Portugal</vt:lpwstr>
      </vt:variant>
      <vt:variant>
        <vt:lpwstr/>
      </vt:variant>
      <vt:variant>
        <vt:i4>7340069</vt:i4>
      </vt:variant>
      <vt:variant>
        <vt:i4>36</vt:i4>
      </vt:variant>
      <vt:variant>
        <vt:i4>0</vt:i4>
      </vt:variant>
      <vt:variant>
        <vt:i4>5</vt:i4>
      </vt:variant>
      <vt:variant>
        <vt:lpwstr>http://sv.wikipedia.org/wiki/Norge</vt:lpwstr>
      </vt:variant>
      <vt:variant>
        <vt:lpwstr/>
      </vt:variant>
      <vt:variant>
        <vt:i4>6488101</vt:i4>
      </vt:variant>
      <vt:variant>
        <vt:i4>33</vt:i4>
      </vt:variant>
      <vt:variant>
        <vt:i4>0</vt:i4>
      </vt:variant>
      <vt:variant>
        <vt:i4>5</vt:i4>
      </vt:variant>
      <vt:variant>
        <vt:lpwstr>http://sv.wikipedia.org/wiki/Nederl%C3%A4nderna</vt:lpwstr>
      </vt:variant>
      <vt:variant>
        <vt:lpwstr/>
      </vt:variant>
      <vt:variant>
        <vt:i4>6422573</vt:i4>
      </vt:variant>
      <vt:variant>
        <vt:i4>30</vt:i4>
      </vt:variant>
      <vt:variant>
        <vt:i4>0</vt:i4>
      </vt:variant>
      <vt:variant>
        <vt:i4>5</vt:i4>
      </vt:variant>
      <vt:variant>
        <vt:lpwstr>http://sv.wikipedia.org/wiki/Luxemburg</vt:lpwstr>
      </vt:variant>
      <vt:variant>
        <vt:lpwstr/>
      </vt:variant>
      <vt:variant>
        <vt:i4>393296</vt:i4>
      </vt:variant>
      <vt:variant>
        <vt:i4>27</vt:i4>
      </vt:variant>
      <vt:variant>
        <vt:i4>0</vt:i4>
      </vt:variant>
      <vt:variant>
        <vt:i4>5</vt:i4>
      </vt:variant>
      <vt:variant>
        <vt:lpwstr>http://sv.wikipedia.org/wiki/Italien</vt:lpwstr>
      </vt:variant>
      <vt:variant>
        <vt:lpwstr/>
      </vt:variant>
      <vt:variant>
        <vt:i4>6422591</vt:i4>
      </vt:variant>
      <vt:variant>
        <vt:i4>24</vt:i4>
      </vt:variant>
      <vt:variant>
        <vt:i4>0</vt:i4>
      </vt:variant>
      <vt:variant>
        <vt:i4>5</vt:i4>
      </vt:variant>
      <vt:variant>
        <vt:lpwstr>http://sv.wikipedia.org/wiki/Island</vt:lpwstr>
      </vt:variant>
      <vt:variant>
        <vt:lpwstr/>
      </vt:variant>
      <vt:variant>
        <vt:i4>6881320</vt:i4>
      </vt:variant>
      <vt:variant>
        <vt:i4>21</vt:i4>
      </vt:variant>
      <vt:variant>
        <vt:i4>0</vt:i4>
      </vt:variant>
      <vt:variant>
        <vt:i4>5</vt:i4>
      </vt:variant>
      <vt:variant>
        <vt:lpwstr>http://sv.wikipedia.org/wiki/Frankrike</vt:lpwstr>
      </vt:variant>
      <vt:variant>
        <vt:lpwstr/>
      </vt:variant>
      <vt:variant>
        <vt:i4>589907</vt:i4>
      </vt:variant>
      <vt:variant>
        <vt:i4>18</vt:i4>
      </vt:variant>
      <vt:variant>
        <vt:i4>0</vt:i4>
      </vt:variant>
      <vt:variant>
        <vt:i4>5</vt:i4>
      </vt:variant>
      <vt:variant>
        <vt:lpwstr>http://sv.wikipedia.org/wiki/Danmark</vt:lpwstr>
      </vt:variant>
      <vt:variant>
        <vt:lpwstr/>
      </vt:variant>
      <vt:variant>
        <vt:i4>74</vt:i4>
      </vt:variant>
      <vt:variant>
        <vt:i4>15</vt:i4>
      </vt:variant>
      <vt:variant>
        <vt:i4>0</vt:i4>
      </vt:variant>
      <vt:variant>
        <vt:i4>5</vt:i4>
      </vt:variant>
      <vt:variant>
        <vt:lpwstr>http://sv.wikipedia.org/wiki/Belgien</vt:lpwstr>
      </vt:variant>
      <vt:variant>
        <vt:lpwstr/>
      </vt:variant>
      <vt:variant>
        <vt:i4>524394</vt:i4>
      </vt:variant>
      <vt:variant>
        <vt:i4>12</vt:i4>
      </vt:variant>
      <vt:variant>
        <vt:i4>0</vt:i4>
      </vt:variant>
      <vt:variant>
        <vt:i4>5</vt:i4>
      </vt:variant>
      <vt:variant>
        <vt:lpwstr>http://sv.wikipedia.org/wiki/Kalla_kriget</vt:lpwstr>
      </vt:variant>
      <vt:variant>
        <vt:lpwstr/>
      </vt:variant>
      <vt:variant>
        <vt:i4>7209015</vt:i4>
      </vt:variant>
      <vt:variant>
        <vt:i4>9</vt:i4>
      </vt:variant>
      <vt:variant>
        <vt:i4>0</vt:i4>
      </vt:variant>
      <vt:variant>
        <vt:i4>5</vt:i4>
      </vt:variant>
      <vt:variant>
        <vt:lpwstr>http://sv.wikipedia.org/wiki/Europa</vt:lpwstr>
      </vt:variant>
      <vt:variant>
        <vt:lpwstr/>
      </vt:variant>
      <vt:variant>
        <vt:i4>1638482</vt:i4>
      </vt:variant>
      <vt:variant>
        <vt:i4>6</vt:i4>
      </vt:variant>
      <vt:variant>
        <vt:i4>0</vt:i4>
      </vt:variant>
      <vt:variant>
        <vt:i4>5</vt:i4>
      </vt:variant>
      <vt:variant>
        <vt:lpwstr>http://sv.wikipedia.org/wiki/Nordamerika</vt:lpwstr>
      </vt:variant>
      <vt:variant>
        <vt:lpwstr/>
      </vt:variant>
      <vt:variant>
        <vt:i4>1769561</vt:i4>
      </vt:variant>
      <vt:variant>
        <vt:i4>3</vt:i4>
      </vt:variant>
      <vt:variant>
        <vt:i4>0</vt:i4>
      </vt:variant>
      <vt:variant>
        <vt:i4>5</vt:i4>
      </vt:variant>
      <vt:variant>
        <vt:lpwstr>http://sv.wikipedia.org/wiki/Stat</vt:lpwstr>
      </vt:variant>
      <vt:variant>
        <vt:lpwstr/>
      </vt:variant>
      <vt:variant>
        <vt:i4>3801156</vt:i4>
      </vt:variant>
      <vt:variant>
        <vt:i4>0</vt:i4>
      </vt:variant>
      <vt:variant>
        <vt:i4>0</vt:i4>
      </vt:variant>
      <vt:variant>
        <vt:i4>5</vt:i4>
      </vt:variant>
      <vt:variant>
        <vt:lpwstr>http://sv.wikipedia.org/wiki/Milit%C3%A4r_allians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m1030</dc:title>
  <dc:subject>m1030</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2010-01-16T08:42:00Z</cp:lastPrinted>
  <dcterms:created xsi:type="dcterms:W3CDTF">2025-12-17T22:36:00Z</dcterms:created>
  <dcterms:modified xsi:type="dcterms:W3CDTF">2025-12-17T22:36:00Z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mot2000_515_2009-12-12</vt:lpwstr>
  </property>
  <property fmtid="{D5CDD505-2E9C-101B-9397-08002B2CF9AE}" pid="3" name="version">
    <vt:lpwstr>mot2000_496_2009-09-15</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Medlemskap i Nato</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Medlemskap i Nato</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m1030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Annicka Engblom (m)</vt:lpwstr>
  </property>
  <property fmtid="{D5CDD505-2E9C-101B-9397-08002B2CF9AE}" pid="26" name="MotionarLista">
    <vt:lpwstr>Bengtsson, Finn (m)\Engblom, Annicka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Annicka Engblom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U236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september 2009</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20092010000000000109000010300069</vt:lpwstr>
  </property>
  <property fmtid="{D5CDD505-2E9C-101B-9397-08002B2CF9AE}" pid="47" name="datum">
    <vt:lpwstr>090915</vt:lpwstr>
  </property>
  <property fmtid="{D5CDD505-2E9C-101B-9397-08002B2CF9AE}" pid="48" name="avsändar-e-post">
    <vt:lpwstr>stefan.eriksson@riksdagen.se</vt:lpwstr>
  </property>
  <property fmtid="{D5CDD505-2E9C-101B-9397-08002B2CF9AE}" pid="49" name="id">
    <vt:lpwstr>20092010000000000109000010300069</vt:lpwstr>
  </property>
  <property fmtid="{D5CDD505-2E9C-101B-9397-08002B2CF9AE}" pid="50" name="nummer">
    <vt:lpwstr>236</vt:lpwstr>
  </property>
  <property fmtid="{D5CDD505-2E9C-101B-9397-08002B2CF9AE}" pid="51" name="utskottsbeteckning">
    <vt:lpwstr>U</vt:lpwstr>
  </property>
  <property fmtid="{D5CDD505-2E9C-101B-9397-08002B2CF9AE}" pid="52" name="GlobalUID">
    <vt:lpwstr>{966B27E8-AE87-4224-A7A2-234ADA2A7282}</vt:lpwstr>
  </property>
  <property fmtid="{D5CDD505-2E9C-101B-9397-08002B2CF9AE}" pid="53" name="Överföringar">
    <vt:i4>0</vt:i4>
  </property>
  <property fmtid="{D5CDD505-2E9C-101B-9397-08002B2CF9AE}" pid="54" name="Checksum">
    <vt:lpwstr>*0016103546369*</vt:lpwstr>
  </property>
  <property fmtid="{D5CDD505-2E9C-101B-9397-08002B2CF9AE}" pid="55" name="skuggnummer">
    <vt:lpwstr>807</vt:lpwstr>
  </property>
  <property fmtid="{D5CDD505-2E9C-101B-9397-08002B2CF9AE}" pid="56" name="urixVersion">
    <vt:lpwstr>4.1.0.6</vt:lpwstr>
  </property>
  <property fmtid="{D5CDD505-2E9C-101B-9397-08002B2CF9AE}" pid="57" name="urixOrigin">
    <vt:lpwstr>100116 09:42:52.804</vt:lpwstr>
  </property>
  <property fmtid="{D5CDD505-2E9C-101B-9397-08002B2CF9AE}" pid="58" name="urixGuid">
    <vt:lpwstr>{09FA803D-33EE-48D1-BC66-9CF94A2CD4AD}</vt:lpwstr>
  </property>
</Properties>
</file>