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20D" w:rsidRPr="0018120D" w:rsidRDefault="0018120D">
      <w:pPr>
        <w:pStyle w:val="Frslagsrubrik"/>
      </w:pPr>
      <w:r w:rsidRPr="0018120D">
        <w:t>Förslag till riksdagsbeslut</w:t>
      </w:r>
    </w:p>
    <w:p w:rsidR="0018120D" w:rsidRPr="0018120D" w:rsidRDefault="0018120D">
      <w:pPr>
        <w:pStyle w:val="Hemstlatt"/>
        <w:ind w:left="0"/>
      </w:pPr>
      <w:r w:rsidRPr="0018120D">
        <w:t>Riksdagen tillkännager för regeringen som sin mening vad som anförs i motionen om att i infrastrukturplaneringen studera förutsät</w:t>
      </w:r>
      <w:r w:rsidRPr="0018120D">
        <w:t>t</w:t>
      </w:r>
      <w:r w:rsidRPr="0018120D">
        <w:t>ningarna för att gräva ned järnvägsspåren genom Sundb</w:t>
      </w:r>
      <w:r w:rsidRPr="0018120D">
        <w:t>y</w:t>
      </w:r>
      <w:r w:rsidRPr="0018120D">
        <w:t>berg.</w:t>
      </w:r>
    </w:p>
    <w:p w:rsidR="0018120D" w:rsidRPr="0018120D" w:rsidRDefault="0018120D">
      <w:pPr>
        <w:pStyle w:val="Rubrik1"/>
      </w:pPr>
      <w:r w:rsidRPr="0018120D">
        <w:t>Motivering</w:t>
      </w:r>
    </w:p>
    <w:p w:rsidR="0018120D" w:rsidRPr="0018120D" w:rsidRDefault="0018120D">
      <w:pPr>
        <w:autoSpaceDE w:val="0"/>
        <w:autoSpaceDN w:val="0"/>
        <w:adjustRightInd w:val="0"/>
        <w:rPr>
          <w:color w:val="000000"/>
        </w:rPr>
      </w:pPr>
      <w:r w:rsidRPr="0018120D">
        <w:rPr>
          <w:color w:val="000000"/>
        </w:rPr>
        <w:t>När Citybanan färdigställs löses ett stort spårkapacitetsproblem för järnväg</w:t>
      </w:r>
      <w:r w:rsidRPr="0018120D">
        <w:rPr>
          <w:color w:val="000000"/>
        </w:rPr>
        <w:t>s</w:t>
      </w:r>
      <w:r w:rsidRPr="0018120D">
        <w:rPr>
          <w:color w:val="000000"/>
        </w:rPr>
        <w:t>trafiken genom centrala Stockholm. Fortfarande återstår dock att öka spårk</w:t>
      </w:r>
      <w:r w:rsidRPr="0018120D">
        <w:rPr>
          <w:color w:val="000000"/>
        </w:rPr>
        <w:t>a</w:t>
      </w:r>
      <w:r w:rsidRPr="0018120D">
        <w:rPr>
          <w:color w:val="000000"/>
        </w:rPr>
        <w:t>paciteten mellan Karlberg och Kallhäll för att hela järnvägssystemet i Stoc</w:t>
      </w:r>
      <w:r w:rsidRPr="0018120D">
        <w:rPr>
          <w:color w:val="000000"/>
        </w:rPr>
        <w:t>k</w:t>
      </w:r>
      <w:r w:rsidRPr="0018120D">
        <w:rPr>
          <w:color w:val="000000"/>
        </w:rPr>
        <w:t>holms- och Mälarregionen ska fungera optimalt. Idag finns bara två spår me</w:t>
      </w:r>
      <w:r w:rsidRPr="0018120D">
        <w:rPr>
          <w:color w:val="000000"/>
        </w:rPr>
        <w:t>l</w:t>
      </w:r>
      <w:r w:rsidRPr="0018120D">
        <w:rPr>
          <w:color w:val="000000"/>
        </w:rPr>
        <w:t>lan Karlberg och Kallhäll. Banverket har förordat en utbyggnad av ytterligare två spår på sträckan. Problemet är bara att Banverket förordar en spårlösning i ytläge, vilket skulle få stora negativa effekter på stadsmiljön i Sundbyberg.</w:t>
      </w:r>
    </w:p>
    <w:p w:rsidR="0018120D" w:rsidRPr="0018120D" w:rsidRDefault="0018120D">
      <w:pPr>
        <w:pStyle w:val="Normaltindrag"/>
      </w:pPr>
      <w:r w:rsidRPr="0018120D">
        <w:t>Sundbybergs kommun har förordat en nedgrävning av</w:t>
      </w:r>
      <w:r w:rsidRPr="0018120D">
        <w:t xml:space="preserve"> samtliga spår g</w:t>
      </w:r>
      <w:r w:rsidRPr="0018120D">
        <w:t>e</w:t>
      </w:r>
      <w:r w:rsidRPr="0018120D">
        <w:t>nom staden och är också beredd att bidra med finansiering för att detta projekt ska bli verklighet. Tillsammans med en ny stationslösning med smidiga öve</w:t>
      </w:r>
      <w:r w:rsidRPr="0018120D">
        <w:t>r</w:t>
      </w:r>
      <w:r w:rsidRPr="0018120D">
        <w:t>gångar till såväl tunnelbana som snabbspårväg vore denna lösning den opt</w:t>
      </w:r>
      <w:r w:rsidRPr="0018120D">
        <w:t>i</w:t>
      </w:r>
      <w:r w:rsidRPr="0018120D">
        <w:t>mala ur trafik- och miljösynpunkt. Regeringen borde därför snarast ge Ba</w:t>
      </w:r>
      <w:r w:rsidRPr="0018120D">
        <w:t>n</w:t>
      </w:r>
      <w:r w:rsidRPr="0018120D">
        <w:t>verket i uppdrag att förverkliga idén om en nedgrävning av järnvägsspåren genom Sundbyberg.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8120D">
        <w:trPr>
          <w:cantSplit/>
        </w:trPr>
        <w:tc>
          <w:tcPr>
            <w:tcW w:w="3046" w:type="dxa"/>
          </w:tcPr>
          <w:p w:rsidR="0018120D" w:rsidRPr="0018120D" w:rsidRDefault="0018120D">
            <w:pPr>
              <w:pStyle w:val="UnderskriftDatum"/>
              <w:spacing w:before="240"/>
            </w:pPr>
            <w:r w:rsidRPr="0018120D">
              <w:t>Stockholm den 25 oktober 2010</w:t>
            </w:r>
          </w:p>
        </w:tc>
        <w:tc>
          <w:tcPr>
            <w:tcW w:w="3047" w:type="dxa"/>
          </w:tcPr>
          <w:p w:rsidR="0018120D" w:rsidRPr="0018120D" w:rsidRDefault="0018120D">
            <w:pPr>
              <w:pStyle w:val="Underskrifter"/>
              <w:spacing w:before="240"/>
            </w:pPr>
          </w:p>
        </w:tc>
      </w:tr>
      <w:tr w:rsidR="00000000" w:rsidRPr="0018120D">
        <w:trPr>
          <w:cantSplit/>
        </w:trPr>
        <w:tc>
          <w:tcPr>
            <w:tcW w:w="3046" w:type="dxa"/>
          </w:tcPr>
          <w:p w:rsidR="0018120D" w:rsidRPr="0018120D" w:rsidRDefault="0018120D">
            <w:pPr>
              <w:pStyle w:val="Underskrifter"/>
            </w:pPr>
            <w:r w:rsidRPr="0018120D">
              <w:t>Tommy Waidelich (S)</w:t>
            </w:r>
          </w:p>
        </w:tc>
        <w:tc>
          <w:tcPr>
            <w:tcW w:w="3046" w:type="dxa"/>
          </w:tcPr>
          <w:p w:rsidR="0018120D" w:rsidRPr="0018120D" w:rsidRDefault="0018120D">
            <w:pPr>
              <w:pStyle w:val="Underskrifter"/>
            </w:pPr>
          </w:p>
        </w:tc>
      </w:tr>
    </w:tbl>
    <w:p w:rsidR="0018120D" w:rsidRPr="0018120D" w:rsidRDefault="0018120D">
      <w:pPr>
        <w:pStyle w:val="Normaltindrag"/>
      </w:pPr>
    </w:p>
    <w:sectPr w:rsidR="00000000" w:rsidRPr="001812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120D" w:rsidRPr="0018120D" w:rsidRDefault="0018120D">
      <w:r w:rsidRPr="0018120D">
        <w:separator/>
      </w:r>
    </w:p>
  </w:endnote>
  <w:endnote w:type="continuationSeparator" w:id="0">
    <w:p w:rsidR="0018120D" w:rsidRPr="0018120D" w:rsidRDefault="0018120D">
      <w:r w:rsidRPr="001812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20D" w:rsidRPr="0018120D" w:rsidRDefault="0018120D">
    <w:pPr>
      <w:pStyle w:val="Sidfot"/>
    </w:pPr>
    <w:r w:rsidRPr="001812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23073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20D" w:rsidRDefault="001812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8120D" w:rsidRDefault="001812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20D" w:rsidRPr="0018120D" w:rsidRDefault="0018120D">
    <w:pPr>
      <w:pStyle w:val="Sidfot"/>
    </w:pPr>
    <w:r w:rsidRPr="001812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05572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20D" w:rsidRDefault="001812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120D" w:rsidRDefault="001812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20D" w:rsidRPr="0018120D" w:rsidRDefault="0018120D">
    <w:pPr>
      <w:pStyle w:val="Sidfot"/>
    </w:pPr>
    <w:r w:rsidRPr="001812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50018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20D" w:rsidRDefault="001812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120D" w:rsidRDefault="001812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120D" w:rsidRPr="0018120D" w:rsidRDefault="0018120D">
      <w:r w:rsidRPr="0018120D">
        <w:separator/>
      </w:r>
    </w:p>
  </w:footnote>
  <w:footnote w:type="continuationSeparator" w:id="0">
    <w:p w:rsidR="0018120D" w:rsidRPr="0018120D" w:rsidRDefault="0018120D">
      <w:r w:rsidRPr="001812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20D" w:rsidRPr="0018120D" w:rsidRDefault="0018120D">
    <w:pPr>
      <w:pStyle w:val="Sidhuvud"/>
    </w:pPr>
    <w:r w:rsidRPr="001812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97192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20D" w:rsidRDefault="001812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8120D" w:rsidRDefault="001812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20D" w:rsidRPr="0018120D" w:rsidRDefault="0018120D">
    <w:pPr>
      <w:pStyle w:val="Sidhuvud"/>
    </w:pPr>
    <w:r w:rsidRPr="001812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29193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20D" w:rsidRDefault="001812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8120D" w:rsidRDefault="001812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20D" w:rsidRPr="0018120D" w:rsidRDefault="0018120D">
    <w:pPr>
      <w:pStyle w:val="FSHNormal"/>
      <w:tabs>
        <w:tab w:val="right" w:pos="5840"/>
      </w:tabs>
    </w:pPr>
    <w:r w:rsidRPr="0018120D">
      <w:br/>
    </w:r>
    <w:r w:rsidRPr="0018120D">
      <w:fldChar w:fldCharType="begin" w:fldLock="1"/>
    </w:r>
    <w:r w:rsidRPr="0018120D">
      <w:instrText xml:space="preserve"> DOCPROPERTY</w:instrText>
    </w:r>
    <w:r w:rsidRPr="0018120D">
      <w:rPr>
        <w:sz w:val="18"/>
      </w:rPr>
      <w:instrText xml:space="preserve"> "YearUser" *\charformat </w:instrText>
    </w:r>
    <w:r w:rsidRPr="0018120D">
      <w:fldChar w:fldCharType="separate"/>
    </w:r>
    <w:r w:rsidRPr="0018120D">
      <w:t>2010/11</w:t>
    </w:r>
    <w:r w:rsidRPr="0018120D">
      <w:fldChar w:fldCharType="end"/>
    </w:r>
    <w:r w:rsidRPr="0018120D">
      <w:t xml:space="preserve"> </w:t>
    </w:r>
    <w:r w:rsidRPr="0018120D">
      <w:tab/>
      <w:t xml:space="preserve">mnr: </w:t>
    </w:r>
    <w:r w:rsidRPr="0018120D">
      <w:fldChar w:fldCharType="begin" w:fldLock="1"/>
    </w:r>
    <w:r w:rsidRPr="0018120D">
      <w:instrText xml:space="preserve"> DOCPROPERTY</w:instrText>
    </w:r>
    <w:r w:rsidRPr="0018120D">
      <w:rPr>
        <w:sz w:val="18"/>
      </w:rPr>
      <w:instrText xml:space="preserve"> "Motionsnummer" *\charformat </w:instrText>
    </w:r>
    <w:r w:rsidRPr="0018120D">
      <w:fldChar w:fldCharType="separate"/>
    </w:r>
    <w:r w:rsidRPr="0018120D">
      <w:t>T464</w:t>
    </w:r>
    <w:r w:rsidRPr="0018120D">
      <w:fldChar w:fldCharType="end"/>
    </w:r>
    <w:r w:rsidRPr="0018120D">
      <w:br/>
    </w:r>
    <w:r w:rsidRPr="0018120D">
      <w:fldChar w:fldCharType="begin" w:fldLock="1"/>
    </w:r>
    <w:r w:rsidRPr="0018120D">
      <w:instrText xml:space="preserve"> DOCPROPERTY</w:instrText>
    </w:r>
    <w:r w:rsidRPr="0018120D">
      <w:rPr>
        <w:sz w:val="18"/>
      </w:rPr>
      <w:instrText xml:space="preserve"> "Samling" *\charformat </w:instrText>
    </w:r>
    <w:r w:rsidRPr="0018120D">
      <w:fldChar w:fldCharType="end"/>
    </w:r>
    <w:r w:rsidRPr="0018120D">
      <w:tab/>
      <w:t xml:space="preserve">pnr: </w:t>
    </w:r>
    <w:r w:rsidRPr="0018120D">
      <w:fldChar w:fldCharType="begin" w:fldLock="1"/>
    </w:r>
    <w:r w:rsidRPr="0018120D">
      <w:instrText xml:space="preserve"> DOCPROPERTY</w:instrText>
    </w:r>
    <w:r w:rsidRPr="0018120D">
      <w:rPr>
        <w:sz w:val="18"/>
      </w:rPr>
      <w:instrText xml:space="preserve"> "Partinummer" *\charformat </w:instrText>
    </w:r>
    <w:r w:rsidRPr="0018120D">
      <w:fldChar w:fldCharType="separate"/>
    </w:r>
    <w:r w:rsidRPr="0018120D">
      <w:t>S45068</w:t>
    </w:r>
    <w:r w:rsidRPr="0018120D">
      <w:fldChar w:fldCharType="end"/>
    </w:r>
  </w:p>
  <w:p w:rsidR="0018120D" w:rsidRPr="0018120D" w:rsidRDefault="0018120D">
    <w:pPr>
      <w:pStyle w:val="FSHRub1"/>
    </w:pPr>
    <w:r w:rsidRPr="0018120D">
      <w:t>Motion till riksdagen</w:t>
    </w:r>
    <w:r w:rsidRPr="0018120D">
      <w:br/>
    </w:r>
    <w:r w:rsidRPr="0018120D">
      <w:fldChar w:fldCharType="begin" w:fldLock="1"/>
    </w:r>
    <w:r w:rsidRPr="0018120D">
      <w:instrText xml:space="preserve"> DOCPROPERTY "YearUser" *\charformat </w:instrText>
    </w:r>
    <w:r w:rsidRPr="0018120D">
      <w:fldChar w:fldCharType="separate"/>
    </w:r>
    <w:r w:rsidRPr="0018120D">
      <w:t>2010/11</w:t>
    </w:r>
    <w:r w:rsidRPr="0018120D">
      <w:fldChar w:fldCharType="end"/>
    </w:r>
    <w:r w:rsidRPr="0018120D">
      <w:t>:</w:t>
    </w:r>
    <w:r w:rsidRPr="0018120D">
      <w:fldChar w:fldCharType="begin" w:fldLock="1"/>
    </w:r>
    <w:r w:rsidRPr="0018120D">
      <w:instrText xml:space="preserve"> DOCPROPERTY "Motionsnummer" *\charformat </w:instrText>
    </w:r>
    <w:r w:rsidRPr="0018120D">
      <w:fldChar w:fldCharType="separate"/>
    </w:r>
    <w:r w:rsidRPr="0018120D">
      <w:t>T464</w:t>
    </w:r>
    <w:r w:rsidRPr="0018120D">
      <w:fldChar w:fldCharType="end"/>
    </w:r>
  </w:p>
  <w:p w:rsidR="0018120D" w:rsidRPr="0018120D" w:rsidRDefault="0018120D">
    <w:pPr>
      <w:pStyle w:val="FSHNormalS5"/>
    </w:pPr>
    <w:r w:rsidRPr="0018120D">
      <w:fldChar w:fldCharType="begin" w:fldLock="1"/>
    </w:r>
    <w:r w:rsidRPr="0018120D">
      <w:instrText xml:space="preserve"> DOCPROPERTY "MotionarText" *\charformat </w:instrText>
    </w:r>
    <w:r w:rsidRPr="0018120D">
      <w:fldChar w:fldCharType="separate"/>
    </w:r>
    <w:r w:rsidRPr="0018120D">
      <w:t>av Tommy Waidelich (S)</w:t>
    </w:r>
    <w:r w:rsidRPr="0018120D">
      <w:fldChar w:fldCharType="end"/>
    </w:r>
    <w:r w:rsidRPr="0018120D">
      <w:br/>
    </w:r>
    <w:r w:rsidRPr="0018120D">
      <w:fldChar w:fldCharType="begin" w:fldLock="1"/>
    </w:r>
    <w:r w:rsidRPr="0018120D">
      <w:instrText xml:space="preserve"> DOCPROPERTY "SvarFrasKort" *\charformat </w:instrText>
    </w:r>
    <w:r w:rsidRPr="0018120D">
      <w:fldChar w:fldCharType="end"/>
    </w:r>
  </w:p>
  <w:p w:rsidR="0018120D" w:rsidRPr="0018120D" w:rsidRDefault="0018120D">
    <w:pPr>
      <w:pStyle w:val="FSHTitel"/>
    </w:pPr>
    <w:r w:rsidRPr="0018120D">
      <w:fldChar w:fldCharType="begin" w:fldLock="1"/>
    </w:r>
    <w:r w:rsidRPr="0018120D">
      <w:instrText xml:space="preserve"> DOCPROPERTY</w:instrText>
    </w:r>
    <w:r w:rsidRPr="0018120D">
      <w:rPr>
        <w:sz w:val="18"/>
      </w:rPr>
      <w:instrText xml:space="preserve"> "RubrikSvar" *\charformat </w:instrText>
    </w:r>
    <w:r w:rsidRPr="0018120D">
      <w:fldChar w:fldCharType="separate"/>
    </w:r>
    <w:r w:rsidRPr="0018120D">
      <w:t>Nedgrävning av järnvägen genom Sundbyberg</w:t>
    </w:r>
    <w:r w:rsidRPr="0018120D">
      <w:fldChar w:fldCharType="end"/>
    </w:r>
  </w:p>
  <w:p w:rsidR="0018120D" w:rsidRPr="0018120D" w:rsidRDefault="0018120D">
    <w:pPr>
      <w:pStyle w:val="Normal00"/>
    </w:pPr>
  </w:p>
  <w:p w:rsidR="0018120D" w:rsidRPr="0018120D" w:rsidRDefault="001812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19696710">
    <w:abstractNumId w:val="3"/>
  </w:num>
  <w:num w:numId="2" w16cid:durableId="1302463624">
    <w:abstractNumId w:val="2"/>
  </w:num>
  <w:num w:numId="3" w16cid:durableId="366806375">
    <w:abstractNumId w:val="1"/>
  </w:num>
  <w:num w:numId="4" w16cid:durableId="2045590333">
    <w:abstractNumId w:val="0"/>
  </w:num>
  <w:num w:numId="5" w16cid:durableId="1591694068">
    <w:abstractNumId w:val="7"/>
  </w:num>
  <w:num w:numId="6" w16cid:durableId="882059506">
    <w:abstractNumId w:val="6"/>
  </w:num>
  <w:num w:numId="7" w16cid:durableId="376900975">
    <w:abstractNumId w:val="5"/>
  </w:num>
  <w:num w:numId="8" w16cid:durableId="2055614780">
    <w:abstractNumId w:val="4"/>
  </w:num>
  <w:num w:numId="9" w16cid:durableId="345375244">
    <w:abstractNumId w:val="8"/>
  </w:num>
  <w:num w:numId="10" w16cid:durableId="1047409541">
    <w:abstractNumId w:val="9"/>
  </w:num>
  <w:num w:numId="11" w16cid:durableId="551963519">
    <w:abstractNumId w:val="10"/>
  </w:num>
  <w:num w:numId="12" w16cid:durableId="2101482067">
    <w:abstractNumId w:val="13"/>
  </w:num>
  <w:num w:numId="13" w16cid:durableId="958881440">
    <w:abstractNumId w:val="15"/>
  </w:num>
  <w:num w:numId="14" w16cid:durableId="1527017299">
    <w:abstractNumId w:val="16"/>
  </w:num>
  <w:num w:numId="15" w16cid:durableId="593589403">
    <w:abstractNumId w:val="11"/>
  </w:num>
  <w:num w:numId="16" w16cid:durableId="739987232">
    <w:abstractNumId w:val="18"/>
  </w:num>
  <w:num w:numId="17" w16cid:durableId="972441485">
    <w:abstractNumId w:val="17"/>
  </w:num>
  <w:num w:numId="18" w16cid:durableId="901212594">
    <w:abstractNumId w:val="14"/>
  </w:num>
  <w:num w:numId="19" w16cid:durableId="7301575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2"/>
    <w:docVar w:name="PersonGUIDs" w:val="{7594C8A9-CEC7-4534-94CB-47347B1A684C}"/>
  </w:docVars>
  <w:rsids>
    <w:rsidRoot w:val="008B7CF1"/>
    <w:rsid w:val="0018120D"/>
    <w:rsid w:val="008B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F296E34-2E5E-49E7-9F9A-195DBFD3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1105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s45068</vt:lpstr>
    </vt:vector>
  </TitlesOfParts>
  <Company>Riksdagen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s45068</dc:title>
  <dc:subject>s45068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2010-12-12T07:36:00Z</cp:lastPrinted>
  <dcterms:created xsi:type="dcterms:W3CDTF">2025-12-18T03:10:00Z</dcterms:created>
  <dcterms:modified xsi:type="dcterms:W3CDTF">2025-12-18T03:10:00Z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mot2000_530_2010-12-12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Nedgrävning av järnvägen genom Sundbyberg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Nedgrävning av järnvägen genom Sundbyberg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S45068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Tommy Waidelich (S)</vt:lpwstr>
  </property>
  <property fmtid="{D5CDD505-2E9C-101B-9397-08002B2CF9AE}" pid="26" name="MotionarLista">
    <vt:lpwstr>Waidelich,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Tommy Waidelich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20102011000000000115000450680069</vt:lpwstr>
  </property>
  <property fmtid="{D5CDD505-2E9C-101B-9397-08002B2CF9AE}" pid="47" name="datum">
    <vt:lpwstr>101025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20102011000000000115000450680069</vt:lpwstr>
  </property>
  <property fmtid="{D5CDD505-2E9C-101B-9397-08002B2CF9AE}" pid="50" name="nummer">
    <vt:lpwstr>464</vt:lpwstr>
  </property>
  <property fmtid="{D5CDD505-2E9C-101B-9397-08002B2CF9AE}" pid="51" name="utskottsbeteckning">
    <vt:lpwstr>T</vt:lpwstr>
  </property>
  <property fmtid="{D5CDD505-2E9C-101B-9397-08002B2CF9AE}" pid="52" name="GlobalUID">
    <vt:lpwstr>{B93BEFB4-3A84-4387-A990-48DD18E261BD}</vt:lpwstr>
  </property>
  <property fmtid="{D5CDD505-2E9C-101B-9397-08002B2CF9AE}" pid="53" name="Överföringar">
    <vt:i4>0</vt:i4>
  </property>
  <property fmtid="{D5CDD505-2E9C-101B-9397-08002B2CF9AE}" pid="54" name="Checksum">
    <vt:lpwstr>*1011110311183*</vt:lpwstr>
  </property>
  <property fmtid="{D5CDD505-2E9C-101B-9397-08002B2CF9AE}" pid="55" name="skuggnummer">
    <vt:lpwstr>2503</vt:lpwstr>
  </property>
  <property fmtid="{D5CDD505-2E9C-101B-9397-08002B2CF9AE}" pid="56" name="urixVersion">
    <vt:lpwstr>4.3.2.0</vt:lpwstr>
  </property>
  <property fmtid="{D5CDD505-2E9C-101B-9397-08002B2CF9AE}" pid="57" name="urixOrigin">
    <vt:lpwstr>101212 08:36:53.540</vt:lpwstr>
  </property>
  <property fmtid="{D5CDD505-2E9C-101B-9397-08002B2CF9AE}" pid="58" name="urixGuid">
    <vt:lpwstr>{27548AED-5790-48EC-94F5-334F83B5E484}</vt:lpwstr>
  </property>
</Properties>
</file>