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58F6" w:rsidRDefault="00D85CF2" w14:paraId="0A2AED71" w14:textId="77777777">
      <w:pPr>
        <w:pStyle w:val="RubrikFrslagTIllRiksdagsbeslut"/>
      </w:pPr>
      <w:sdt>
        <w:sdtPr>
          <w:alias w:val="CC_Boilerplate_4"/>
          <w:tag w:val="CC_Boilerplate_4"/>
          <w:id w:val="-1644581176"/>
          <w:lock w:val="sdtContentLocked"/>
          <w:placeholder>
            <w:docPart w:val="6346EE8403414BA88599C89995B0B441"/>
          </w:placeholder>
          <w:text/>
        </w:sdtPr>
        <w:sdtEndPr/>
        <w:sdtContent>
          <w:r w:rsidRPr="009B062B" w:rsidR="00AF30DD">
            <w:t>Förslag till riksdagsbeslut</w:t>
          </w:r>
        </w:sdtContent>
      </w:sdt>
      <w:bookmarkEnd w:id="0"/>
      <w:bookmarkEnd w:id="1"/>
    </w:p>
    <w:sdt>
      <w:sdtPr>
        <w:alias w:val="Yrkande 1"/>
        <w:tag w:val="391ca49a-b607-4333-a44f-9999c699d2b1"/>
        <w:id w:val="140711140"/>
        <w:lock w:val="sdtLocked"/>
      </w:sdtPr>
      <w:sdtEndPr/>
      <w:sdtContent>
        <w:p w:rsidR="00FB76F5" w:rsidRDefault="00C07099" w14:paraId="6FE2574B" w14:textId="77777777">
          <w:pPr>
            <w:pStyle w:val="Frslagstext"/>
            <w:numPr>
              <w:ilvl w:val="0"/>
              <w:numId w:val="0"/>
            </w:numPr>
          </w:pPr>
          <w:r>
            <w:t>Riksdagen ställer sig bakom det som anförs i motionen om att inrätta ett nytt och ständigt utskott i riksdagen för hantering av data- och digitaliseringsfrågor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3640DB24DD4F76B2E95FAAD97D9239"/>
        </w:placeholder>
        <w:text/>
      </w:sdtPr>
      <w:sdtEndPr/>
      <w:sdtContent>
        <w:p w:rsidRPr="009B062B" w:rsidR="006D79C9" w:rsidP="00333E95" w:rsidRDefault="006D79C9" w14:paraId="58B271D4" w14:textId="77777777">
          <w:pPr>
            <w:pStyle w:val="Rubrik1"/>
          </w:pPr>
          <w:r>
            <w:t>Motivering</w:t>
          </w:r>
        </w:p>
      </w:sdtContent>
    </w:sdt>
    <w:bookmarkEnd w:displacedByCustomXml="prev" w:id="3"/>
    <w:bookmarkEnd w:displacedByCustomXml="prev" w:id="4"/>
    <w:p w:rsidR="00FB4E5A" w:rsidP="00D85CF2" w:rsidRDefault="00FB4E5A" w14:paraId="0111AD29" w14:textId="7AF20F7A">
      <w:pPr>
        <w:pStyle w:val="Normalutanindragellerluft"/>
      </w:pPr>
      <w:r>
        <w:t>Sverige befinner sig mitt i den fjärde industriella revolutionen. Digitalisering, artificiell intelligens</w:t>
      </w:r>
      <w:r w:rsidR="00C07099">
        <w:t xml:space="preserve"> (AI)</w:t>
      </w:r>
      <w:r>
        <w:t>, robotisering och avancerad datahantering förändrar samhälle, näringsliv och offentlig sektor i grunden. Den nya nationella digitaliseringsstrategin 2025–2030 lyfter fram AI, datasäkerhet, digital kompetens och robust infrastruktur som avgörande för landets konkurrenskraft och välfärd.</w:t>
      </w:r>
    </w:p>
    <w:p w:rsidR="00FB4E5A" w:rsidP="00FB4E5A" w:rsidRDefault="00FB4E5A" w14:paraId="1E2CBC3D" w14:textId="70A99DAE">
      <w:r>
        <w:t>Trots detta saknas fortfarande ett samlat parlamentariskt grepp. Digitaliserings</w:t>
      </w:r>
      <w:r w:rsidR="00D85CF2">
        <w:softHyphen/>
      </w:r>
      <w:r>
        <w:t>politiken är fragmenterad, utspridd mellan flera utskott och ofta behandlad som en underfråga i andra politikområden. Detta försvårar både uppföljning, långsiktighet och tydlig ansvarsfördelning.</w:t>
      </w:r>
    </w:p>
    <w:p w:rsidR="00FB4E5A" w:rsidP="00FB4E5A" w:rsidRDefault="00FB4E5A" w14:paraId="353E286F" w14:textId="77777777">
      <w:r>
        <w:t>Vi ser idag hur frågor om cybersäkerhet, molntjänster och beroende av utländska leverantörer, desinformation och informationspåverkan, digital inkludering och kompetensförsörjning kräver en starkare parlamentarisk hantering. Digitaliseringen är inte längre en delmängd av samhällsutvecklingen – den är dess motor.</w:t>
      </w:r>
    </w:p>
    <w:p w:rsidR="00FB4E5A" w:rsidP="00FB4E5A" w:rsidRDefault="00FB4E5A" w14:paraId="2CA1F91D" w14:textId="3348B59B">
      <w:r>
        <w:t>Ett särskilt data- och digitaliseringsutskott skulle</w:t>
      </w:r>
    </w:p>
    <w:p w:rsidR="00FB4E5A" w:rsidP="00FB4E5A" w:rsidRDefault="00C07099" w14:paraId="5CDE9401" w14:textId="7BFED532">
      <w:pPr>
        <w:pStyle w:val="ListaPunkt"/>
      </w:pPr>
      <w:r>
        <w:t>s</w:t>
      </w:r>
      <w:r w:rsidR="00FB4E5A">
        <w:t>amordna och följa upp genomförandet av digitaliseringsstrategin 2025–2030</w:t>
      </w:r>
    </w:p>
    <w:p w:rsidR="00FB4E5A" w:rsidP="00FB4E5A" w:rsidRDefault="00C07099" w14:paraId="61E0D0FA" w14:textId="7F80EC33">
      <w:pPr>
        <w:pStyle w:val="ListaPunkt"/>
      </w:pPr>
      <w:r>
        <w:t>h</w:t>
      </w:r>
      <w:r w:rsidR="00FB4E5A">
        <w:t>antera tvärgående frågor såsom AI, datasäkerhet, digital infrastruktur, integritet och informationspåverkan</w:t>
      </w:r>
    </w:p>
    <w:p w:rsidR="00FB4E5A" w:rsidP="00FB4E5A" w:rsidRDefault="00C07099" w14:paraId="08BDEA7B" w14:textId="63B96B7E">
      <w:pPr>
        <w:pStyle w:val="ListaPunkt"/>
      </w:pPr>
      <w:r>
        <w:t>f</w:t>
      </w:r>
      <w:r w:rsidR="00FB4E5A">
        <w:t>rämja digital jämlikhet genom att säkra kompetensutveckling och digital delaktighet i hela befolkningen</w:t>
      </w:r>
    </w:p>
    <w:p w:rsidR="00FB4E5A" w:rsidP="00FB4E5A" w:rsidRDefault="00C07099" w14:paraId="78D9141F" w14:textId="3D0F075D">
      <w:pPr>
        <w:pStyle w:val="ListaPunkt"/>
      </w:pPr>
      <w:r>
        <w:lastRenderedPageBreak/>
        <w:t>s</w:t>
      </w:r>
      <w:r w:rsidR="00FB4E5A">
        <w:t>tärka Sveriges självständighet genom att bevaka moln- och infrastrukturfrågor, minska sårbarheter och värna nationell säkerhet</w:t>
      </w:r>
    </w:p>
    <w:p w:rsidR="00FB4E5A" w:rsidP="00FB4E5A" w:rsidRDefault="00C07099" w14:paraId="3AE5E63E" w14:textId="2DD30523">
      <w:pPr>
        <w:pStyle w:val="ListaPunkt"/>
      </w:pPr>
      <w:r>
        <w:t>s</w:t>
      </w:r>
      <w:r w:rsidR="00FB4E5A">
        <w:t>äkra demokratin genom att analysera digitaliseringens konsekvenser för politiska processer, media och opinionsbildning.</w:t>
      </w:r>
    </w:p>
    <w:p w:rsidR="00FB4E5A" w:rsidP="00C07099" w:rsidRDefault="00FB4E5A" w14:paraId="20BEB177" w14:textId="5E7CCCAC">
      <w:pPr>
        <w:ind w:firstLine="0"/>
      </w:pPr>
      <w:r>
        <w:t>Riksdagen måste reformera sina arbetsformer i takt med att samhället förändras. Precis som utskott en gång inrättades för att hantera nya politikområden bör digitaliseringen nu få en egen parlamentarisk hemvist. Ett data- och digitaliseringsutskott skulle ge Sverige bättre förutsättningar att möta framtidens utmaningar och möjligheter, stärka konkurrenskraften och fördjupa demokratin.</w:t>
      </w:r>
    </w:p>
    <w:p w:rsidR="00E058F6" w:rsidP="00FB4E5A" w:rsidRDefault="00FB4E5A" w14:paraId="3A754EBF" w14:textId="77777777">
      <w:r>
        <w:t>Sverige ska vara bäst i världen på att använda digitaliseringens möjligheter – och för det krävs ett utskott som tar det övergripande politiska ledarskapet.</w:t>
      </w:r>
    </w:p>
    <w:sdt>
      <w:sdtPr>
        <w:rPr>
          <w:i/>
          <w:noProof/>
        </w:rPr>
        <w:alias w:val="CC_Underskrifter"/>
        <w:tag w:val="CC_Underskrifter"/>
        <w:id w:val="583496634"/>
        <w:lock w:val="sdtContentLocked"/>
        <w:placeholder>
          <w:docPart w:val="EED8052687D147BEBAFF0097B56A463F"/>
        </w:placeholder>
      </w:sdtPr>
      <w:sdtEndPr/>
      <w:sdtContent>
        <w:p w:rsidR="00E058F6" w:rsidP="00E058F6" w:rsidRDefault="00E058F6" w14:paraId="48C0FAA9" w14:textId="52B66609"/>
        <w:p w:rsidR="00E058F6" w:rsidP="00E058F6" w:rsidRDefault="00D85CF2" w14:paraId="6DC09225" w14:textId="3614A99E"/>
      </w:sdtContent>
    </w:sdt>
    <w:tbl>
      <w:tblPr>
        <w:tblW w:w="5000" w:type="pct"/>
        <w:tblLook w:val="04A0" w:firstRow="1" w:lastRow="0" w:firstColumn="1" w:lastColumn="0" w:noHBand="0" w:noVBand="1"/>
        <w:tblCaption w:val="underskrifter"/>
      </w:tblPr>
      <w:tblGrid>
        <w:gridCol w:w="4252"/>
        <w:gridCol w:w="4252"/>
      </w:tblGrid>
      <w:tr w:rsidR="00FB76F5" w14:paraId="7E7A9B5A" w14:textId="77777777">
        <w:trPr>
          <w:cantSplit/>
        </w:trPr>
        <w:tc>
          <w:tcPr>
            <w:tcW w:w="50" w:type="pct"/>
            <w:vAlign w:val="bottom"/>
          </w:tcPr>
          <w:p w:rsidR="00FB76F5" w:rsidRDefault="00C07099" w14:paraId="63A8B1EC" w14:textId="77777777">
            <w:pPr>
              <w:pStyle w:val="Underskrifter"/>
              <w:spacing w:after="0"/>
            </w:pPr>
            <w:r>
              <w:t>Markus Selin (S)</w:t>
            </w:r>
          </w:p>
        </w:tc>
        <w:tc>
          <w:tcPr>
            <w:tcW w:w="50" w:type="pct"/>
            <w:vAlign w:val="bottom"/>
          </w:tcPr>
          <w:p w:rsidR="00FB76F5" w:rsidRDefault="00FB76F5" w14:paraId="59BE8ED6" w14:textId="77777777">
            <w:pPr>
              <w:pStyle w:val="Underskrifter"/>
              <w:spacing w:after="0"/>
            </w:pPr>
          </w:p>
        </w:tc>
      </w:tr>
    </w:tbl>
    <w:p w:rsidRPr="008E0FE2" w:rsidR="004801AC" w:rsidP="00DF3554" w:rsidRDefault="004801AC" w14:paraId="1D5B03FC" w14:textId="0FB37B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C202" w14:textId="77777777" w:rsidR="00510E58" w:rsidRDefault="00510E58" w:rsidP="000C1CAD">
      <w:pPr>
        <w:spacing w:line="240" w:lineRule="auto"/>
      </w:pPr>
      <w:r>
        <w:separator/>
      </w:r>
    </w:p>
  </w:endnote>
  <w:endnote w:type="continuationSeparator" w:id="0">
    <w:p w14:paraId="71FA302C" w14:textId="77777777" w:rsidR="00510E58" w:rsidRDefault="00510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04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CF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19B6" w14:textId="6EE215F2" w:rsidR="00262EA3" w:rsidRPr="00E058F6" w:rsidRDefault="00262EA3" w:rsidP="00E058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BE40" w14:textId="77777777" w:rsidR="00510E58" w:rsidRDefault="00510E58" w:rsidP="000C1CAD">
      <w:pPr>
        <w:spacing w:line="240" w:lineRule="auto"/>
      </w:pPr>
      <w:r>
        <w:separator/>
      </w:r>
    </w:p>
  </w:footnote>
  <w:footnote w:type="continuationSeparator" w:id="0">
    <w:p w14:paraId="6FDA1FCE" w14:textId="77777777" w:rsidR="00510E58" w:rsidRDefault="00510E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8F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42D156" wp14:editId="3A65A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64D666" w14:textId="71C24EB2" w:rsidR="00262EA3" w:rsidRDefault="00D85CF2" w:rsidP="008103B5">
                          <w:pPr>
                            <w:jc w:val="right"/>
                          </w:pPr>
                          <w:sdt>
                            <w:sdtPr>
                              <w:alias w:val="CC_Noformat_Partikod"/>
                              <w:tag w:val="CC_Noformat_Partikod"/>
                              <w:id w:val="-53464382"/>
                              <w:placeholder>
                                <w:docPart w:val="1EA1E0708CDE4BF6B8FA71FE6621A7C6"/>
                              </w:placeholder>
                              <w:text/>
                            </w:sdtPr>
                            <w:sdtEndPr/>
                            <w:sdtContent>
                              <w:r w:rsidR="00FB4E5A">
                                <w:t>S</w:t>
                              </w:r>
                            </w:sdtContent>
                          </w:sdt>
                          <w:sdt>
                            <w:sdtPr>
                              <w:alias w:val="CC_Noformat_Partinummer"/>
                              <w:tag w:val="CC_Noformat_Partinummer"/>
                              <w:id w:val="-1709555926"/>
                              <w:placeholder>
                                <w:docPart w:val="2B375126B9F04290AAF749FC9782C099"/>
                              </w:placeholder>
                              <w:text/>
                            </w:sdtPr>
                            <w:sdtEndPr/>
                            <w:sdtContent>
                              <w:r w:rsidR="00FB4E5A">
                                <w:t>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2D1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64D666" w14:textId="71C24EB2" w:rsidR="00262EA3" w:rsidRDefault="00D85CF2" w:rsidP="008103B5">
                    <w:pPr>
                      <w:jc w:val="right"/>
                    </w:pPr>
                    <w:sdt>
                      <w:sdtPr>
                        <w:alias w:val="CC_Noformat_Partikod"/>
                        <w:tag w:val="CC_Noformat_Partikod"/>
                        <w:id w:val="-53464382"/>
                        <w:placeholder>
                          <w:docPart w:val="1EA1E0708CDE4BF6B8FA71FE6621A7C6"/>
                        </w:placeholder>
                        <w:text/>
                      </w:sdtPr>
                      <w:sdtEndPr/>
                      <w:sdtContent>
                        <w:r w:rsidR="00FB4E5A">
                          <w:t>S</w:t>
                        </w:r>
                      </w:sdtContent>
                    </w:sdt>
                    <w:sdt>
                      <w:sdtPr>
                        <w:alias w:val="CC_Noformat_Partinummer"/>
                        <w:tag w:val="CC_Noformat_Partinummer"/>
                        <w:id w:val="-1709555926"/>
                        <w:placeholder>
                          <w:docPart w:val="2B375126B9F04290AAF749FC9782C099"/>
                        </w:placeholder>
                        <w:text/>
                      </w:sdtPr>
                      <w:sdtEndPr/>
                      <w:sdtContent>
                        <w:r w:rsidR="00FB4E5A">
                          <w:t>576</w:t>
                        </w:r>
                      </w:sdtContent>
                    </w:sdt>
                  </w:p>
                </w:txbxContent>
              </v:textbox>
              <w10:wrap anchorx="page"/>
            </v:shape>
          </w:pict>
        </mc:Fallback>
      </mc:AlternateContent>
    </w:r>
  </w:p>
  <w:p w14:paraId="23CB73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FC55" w14:textId="77777777" w:rsidR="00262EA3" w:rsidRDefault="00262EA3" w:rsidP="008563AC">
    <w:pPr>
      <w:jc w:val="right"/>
    </w:pPr>
  </w:p>
  <w:p w14:paraId="5ED82A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FBA9" w14:textId="77777777" w:rsidR="00262EA3" w:rsidRDefault="00D85C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D6342" wp14:editId="61B5B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815AE2" w14:textId="4F793C1B" w:rsidR="00262EA3" w:rsidRDefault="00D85CF2" w:rsidP="00A314CF">
    <w:pPr>
      <w:pStyle w:val="FSHNormal"/>
      <w:spacing w:before="40"/>
    </w:pPr>
    <w:sdt>
      <w:sdtPr>
        <w:alias w:val="CC_Noformat_Motionstyp"/>
        <w:tag w:val="CC_Noformat_Motionstyp"/>
        <w:id w:val="1162973129"/>
        <w:lock w:val="sdtContentLocked"/>
        <w15:appearance w15:val="hidden"/>
        <w:text/>
      </w:sdtPr>
      <w:sdtEndPr/>
      <w:sdtContent>
        <w:r w:rsidR="00E058F6">
          <w:t>Enskild motion</w:t>
        </w:r>
      </w:sdtContent>
    </w:sdt>
    <w:r w:rsidR="00821B36">
      <w:t xml:space="preserve"> </w:t>
    </w:r>
    <w:sdt>
      <w:sdtPr>
        <w:alias w:val="CC_Noformat_Partikod"/>
        <w:tag w:val="CC_Noformat_Partikod"/>
        <w:id w:val="1471015553"/>
        <w:text/>
      </w:sdtPr>
      <w:sdtEndPr/>
      <w:sdtContent>
        <w:r w:rsidR="00FB4E5A">
          <w:t>S</w:t>
        </w:r>
      </w:sdtContent>
    </w:sdt>
    <w:sdt>
      <w:sdtPr>
        <w:alias w:val="CC_Noformat_Partinummer"/>
        <w:tag w:val="CC_Noformat_Partinummer"/>
        <w:id w:val="-2014525982"/>
        <w:text/>
      </w:sdtPr>
      <w:sdtEndPr/>
      <w:sdtContent>
        <w:r w:rsidR="00FB4E5A">
          <w:t>576</w:t>
        </w:r>
      </w:sdtContent>
    </w:sdt>
  </w:p>
  <w:p w14:paraId="4F887DCC" w14:textId="77777777" w:rsidR="00262EA3" w:rsidRPr="008227B3" w:rsidRDefault="00D85C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4ED1F4" w14:textId="1C9733C8" w:rsidR="00262EA3" w:rsidRPr="008227B3" w:rsidRDefault="00D85C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58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58F6">
          <w:t>:1436</w:t>
        </w:r>
      </w:sdtContent>
    </w:sdt>
  </w:p>
  <w:p w14:paraId="64D9451F" w14:textId="47F859C0" w:rsidR="00262EA3" w:rsidRDefault="00D85CF2" w:rsidP="00E03A3D">
    <w:pPr>
      <w:pStyle w:val="Motionr"/>
    </w:pPr>
    <w:sdt>
      <w:sdtPr>
        <w:alias w:val="CC_Noformat_Avtext"/>
        <w:tag w:val="CC_Noformat_Avtext"/>
        <w:id w:val="-2020768203"/>
        <w:lock w:val="sdtContentLocked"/>
        <w:placeholder>
          <w:docPart w:val="1EA1E0708CDE4BF6B8FA71FE6621A7C6"/>
        </w:placeholder>
        <w15:appearance w15:val="hidden"/>
        <w:text/>
      </w:sdtPr>
      <w:sdtEndPr/>
      <w:sdtContent>
        <w:r w:rsidR="00E058F6">
          <w:t>av Markus Selin (S)</w:t>
        </w:r>
      </w:sdtContent>
    </w:sdt>
  </w:p>
  <w:sdt>
    <w:sdtPr>
      <w:alias w:val="CC_Noformat_Rubtext"/>
      <w:tag w:val="CC_Noformat_Rubtext"/>
      <w:id w:val="-218060500"/>
      <w:lock w:val="sdtLocked"/>
      <w:placeholder>
        <w:docPart w:val="2B375126B9F04290AAF749FC9782C099"/>
      </w:placeholder>
      <w:text/>
    </w:sdtPr>
    <w:sdtEndPr/>
    <w:sdtContent>
      <w:p w14:paraId="7E3D9B09" w14:textId="0B439278" w:rsidR="00262EA3" w:rsidRDefault="00FB4E5A" w:rsidP="00283E0F">
        <w:pPr>
          <w:pStyle w:val="FSHRub2"/>
        </w:pPr>
        <w:r>
          <w:t>Ett data- och digitaliseringsutskott i riksdagen</w:t>
        </w:r>
      </w:p>
    </w:sdtContent>
  </w:sdt>
  <w:sdt>
    <w:sdtPr>
      <w:alias w:val="CC_Boilerplate_3"/>
      <w:tag w:val="CC_Boilerplate_3"/>
      <w:id w:val="1606463544"/>
      <w:lock w:val="sdtContentLocked"/>
      <w15:appearance w15:val="hidden"/>
      <w:text w:multiLine="1"/>
    </w:sdtPr>
    <w:sdtEndPr/>
    <w:sdtContent>
      <w:p w14:paraId="1C71B4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4E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E58"/>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09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F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8F6"/>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5A"/>
    <w:rsid w:val="00FB4E7B"/>
    <w:rsid w:val="00FB610C"/>
    <w:rsid w:val="00FB63BB"/>
    <w:rsid w:val="00FB6EB8"/>
    <w:rsid w:val="00FB76F5"/>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8F78EB"/>
  <w15:chartTrackingRefBased/>
  <w15:docId w15:val="{DF34C837-7FA8-40A3-9197-A30CBB16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78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46EE8403414BA88599C89995B0B441"/>
        <w:category>
          <w:name w:val="Allmänt"/>
          <w:gallery w:val="placeholder"/>
        </w:category>
        <w:types>
          <w:type w:val="bbPlcHdr"/>
        </w:types>
        <w:behaviors>
          <w:behavior w:val="content"/>
        </w:behaviors>
        <w:guid w:val="{120B5542-CA44-4F87-A5E4-BD6447143DAC}"/>
      </w:docPartPr>
      <w:docPartBody>
        <w:p w:rsidR="005342A3" w:rsidRDefault="00A1744F">
          <w:pPr>
            <w:pStyle w:val="6346EE8403414BA88599C89995B0B441"/>
          </w:pPr>
          <w:r w:rsidRPr="005A0A93">
            <w:rPr>
              <w:rStyle w:val="Platshllartext"/>
            </w:rPr>
            <w:t>Förslag till riksdagsbeslut</w:t>
          </w:r>
        </w:p>
      </w:docPartBody>
    </w:docPart>
    <w:docPart>
      <w:docPartPr>
        <w:name w:val="A23640DB24DD4F76B2E95FAAD97D9239"/>
        <w:category>
          <w:name w:val="Allmänt"/>
          <w:gallery w:val="placeholder"/>
        </w:category>
        <w:types>
          <w:type w:val="bbPlcHdr"/>
        </w:types>
        <w:behaviors>
          <w:behavior w:val="content"/>
        </w:behaviors>
        <w:guid w:val="{0DC70381-A92E-414C-9AFA-4742BF6CB8CB}"/>
      </w:docPartPr>
      <w:docPartBody>
        <w:p w:rsidR="005342A3" w:rsidRDefault="00A1744F">
          <w:pPr>
            <w:pStyle w:val="A23640DB24DD4F76B2E95FAAD97D9239"/>
          </w:pPr>
          <w:r w:rsidRPr="005A0A93">
            <w:rPr>
              <w:rStyle w:val="Platshllartext"/>
            </w:rPr>
            <w:t>Motivering</w:t>
          </w:r>
        </w:p>
      </w:docPartBody>
    </w:docPart>
    <w:docPart>
      <w:docPartPr>
        <w:name w:val="1EA1E0708CDE4BF6B8FA71FE6621A7C6"/>
        <w:category>
          <w:name w:val="Allmänt"/>
          <w:gallery w:val="placeholder"/>
        </w:category>
        <w:types>
          <w:type w:val="bbPlcHdr"/>
        </w:types>
        <w:behaviors>
          <w:behavior w:val="content"/>
        </w:behaviors>
        <w:guid w:val="{8BC13DB9-6A66-49DA-93C6-6544ECEE3351}"/>
      </w:docPartPr>
      <w:docPartBody>
        <w:p w:rsidR="005342A3" w:rsidRDefault="00A1744F">
          <w:pPr>
            <w:pStyle w:val="1EA1E0708CDE4BF6B8FA71FE6621A7C6"/>
          </w:pPr>
          <w:r>
            <w:rPr>
              <w:rStyle w:val="Platshllartext"/>
            </w:rPr>
            <w:t xml:space="preserve"> </w:t>
          </w:r>
        </w:p>
      </w:docPartBody>
    </w:docPart>
    <w:docPart>
      <w:docPartPr>
        <w:name w:val="2B375126B9F04290AAF749FC9782C099"/>
        <w:category>
          <w:name w:val="Allmänt"/>
          <w:gallery w:val="placeholder"/>
        </w:category>
        <w:types>
          <w:type w:val="bbPlcHdr"/>
        </w:types>
        <w:behaviors>
          <w:behavior w:val="content"/>
        </w:behaviors>
        <w:guid w:val="{5ECD7DCE-CF5E-498D-9BFB-AB67E79B7EF8}"/>
      </w:docPartPr>
      <w:docPartBody>
        <w:p w:rsidR="005342A3" w:rsidRDefault="00A1744F">
          <w:pPr>
            <w:pStyle w:val="2B375126B9F04290AAF749FC9782C099"/>
          </w:pPr>
          <w:r>
            <w:t xml:space="preserve"> </w:t>
          </w:r>
        </w:p>
      </w:docPartBody>
    </w:docPart>
    <w:docPart>
      <w:docPartPr>
        <w:name w:val="EED8052687D147BEBAFF0097B56A463F"/>
        <w:category>
          <w:name w:val="Allmänt"/>
          <w:gallery w:val="placeholder"/>
        </w:category>
        <w:types>
          <w:type w:val="bbPlcHdr"/>
        </w:types>
        <w:behaviors>
          <w:behavior w:val="content"/>
        </w:behaviors>
        <w:guid w:val="{FD5D43D1-62F2-4B26-AF42-0907D749A4BD}"/>
      </w:docPartPr>
      <w:docPartBody>
        <w:p w:rsidR="005115D7" w:rsidRDefault="005115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4F"/>
    <w:rsid w:val="005115D7"/>
    <w:rsid w:val="005342A3"/>
    <w:rsid w:val="00A17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46EE8403414BA88599C89995B0B441">
    <w:name w:val="6346EE8403414BA88599C89995B0B441"/>
  </w:style>
  <w:style w:type="paragraph" w:customStyle="1" w:styleId="A23640DB24DD4F76B2E95FAAD97D9239">
    <w:name w:val="A23640DB24DD4F76B2E95FAAD97D9239"/>
  </w:style>
  <w:style w:type="paragraph" w:customStyle="1" w:styleId="1EA1E0708CDE4BF6B8FA71FE6621A7C6">
    <w:name w:val="1EA1E0708CDE4BF6B8FA71FE6621A7C6"/>
  </w:style>
  <w:style w:type="paragraph" w:customStyle="1" w:styleId="2B375126B9F04290AAF749FC9782C099">
    <w:name w:val="2B375126B9F04290AAF749FC9782C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FFB8E-B28B-4FB4-803C-9869FD9E582C}"/>
</file>

<file path=customXml/itemProps2.xml><?xml version="1.0" encoding="utf-8"?>
<ds:datastoreItem xmlns:ds="http://schemas.openxmlformats.org/officeDocument/2006/customXml" ds:itemID="{93E7A5B6-FC49-4337-B505-4477A85E7A63}"/>
</file>

<file path=customXml/itemProps3.xml><?xml version="1.0" encoding="utf-8"?>
<ds:datastoreItem xmlns:ds="http://schemas.openxmlformats.org/officeDocument/2006/customXml" ds:itemID="{55F73E59-73E3-42A8-8685-E391F6E3420A}"/>
</file>

<file path=docProps/app.xml><?xml version="1.0" encoding="utf-8"?>
<Properties xmlns="http://schemas.openxmlformats.org/officeDocument/2006/extended-properties" xmlns:vt="http://schemas.openxmlformats.org/officeDocument/2006/docPropsVTypes">
  <Template>Normal</Template>
  <TotalTime>12</TotalTime>
  <Pages>2</Pages>
  <Words>294</Words>
  <Characters>2106</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