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241ED" w:rsidP="00DA0661">
      <w:pPr>
        <w:pStyle w:val="Title"/>
      </w:pPr>
      <w:bookmarkStart w:id="0" w:name="Start"/>
      <w:bookmarkEnd w:id="0"/>
      <w:r>
        <w:t>Svar på fråga 2022/23:86 av Kristoffer Lindberg (S)</w:t>
      </w:r>
      <w:r>
        <w:br/>
        <w:t>Utvecklingsbidraget till kulturskolan</w:t>
      </w:r>
    </w:p>
    <w:p w:rsidR="005241ED" w:rsidP="002749F7">
      <w:pPr>
        <w:pStyle w:val="BodyText"/>
      </w:pPr>
      <w:r>
        <w:t xml:space="preserve">Kristoffer Lindberg har frågat mig om hur jag och regeringen avser att verka för att värna kulturskolans möjlighet att utvecklas, nå nya elever och finnas till för alla barn på jämlika villkor. </w:t>
      </w:r>
    </w:p>
    <w:p w:rsidR="000E6B82" w:rsidRPr="005519B4" w:rsidP="000E6B82">
      <w:r w:rsidRPr="005519B4">
        <w:t>I huvudsak är kulturskolorna en kommunal angelägenhet</w:t>
      </w:r>
      <w:r>
        <w:t>.</w:t>
      </w:r>
      <w:r w:rsidRPr="005519B4">
        <w:t xml:space="preserve"> </w:t>
      </w:r>
      <w:r w:rsidR="00192029">
        <w:t xml:space="preserve">Kommunerna avsatte omkring 2,8 miljarder kronor för kulturskoleverksamhet under 2021.  </w:t>
      </w:r>
      <w:r w:rsidRPr="005519B4">
        <w:t xml:space="preserve">Statens insatser </w:t>
      </w:r>
      <w:r>
        <w:t xml:space="preserve">för den kommunala kulturskolan </w:t>
      </w:r>
      <w:r w:rsidRPr="005519B4">
        <w:t xml:space="preserve">handlar om att stärka infrastrukturen för </w:t>
      </w:r>
      <w:r>
        <w:t>dessa</w:t>
      </w:r>
      <w:r w:rsidRPr="005519B4">
        <w:t xml:space="preserve"> i hela landet och skapa förutsättningar för utveckling. </w:t>
      </w:r>
    </w:p>
    <w:p w:rsidR="005241ED" w:rsidRPr="000504F5" w:rsidP="005241ED">
      <w:r w:rsidRPr="000504F5">
        <w:t>Våren 2018 antog riksdagen nationella mål för statliga insatser till stöd för den kommunala kulturskolan. Kulturskolans möjligheter att erbjuda barn och unga undervisning av hög kvalitet i kulturella och konstnärliga uttryckssätt ska främjas, liksom möjligheterna till såväl fördjupning som bredd i undervisningen med utgångspunkt i vars och ens särskilda förutsättningar</w:t>
      </w:r>
      <w:r w:rsidR="00B135BF">
        <w:t xml:space="preserve"> </w:t>
      </w:r>
      <w:r w:rsidRPr="00B135BF" w:rsidR="00B135BF">
        <w:t>(prop. 2017/18:164, bet 2017/</w:t>
      </w:r>
      <w:r w:rsidRPr="00B135BF" w:rsidR="00B135BF">
        <w:t>18:KrU</w:t>
      </w:r>
      <w:r w:rsidRPr="00B135BF" w:rsidR="00B135BF">
        <w:t>9, rskr. 2017/18:312)</w:t>
      </w:r>
      <w:r w:rsidRPr="000504F5">
        <w:t xml:space="preserve">. </w:t>
      </w:r>
    </w:p>
    <w:p w:rsidR="005241ED" w:rsidP="005241ED">
      <w:r w:rsidRPr="000504F5">
        <w:t xml:space="preserve">Staten har en rad pågående insatser för den kommunala kulturskolan. För att fler barn och unga ska ha möjlighet att delta i kulturskolans verksamhet </w:t>
      </w:r>
      <w:r>
        <w:t>finns 100 miljoner kronor för ändamålet för 2023 till</w:t>
      </w:r>
      <w:r w:rsidRPr="000504F5">
        <w:t xml:space="preserve"> Statens kulturråd för fördelning av utvecklingsbidrag till kulturskolan. Bidraget syftar till att stimulera utvecklingen av kulturskolan </w:t>
      </w:r>
      <w:r w:rsidRPr="000504F5">
        <w:t>bl.a.</w:t>
      </w:r>
      <w:r w:rsidRPr="000504F5">
        <w:t xml:space="preserve"> genom att bredda och fördjupa kulturskolans utbud och undervisning samt nå nya målgrupper. </w:t>
      </w:r>
    </w:p>
    <w:p w:rsidR="00411773" w:rsidRPr="000504F5" w:rsidP="00411773">
      <w:r w:rsidRPr="000504F5">
        <w:t xml:space="preserve">Ett nationellt Kulturskolecentrum vid Statens kulturråd inrättades 2018 med uppdrag att stödja den kommunala kulturskolan genom att </w:t>
      </w:r>
      <w:r w:rsidRPr="000504F5">
        <w:t>bl.a.</w:t>
      </w:r>
      <w:r w:rsidRPr="000504F5">
        <w:t xml:space="preserve"> fördela bidrag och identifiera utbildnings- och utvecklingsbehov. Satsningen på </w:t>
      </w:r>
      <w:r w:rsidRPr="000504F5">
        <w:t>Kulturskoleklivet</w:t>
      </w:r>
      <w:r w:rsidRPr="000504F5">
        <w:t xml:space="preserve"> syftar till att möta bristen på utbildade pedagoger i kulturskolan. </w:t>
      </w:r>
    </w:p>
    <w:p w:rsidR="00FB2EE7" w:rsidP="00FB2EE7">
      <w:r>
        <w:t xml:space="preserve">Den kommunala kulturskolan är betydelsefull för att barn och unga ska få ta del av och utöva olika konstformer. Den är också en viktig mötesplats för barn och unga från olika delar av samhället, och </w:t>
      </w:r>
      <w:r>
        <w:rPr>
          <w:rFonts w:ascii="Garamond" w:eastAsia="Times New Roman" w:hAnsi="Garamond" w:cs="Times New Roman"/>
          <w:color w:val="000000"/>
          <w:lang w:eastAsia="sv-SE"/>
        </w:rPr>
        <w:t>bidrar till att ge barn och unga en meningsfull fritid.</w:t>
      </w:r>
    </w:p>
    <w:p w:rsidR="005241ED" w:rsidRPr="000504F5" w:rsidP="005241ED"/>
    <w:p w:rsidR="005241ED" w:rsidP="002749F7">
      <w:pPr>
        <w:pStyle w:val="BodyText"/>
      </w:pPr>
    </w:p>
    <w:p w:rsidR="005241ED" w:rsidP="006A12F1">
      <w:pPr>
        <w:pStyle w:val="BodyText"/>
      </w:pPr>
      <w:r>
        <w:t xml:space="preserve">Stockholm den </w:t>
      </w:r>
      <w:sdt>
        <w:sdtPr>
          <w:id w:val="-1225218591"/>
          <w:placeholder>
            <w:docPart w:val="356B23B85F264D52BDBD37579C526870"/>
          </w:placeholder>
          <w:dataBinding w:xpath="/ns0:DocumentInfo[1]/ns0:BaseInfo[1]/ns0:HeaderDate[1]" w:storeItemID="{8B352D5D-F496-4D4D-A6FF-1CF8C0569F6A}" w:prefixMappings="xmlns:ns0='http://lp/documentinfo/RK' "/>
          <w:date w:fullDate="2022-12-07T00:00:00Z">
            <w:dateFormat w:val="d MMMM yyyy"/>
            <w:lid w:val="sv-SE"/>
            <w:storeMappedDataAs w:val="dateTime"/>
            <w:calendar w:val="gregorian"/>
          </w:date>
        </w:sdtPr>
        <w:sdtContent>
          <w:r w:rsidR="00BA5D85">
            <w:t>7 december 2022</w:t>
          </w:r>
        </w:sdtContent>
      </w:sdt>
    </w:p>
    <w:p w:rsidR="005241ED" w:rsidP="004E7A8F">
      <w:pPr>
        <w:pStyle w:val="Brdtextutanavstnd"/>
      </w:pPr>
    </w:p>
    <w:p w:rsidR="005241ED" w:rsidP="004E7A8F">
      <w:pPr>
        <w:pStyle w:val="Brdtextutanavstnd"/>
      </w:pPr>
    </w:p>
    <w:p w:rsidR="005241ED" w:rsidP="004E7A8F">
      <w:pPr>
        <w:pStyle w:val="Brdtextutanavstnd"/>
      </w:pPr>
    </w:p>
    <w:p w:rsidR="005241ED" w:rsidP="00422A41">
      <w:pPr>
        <w:pStyle w:val="BodyText"/>
      </w:pPr>
      <w:r>
        <w:t>Parisa Liljestrand</w:t>
      </w:r>
    </w:p>
    <w:p w:rsidR="005241E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241ED" w:rsidRPr="007D73AB">
          <w:pPr>
            <w:pStyle w:val="Header"/>
          </w:pPr>
        </w:p>
      </w:tc>
      <w:tc>
        <w:tcPr>
          <w:tcW w:w="3170" w:type="dxa"/>
          <w:vAlign w:val="bottom"/>
        </w:tcPr>
        <w:p w:rsidR="005241ED" w:rsidRPr="007D73AB" w:rsidP="00340DE0">
          <w:pPr>
            <w:pStyle w:val="Header"/>
          </w:pPr>
        </w:p>
      </w:tc>
      <w:tc>
        <w:tcPr>
          <w:tcW w:w="1134" w:type="dxa"/>
        </w:tcPr>
        <w:p w:rsidR="005241E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241E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241ED" w:rsidRPr="00710A6C" w:rsidP="00EE3C0F">
          <w:pPr>
            <w:pStyle w:val="Header"/>
            <w:rPr>
              <w:b/>
            </w:rPr>
          </w:pPr>
        </w:p>
        <w:p w:rsidR="005241ED" w:rsidP="00EE3C0F">
          <w:pPr>
            <w:pStyle w:val="Header"/>
          </w:pPr>
        </w:p>
        <w:p w:rsidR="005241ED" w:rsidP="00EE3C0F">
          <w:pPr>
            <w:pStyle w:val="Header"/>
          </w:pPr>
        </w:p>
        <w:p w:rsidR="005241ED" w:rsidP="00EE3C0F">
          <w:pPr>
            <w:pStyle w:val="Header"/>
          </w:pPr>
        </w:p>
        <w:sdt>
          <w:sdtPr>
            <w:alias w:val="Dnr"/>
            <w:tag w:val="ccRKShow_Dnr"/>
            <w:id w:val="-829283628"/>
            <w:placeholder>
              <w:docPart w:val="4D9777ED0D6C4037A2AA9D322BEB83C4"/>
            </w:placeholder>
            <w:dataBinding w:xpath="/ns0:DocumentInfo[1]/ns0:BaseInfo[1]/ns0:Dnr[1]" w:storeItemID="{8B352D5D-F496-4D4D-A6FF-1CF8C0569F6A}" w:prefixMappings="xmlns:ns0='http://lp/documentinfo/RK' "/>
            <w:text/>
          </w:sdtPr>
          <w:sdtContent>
            <w:p w:rsidR="005241ED" w:rsidP="00EE3C0F">
              <w:pPr>
                <w:pStyle w:val="Header"/>
              </w:pPr>
              <w:r w:rsidRPr="00BA5D85">
                <w:t>Ku2022/01726</w:t>
              </w:r>
            </w:p>
          </w:sdtContent>
        </w:sdt>
        <w:sdt>
          <w:sdtPr>
            <w:alias w:val="DocNumber"/>
            <w:tag w:val="DocNumber"/>
            <w:id w:val="1726028884"/>
            <w:placeholder>
              <w:docPart w:val="1D612E58495141D4A6311F9D74C32EBD"/>
            </w:placeholder>
            <w:showingPlcHdr/>
            <w:dataBinding w:xpath="/ns0:DocumentInfo[1]/ns0:BaseInfo[1]/ns0:DocNumber[1]" w:storeItemID="{8B352D5D-F496-4D4D-A6FF-1CF8C0569F6A}" w:prefixMappings="xmlns:ns0='http://lp/documentinfo/RK' "/>
            <w:text/>
          </w:sdtPr>
          <w:sdtContent>
            <w:p w:rsidR="005241ED" w:rsidP="00EE3C0F">
              <w:pPr>
                <w:pStyle w:val="Header"/>
              </w:pPr>
              <w:r>
                <w:rPr>
                  <w:rStyle w:val="PlaceholderText"/>
                </w:rPr>
                <w:t xml:space="preserve"> </w:t>
              </w:r>
            </w:p>
          </w:sdtContent>
        </w:sdt>
        <w:p w:rsidR="005241ED" w:rsidP="00EE3C0F">
          <w:pPr>
            <w:pStyle w:val="Header"/>
          </w:pPr>
        </w:p>
      </w:tc>
      <w:tc>
        <w:tcPr>
          <w:tcW w:w="1134" w:type="dxa"/>
        </w:tcPr>
        <w:p w:rsidR="005241ED" w:rsidP="0094502D">
          <w:pPr>
            <w:pStyle w:val="Header"/>
          </w:pPr>
        </w:p>
        <w:p w:rsidR="005241E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52D2F63103A4966923D5B937C9A3AA7"/>
          </w:placeholder>
          <w:richText/>
        </w:sdtPr>
        <w:sdtEndPr>
          <w:rPr>
            <w:b w:val="0"/>
          </w:rPr>
        </w:sdtEndPr>
        <w:sdtContent>
          <w:tc>
            <w:tcPr>
              <w:tcW w:w="5534" w:type="dxa"/>
              <w:tcMar>
                <w:right w:w="1134" w:type="dxa"/>
              </w:tcMar>
            </w:tcPr>
            <w:p w:rsidR="008E6DE7" w:rsidRPr="008E6DE7" w:rsidP="00340DE0">
              <w:pPr>
                <w:pStyle w:val="Header"/>
                <w:rPr>
                  <w:b/>
                </w:rPr>
              </w:pPr>
              <w:r w:rsidRPr="008E6DE7">
                <w:rPr>
                  <w:b/>
                </w:rPr>
                <w:t>Kulturdepartementet</w:t>
              </w:r>
            </w:p>
            <w:p w:rsidR="0083155E" w:rsidP="00340DE0">
              <w:pPr>
                <w:pStyle w:val="Header"/>
              </w:pPr>
              <w:r w:rsidRPr="008E6DE7">
                <w:t>Kulturministern</w:t>
              </w:r>
            </w:p>
            <w:p w:rsidR="0083155E" w:rsidRPr="004124B4" w:rsidP="00340DE0">
              <w:pPr>
                <w:pStyle w:val="Header"/>
                <w:rPr>
                  <w:rFonts w:asciiTheme="minorHAnsi" w:hAnsiTheme="minorHAnsi"/>
                  <w:sz w:val="25"/>
                </w:rPr>
              </w:pPr>
            </w:p>
            <w:p w:rsidR="005241ED" w:rsidRPr="00340DE0" w:rsidP="00340DE0">
              <w:pPr>
                <w:pStyle w:val="Header"/>
              </w:pPr>
            </w:p>
          </w:tc>
        </w:sdtContent>
      </w:sdt>
      <w:sdt>
        <w:sdtPr>
          <w:alias w:val="Recipient"/>
          <w:tag w:val="ccRKShow_Recipient"/>
          <w:id w:val="-28344517"/>
          <w:placeholder>
            <w:docPart w:val="9391537421174E759DC06E845CFB58D7"/>
          </w:placeholder>
          <w:dataBinding w:xpath="/ns0:DocumentInfo[1]/ns0:BaseInfo[1]/ns0:Recipient[1]" w:storeItemID="{8B352D5D-F496-4D4D-A6FF-1CF8C0569F6A}" w:prefixMappings="xmlns:ns0='http://lp/documentinfo/RK' "/>
          <w:text w:multiLine="1"/>
        </w:sdtPr>
        <w:sdtContent>
          <w:tc>
            <w:tcPr>
              <w:tcW w:w="3170" w:type="dxa"/>
            </w:tcPr>
            <w:p w:rsidR="005241ED" w:rsidP="00547B89">
              <w:pPr>
                <w:pStyle w:val="Header"/>
              </w:pPr>
              <w:r>
                <w:t>Till riksdagen</w:t>
              </w:r>
            </w:p>
          </w:tc>
        </w:sdtContent>
      </w:sdt>
      <w:tc>
        <w:tcPr>
          <w:tcW w:w="1134" w:type="dxa"/>
        </w:tcPr>
        <w:p w:rsidR="005241E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9777ED0D6C4037A2AA9D322BEB83C4"/>
        <w:category>
          <w:name w:val="Allmänt"/>
          <w:gallery w:val="placeholder"/>
        </w:category>
        <w:types>
          <w:type w:val="bbPlcHdr"/>
        </w:types>
        <w:behaviors>
          <w:behavior w:val="content"/>
        </w:behaviors>
        <w:guid w:val="{89851EB9-CD24-4EF1-A621-2E3C812C373C}"/>
      </w:docPartPr>
      <w:docPartBody>
        <w:p w:rsidR="00686550" w:rsidP="00437AA9">
          <w:pPr>
            <w:pStyle w:val="4D9777ED0D6C4037A2AA9D322BEB83C4"/>
          </w:pPr>
          <w:r>
            <w:rPr>
              <w:rStyle w:val="PlaceholderText"/>
            </w:rPr>
            <w:t xml:space="preserve"> </w:t>
          </w:r>
        </w:p>
      </w:docPartBody>
    </w:docPart>
    <w:docPart>
      <w:docPartPr>
        <w:name w:val="1D612E58495141D4A6311F9D74C32EBD"/>
        <w:category>
          <w:name w:val="Allmänt"/>
          <w:gallery w:val="placeholder"/>
        </w:category>
        <w:types>
          <w:type w:val="bbPlcHdr"/>
        </w:types>
        <w:behaviors>
          <w:behavior w:val="content"/>
        </w:behaviors>
        <w:guid w:val="{67E58B10-EB26-4793-8B5C-35DCA872F3DF}"/>
      </w:docPartPr>
      <w:docPartBody>
        <w:p w:rsidR="00686550" w:rsidP="00437AA9">
          <w:pPr>
            <w:pStyle w:val="1D612E58495141D4A6311F9D74C32EBD1"/>
          </w:pPr>
          <w:r>
            <w:rPr>
              <w:rStyle w:val="PlaceholderText"/>
            </w:rPr>
            <w:t xml:space="preserve"> </w:t>
          </w:r>
        </w:p>
      </w:docPartBody>
    </w:docPart>
    <w:docPart>
      <w:docPartPr>
        <w:name w:val="552D2F63103A4966923D5B937C9A3AA7"/>
        <w:category>
          <w:name w:val="Allmänt"/>
          <w:gallery w:val="placeholder"/>
        </w:category>
        <w:types>
          <w:type w:val="bbPlcHdr"/>
        </w:types>
        <w:behaviors>
          <w:behavior w:val="content"/>
        </w:behaviors>
        <w:guid w:val="{ADF98A69-393E-4E2E-8006-7AE758E6C871}"/>
      </w:docPartPr>
      <w:docPartBody>
        <w:p w:rsidR="00686550" w:rsidP="00437AA9">
          <w:pPr>
            <w:pStyle w:val="552D2F63103A4966923D5B937C9A3AA71"/>
          </w:pPr>
          <w:r>
            <w:rPr>
              <w:rStyle w:val="PlaceholderText"/>
            </w:rPr>
            <w:t xml:space="preserve"> </w:t>
          </w:r>
        </w:p>
      </w:docPartBody>
    </w:docPart>
    <w:docPart>
      <w:docPartPr>
        <w:name w:val="9391537421174E759DC06E845CFB58D7"/>
        <w:category>
          <w:name w:val="Allmänt"/>
          <w:gallery w:val="placeholder"/>
        </w:category>
        <w:types>
          <w:type w:val="bbPlcHdr"/>
        </w:types>
        <w:behaviors>
          <w:behavior w:val="content"/>
        </w:behaviors>
        <w:guid w:val="{A8351C35-4A5D-4458-93E1-7E9D8AD3C331}"/>
      </w:docPartPr>
      <w:docPartBody>
        <w:p w:rsidR="00686550" w:rsidP="00437AA9">
          <w:pPr>
            <w:pStyle w:val="9391537421174E759DC06E845CFB58D7"/>
          </w:pPr>
          <w:r>
            <w:rPr>
              <w:rStyle w:val="PlaceholderText"/>
            </w:rPr>
            <w:t xml:space="preserve"> </w:t>
          </w:r>
        </w:p>
      </w:docPartBody>
    </w:docPart>
    <w:docPart>
      <w:docPartPr>
        <w:name w:val="356B23B85F264D52BDBD37579C526870"/>
        <w:category>
          <w:name w:val="Allmänt"/>
          <w:gallery w:val="placeholder"/>
        </w:category>
        <w:types>
          <w:type w:val="bbPlcHdr"/>
        </w:types>
        <w:behaviors>
          <w:behavior w:val="content"/>
        </w:behaviors>
        <w:guid w:val="{01F8D025-90D7-4CC7-8F97-58C35E06AA20}"/>
      </w:docPartPr>
      <w:docPartBody>
        <w:p w:rsidR="00686550" w:rsidP="00437AA9">
          <w:pPr>
            <w:pStyle w:val="356B23B85F264D52BDBD37579C52687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AA9"/>
    <w:rPr>
      <w:noProof w:val="0"/>
      <w:color w:val="808080"/>
    </w:rPr>
  </w:style>
  <w:style w:type="paragraph" w:customStyle="1" w:styleId="4D9777ED0D6C4037A2AA9D322BEB83C4">
    <w:name w:val="4D9777ED0D6C4037A2AA9D322BEB83C4"/>
    <w:rsid w:val="00437AA9"/>
  </w:style>
  <w:style w:type="paragraph" w:customStyle="1" w:styleId="9391537421174E759DC06E845CFB58D7">
    <w:name w:val="9391537421174E759DC06E845CFB58D7"/>
    <w:rsid w:val="00437AA9"/>
  </w:style>
  <w:style w:type="paragraph" w:customStyle="1" w:styleId="1D612E58495141D4A6311F9D74C32EBD1">
    <w:name w:val="1D612E58495141D4A6311F9D74C32EBD1"/>
    <w:rsid w:val="00437A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2D2F63103A4966923D5B937C9A3AA71">
    <w:name w:val="552D2F63103A4966923D5B937C9A3AA71"/>
    <w:rsid w:val="00437A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6B23B85F264D52BDBD37579C526870">
    <w:name w:val="356B23B85F264D52BDBD37579C526870"/>
    <w:rsid w:val="00437AA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f9d01889-1e85-467b-91f6-a3ad7a2bd249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2022-12-07T00:00:00</HeaderDate>
    <Office/>
    <Dnr>Ku2022/01726</Dnr>
    <ParagrafNr/>
    <DocumentTitle/>
    <VisitingAddress/>
    <Extra1/>
    <Extra2/>
    <Extra3>Kristoffer Lindberg</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17479-F131-4BF4-B27F-F17E16E76B32}"/>
</file>

<file path=customXml/itemProps2.xml><?xml version="1.0" encoding="utf-8"?>
<ds:datastoreItem xmlns:ds="http://schemas.openxmlformats.org/officeDocument/2006/customXml" ds:itemID="{54019B63-223F-43A8-BF72-A4FDDA0820EC}"/>
</file>

<file path=customXml/itemProps3.xml><?xml version="1.0" encoding="utf-8"?>
<ds:datastoreItem xmlns:ds="http://schemas.openxmlformats.org/officeDocument/2006/customXml" ds:itemID="{8B352D5D-F496-4D4D-A6FF-1CF8C0569F6A}"/>
</file>

<file path=customXml/itemProps4.xml><?xml version="1.0" encoding="utf-8"?>
<ds:datastoreItem xmlns:ds="http://schemas.openxmlformats.org/officeDocument/2006/customXml" ds:itemID="{9CED438E-28F8-4258-AFBF-182A2B1CC99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1</Pages>
  <Words>327</Words>
  <Characters>1739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86 Utvecklingsbidraget till kulturskolan.docx</dc:title>
  <cp:revision>3</cp:revision>
  <dcterms:created xsi:type="dcterms:W3CDTF">2022-12-01T13:03:00Z</dcterms:created>
  <dcterms:modified xsi:type="dcterms:W3CDTF">2022-12-07T07:41:00Z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8d1bfb1d-516f-4013-a7b3-5284e1f38003</vt:lpwstr>
  </property>
</Properties>
</file>