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89BAC02" w14:textId="77777777">
        <w:tc>
          <w:tcPr>
            <w:tcW w:w="2268" w:type="dxa"/>
          </w:tcPr>
          <w:p w14:paraId="7938050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525077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482D765" w14:textId="77777777">
        <w:tc>
          <w:tcPr>
            <w:tcW w:w="2268" w:type="dxa"/>
          </w:tcPr>
          <w:p w14:paraId="77228B7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34E0E2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FC6EA5B" w14:textId="77777777">
        <w:tc>
          <w:tcPr>
            <w:tcW w:w="3402" w:type="dxa"/>
            <w:gridSpan w:val="2"/>
          </w:tcPr>
          <w:p w14:paraId="0A8E31F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C20576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A84262A" w14:textId="77777777">
        <w:tc>
          <w:tcPr>
            <w:tcW w:w="2268" w:type="dxa"/>
          </w:tcPr>
          <w:p w14:paraId="1D19854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71A643B" w14:textId="0D48D7A1" w:rsidR="006E4E11" w:rsidRPr="00ED583F" w:rsidRDefault="00314908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1B1E4D" w:rsidRPr="001B1E4D">
              <w:rPr>
                <w:sz w:val="20"/>
              </w:rPr>
              <w:t>N2017/04066/PBB</w:t>
            </w:r>
          </w:p>
        </w:tc>
      </w:tr>
      <w:tr w:rsidR="006E4E11" w14:paraId="376F8EFC" w14:textId="77777777">
        <w:tc>
          <w:tcPr>
            <w:tcW w:w="2268" w:type="dxa"/>
          </w:tcPr>
          <w:p w14:paraId="4AB9075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75AF4D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064FABC" w14:textId="77777777">
        <w:trPr>
          <w:trHeight w:val="284"/>
        </w:trPr>
        <w:tc>
          <w:tcPr>
            <w:tcW w:w="4911" w:type="dxa"/>
          </w:tcPr>
          <w:p w14:paraId="4DCD19D6" w14:textId="77777777" w:rsidR="006E4E11" w:rsidRDefault="0031490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4546BF64" w14:textId="77777777">
        <w:trPr>
          <w:trHeight w:val="284"/>
        </w:trPr>
        <w:tc>
          <w:tcPr>
            <w:tcW w:w="4911" w:type="dxa"/>
          </w:tcPr>
          <w:p w14:paraId="4CF3EFE3" w14:textId="77777777" w:rsidR="006E4E11" w:rsidRDefault="0031490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Bostads- och digitaliseringsministern</w:t>
            </w:r>
          </w:p>
        </w:tc>
      </w:tr>
      <w:tr w:rsidR="006E4E11" w14:paraId="36241C90" w14:textId="77777777">
        <w:trPr>
          <w:trHeight w:val="284"/>
        </w:trPr>
        <w:tc>
          <w:tcPr>
            <w:tcW w:w="4911" w:type="dxa"/>
          </w:tcPr>
          <w:p w14:paraId="462936B2" w14:textId="3B2E2E11" w:rsidR="006E4E11" w:rsidRDefault="006E4E11" w:rsidP="004C224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F3F9AC0" w14:textId="77777777">
        <w:trPr>
          <w:trHeight w:val="284"/>
        </w:trPr>
        <w:tc>
          <w:tcPr>
            <w:tcW w:w="4911" w:type="dxa"/>
          </w:tcPr>
          <w:p w14:paraId="2268883F" w14:textId="75AA235B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88CD5E8" w14:textId="77777777">
        <w:trPr>
          <w:trHeight w:val="284"/>
        </w:trPr>
        <w:tc>
          <w:tcPr>
            <w:tcW w:w="4911" w:type="dxa"/>
          </w:tcPr>
          <w:p w14:paraId="662084A0" w14:textId="1B1B4A74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314908" w14:paraId="1F70D879" w14:textId="77777777">
        <w:trPr>
          <w:trHeight w:val="284"/>
        </w:trPr>
        <w:tc>
          <w:tcPr>
            <w:tcW w:w="4911" w:type="dxa"/>
          </w:tcPr>
          <w:p w14:paraId="1DF6C85A" w14:textId="0104094E" w:rsidR="006E4E11" w:rsidRDefault="006E4E11" w:rsidP="00DB1E2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314908" w14:paraId="32F46AFC" w14:textId="77777777">
        <w:trPr>
          <w:trHeight w:val="284"/>
        </w:trPr>
        <w:tc>
          <w:tcPr>
            <w:tcW w:w="4911" w:type="dxa"/>
          </w:tcPr>
          <w:p w14:paraId="472D612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314908" w14:paraId="0871DC19" w14:textId="77777777">
        <w:trPr>
          <w:trHeight w:val="284"/>
        </w:trPr>
        <w:tc>
          <w:tcPr>
            <w:tcW w:w="4911" w:type="dxa"/>
          </w:tcPr>
          <w:p w14:paraId="65B9154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314908" w14:paraId="38AAE529" w14:textId="77777777">
        <w:trPr>
          <w:trHeight w:val="284"/>
        </w:trPr>
        <w:tc>
          <w:tcPr>
            <w:tcW w:w="4911" w:type="dxa"/>
          </w:tcPr>
          <w:p w14:paraId="1315715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F2630B6" w14:textId="77777777" w:rsidR="006E4E11" w:rsidRDefault="00314908">
      <w:pPr>
        <w:framePr w:w="4400" w:h="2523" w:wrap="notBeside" w:vAnchor="page" w:hAnchor="page" w:x="6453" w:y="2445"/>
        <w:ind w:left="142"/>
      </w:pPr>
      <w:r>
        <w:t>Till riksdagen</w:t>
      </w:r>
    </w:p>
    <w:p w14:paraId="47276F4A" w14:textId="1AAFD49B" w:rsidR="006E4E11" w:rsidRDefault="00314908" w:rsidP="00314908">
      <w:pPr>
        <w:pStyle w:val="RKrubrik"/>
        <w:pBdr>
          <w:bottom w:val="single" w:sz="4" w:space="1" w:color="auto"/>
        </w:pBdr>
        <w:spacing w:before="0" w:after="0"/>
      </w:pPr>
      <w:r>
        <w:t>Svar på fråga 2016/17:</w:t>
      </w:r>
      <w:r w:rsidR="00733EF5">
        <w:t>1564</w:t>
      </w:r>
      <w:r>
        <w:t xml:space="preserve"> av </w:t>
      </w:r>
      <w:r w:rsidR="00733EF5">
        <w:t>Ewa Thalén Finné</w:t>
      </w:r>
      <w:r>
        <w:t xml:space="preserve"> (M) Bostadsbristen </w:t>
      </w:r>
      <w:r w:rsidR="00733EF5">
        <w:t>för nyanlända</w:t>
      </w:r>
    </w:p>
    <w:p w14:paraId="4EE53410" w14:textId="77777777" w:rsidR="006E4E11" w:rsidRPr="00733EF5" w:rsidRDefault="006E4E11">
      <w:pPr>
        <w:pStyle w:val="RKnormal"/>
        <w:rPr>
          <w:sz w:val="25"/>
          <w:szCs w:val="25"/>
        </w:rPr>
      </w:pPr>
    </w:p>
    <w:p w14:paraId="5395B627" w14:textId="402281D8" w:rsidR="00733EF5" w:rsidRDefault="00733EF5">
      <w:pPr>
        <w:pStyle w:val="RKnormal"/>
        <w:rPr>
          <w:sz w:val="25"/>
          <w:szCs w:val="25"/>
        </w:rPr>
      </w:pPr>
      <w:r w:rsidRPr="00733EF5">
        <w:rPr>
          <w:sz w:val="25"/>
          <w:szCs w:val="25"/>
        </w:rPr>
        <w:t xml:space="preserve">Ewa Thalén Finné </w:t>
      </w:r>
      <w:r w:rsidR="00314908" w:rsidRPr="00733EF5">
        <w:rPr>
          <w:sz w:val="25"/>
          <w:szCs w:val="25"/>
        </w:rPr>
        <w:t xml:space="preserve">har frågat mig </w:t>
      </w:r>
      <w:r w:rsidR="00BF2BAC">
        <w:rPr>
          <w:sz w:val="25"/>
          <w:szCs w:val="25"/>
        </w:rPr>
        <w:t xml:space="preserve">vilka åtgärder jag </w:t>
      </w:r>
      <w:r w:rsidR="00C95984">
        <w:rPr>
          <w:sz w:val="25"/>
          <w:szCs w:val="25"/>
        </w:rPr>
        <w:t xml:space="preserve">och regeringen </w:t>
      </w:r>
      <w:r w:rsidR="00BF2BAC">
        <w:rPr>
          <w:sz w:val="25"/>
          <w:szCs w:val="25"/>
        </w:rPr>
        <w:t>avser att vidta för att lösa svårigheterna för alla nyanlända som nu är i behov av en egen bostad, och i så fall när</w:t>
      </w:r>
      <w:r w:rsidR="008D438A">
        <w:rPr>
          <w:sz w:val="25"/>
          <w:szCs w:val="25"/>
        </w:rPr>
        <w:t>.</w:t>
      </w:r>
    </w:p>
    <w:p w14:paraId="36E8467D" w14:textId="77777777" w:rsidR="00BF2BAC" w:rsidRDefault="00BF2BAC">
      <w:pPr>
        <w:pStyle w:val="RKnormal"/>
        <w:rPr>
          <w:sz w:val="25"/>
          <w:szCs w:val="25"/>
        </w:rPr>
      </w:pPr>
    </w:p>
    <w:p w14:paraId="0164EA57" w14:textId="49294274" w:rsidR="002D0F6F" w:rsidRPr="00411FA6" w:rsidRDefault="00344371">
      <w:pPr>
        <w:pStyle w:val="RKnormal"/>
        <w:rPr>
          <w:rFonts w:cs="Arial"/>
          <w:color w:val="0F0F0F"/>
          <w:sz w:val="25"/>
          <w:szCs w:val="25"/>
        </w:rPr>
      </w:pPr>
      <w:r>
        <w:rPr>
          <w:sz w:val="25"/>
          <w:szCs w:val="25"/>
        </w:rPr>
        <w:t>Jag delar</w:t>
      </w:r>
      <w:r w:rsidR="00BF2BAC">
        <w:rPr>
          <w:sz w:val="25"/>
          <w:szCs w:val="25"/>
        </w:rPr>
        <w:t xml:space="preserve"> </w:t>
      </w:r>
      <w:r w:rsidR="00BF2BAC" w:rsidRPr="00733EF5">
        <w:rPr>
          <w:sz w:val="25"/>
          <w:szCs w:val="25"/>
        </w:rPr>
        <w:t>Ewa Thalén Finné</w:t>
      </w:r>
      <w:r w:rsidR="00C95984">
        <w:rPr>
          <w:sz w:val="25"/>
          <w:szCs w:val="25"/>
        </w:rPr>
        <w:t>s</w:t>
      </w:r>
      <w:r w:rsidR="00BF2BAC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oro </w:t>
      </w:r>
      <w:r w:rsidR="00265571">
        <w:rPr>
          <w:sz w:val="25"/>
          <w:szCs w:val="25"/>
        </w:rPr>
        <w:t>över</w:t>
      </w:r>
      <w:r>
        <w:rPr>
          <w:sz w:val="25"/>
          <w:szCs w:val="25"/>
        </w:rPr>
        <w:t xml:space="preserve"> bostadssituationen för </w:t>
      </w:r>
      <w:r w:rsidR="00265571" w:rsidRPr="00966927">
        <w:rPr>
          <w:sz w:val="25"/>
          <w:szCs w:val="25"/>
        </w:rPr>
        <w:t>nyanlända</w:t>
      </w:r>
      <w:r w:rsidRPr="00966927">
        <w:rPr>
          <w:sz w:val="25"/>
          <w:szCs w:val="25"/>
        </w:rPr>
        <w:t xml:space="preserve">. Det är kommunernas uppgift att </w:t>
      </w:r>
      <w:r w:rsidR="00265571" w:rsidRPr="00966927">
        <w:rPr>
          <w:sz w:val="25"/>
          <w:szCs w:val="25"/>
        </w:rPr>
        <w:t>förse medborgar</w:t>
      </w:r>
      <w:r w:rsidR="00BB0BBD">
        <w:rPr>
          <w:sz w:val="25"/>
          <w:szCs w:val="25"/>
        </w:rPr>
        <w:t>na</w:t>
      </w:r>
      <w:r w:rsidR="00265571" w:rsidRPr="00966927">
        <w:rPr>
          <w:sz w:val="25"/>
          <w:szCs w:val="25"/>
        </w:rPr>
        <w:t xml:space="preserve"> med bostäder</w:t>
      </w:r>
      <w:r w:rsidR="00C95984">
        <w:rPr>
          <w:sz w:val="25"/>
          <w:szCs w:val="25"/>
        </w:rPr>
        <w:t>. R</w:t>
      </w:r>
      <w:r w:rsidR="002D0F6F" w:rsidRPr="00966927">
        <w:rPr>
          <w:sz w:val="25"/>
          <w:szCs w:val="25"/>
        </w:rPr>
        <w:t xml:space="preserve">egeringen har </w:t>
      </w:r>
      <w:r w:rsidR="00C95984">
        <w:rPr>
          <w:sz w:val="25"/>
          <w:szCs w:val="25"/>
        </w:rPr>
        <w:t xml:space="preserve">dock </w:t>
      </w:r>
      <w:r w:rsidR="007B0F9D" w:rsidRPr="00966927">
        <w:rPr>
          <w:sz w:val="25"/>
          <w:szCs w:val="25"/>
        </w:rPr>
        <w:t xml:space="preserve">vidtagit flera åtgärder för att stötta kommunerna i deras arbete </w:t>
      </w:r>
      <w:r w:rsidR="007B0F9D" w:rsidRPr="008D438A">
        <w:rPr>
          <w:sz w:val="25"/>
          <w:szCs w:val="25"/>
        </w:rPr>
        <w:t xml:space="preserve">med att underlätta för nyanlända på bostadsmarknaden. </w:t>
      </w:r>
      <w:r w:rsidR="00354853" w:rsidRPr="008D438A">
        <w:rPr>
          <w:sz w:val="25"/>
          <w:szCs w:val="25"/>
        </w:rPr>
        <w:t xml:space="preserve">Ett exempel är </w:t>
      </w:r>
      <w:r w:rsidR="008D438A" w:rsidRPr="008D438A">
        <w:rPr>
          <w:sz w:val="25"/>
          <w:szCs w:val="25"/>
        </w:rPr>
        <w:t xml:space="preserve">statsbidraget till kommuner för </w:t>
      </w:r>
      <w:r w:rsidR="00C95984">
        <w:rPr>
          <w:sz w:val="25"/>
          <w:szCs w:val="25"/>
        </w:rPr>
        <w:t xml:space="preserve">ett </w:t>
      </w:r>
      <w:r w:rsidR="008D438A" w:rsidRPr="008D438A">
        <w:rPr>
          <w:sz w:val="25"/>
          <w:szCs w:val="25"/>
        </w:rPr>
        <w:t>ökat bostadsbyggande</w:t>
      </w:r>
      <w:r w:rsidR="00A63BEB">
        <w:rPr>
          <w:sz w:val="25"/>
          <w:szCs w:val="25"/>
        </w:rPr>
        <w:t>, där</w:t>
      </w:r>
      <w:r w:rsidR="008D438A" w:rsidRPr="008D438A">
        <w:rPr>
          <w:sz w:val="25"/>
          <w:szCs w:val="25"/>
        </w:rPr>
        <w:t xml:space="preserve"> </w:t>
      </w:r>
      <w:r w:rsidR="00A63BEB">
        <w:rPr>
          <w:sz w:val="25"/>
          <w:szCs w:val="25"/>
        </w:rPr>
        <w:t>60 procent av dessa medel är avsatta</w:t>
      </w:r>
      <w:r w:rsidR="00A63BEB" w:rsidRPr="00DA1428">
        <w:rPr>
          <w:sz w:val="25"/>
          <w:szCs w:val="25"/>
        </w:rPr>
        <w:t xml:space="preserve"> </w:t>
      </w:r>
      <w:r w:rsidR="00A63BEB">
        <w:rPr>
          <w:sz w:val="25"/>
          <w:szCs w:val="25"/>
        </w:rPr>
        <w:t xml:space="preserve">för bostäder </w:t>
      </w:r>
      <w:r w:rsidR="00A63BEB" w:rsidRPr="00DA1428">
        <w:rPr>
          <w:sz w:val="25"/>
          <w:szCs w:val="25"/>
        </w:rPr>
        <w:t xml:space="preserve">som motsvarar </w:t>
      </w:r>
      <w:r w:rsidR="00A63BEB">
        <w:rPr>
          <w:sz w:val="25"/>
          <w:szCs w:val="25"/>
        </w:rPr>
        <w:t>bostadsbehovet</w:t>
      </w:r>
      <w:r w:rsidR="00A63BEB" w:rsidRPr="00DA1428">
        <w:rPr>
          <w:sz w:val="25"/>
          <w:szCs w:val="25"/>
        </w:rPr>
        <w:t xml:space="preserve"> hos nyanlända</w:t>
      </w:r>
      <w:r w:rsidR="00A63BEB">
        <w:rPr>
          <w:sz w:val="25"/>
          <w:szCs w:val="25"/>
        </w:rPr>
        <w:t>.</w:t>
      </w:r>
      <w:r w:rsidR="00A63BEB" w:rsidRPr="008D438A">
        <w:rPr>
          <w:rFonts w:cs="Arial"/>
          <w:sz w:val="25"/>
          <w:szCs w:val="25"/>
        </w:rPr>
        <w:t xml:space="preserve"> </w:t>
      </w:r>
      <w:r w:rsidR="00A63BEB">
        <w:rPr>
          <w:rFonts w:cs="Arial"/>
          <w:sz w:val="25"/>
          <w:szCs w:val="25"/>
        </w:rPr>
        <w:t xml:space="preserve">Under 2016 tog </w:t>
      </w:r>
      <w:r w:rsidR="00354853" w:rsidRPr="008D438A">
        <w:rPr>
          <w:rFonts w:cs="Arial"/>
          <w:sz w:val="25"/>
          <w:szCs w:val="25"/>
        </w:rPr>
        <w:t xml:space="preserve">111 kommuner </w:t>
      </w:r>
      <w:r w:rsidR="00354853" w:rsidRPr="00DA1428">
        <w:rPr>
          <w:rFonts w:cs="Arial"/>
          <w:sz w:val="25"/>
          <w:szCs w:val="25"/>
        </w:rPr>
        <w:t xml:space="preserve">del av </w:t>
      </w:r>
      <w:r w:rsidR="00A63BEB">
        <w:rPr>
          <w:rFonts w:cs="Arial"/>
          <w:sz w:val="25"/>
          <w:szCs w:val="25"/>
        </w:rPr>
        <w:t>stödet och t</w:t>
      </w:r>
      <w:r w:rsidR="00354853" w:rsidRPr="00DA1428">
        <w:rPr>
          <w:rFonts w:cs="Arial"/>
          <w:color w:val="0F0F0F"/>
          <w:sz w:val="25"/>
          <w:szCs w:val="25"/>
        </w:rPr>
        <w:t>otalt utbetal</w:t>
      </w:r>
      <w:r w:rsidR="00C95984">
        <w:rPr>
          <w:rFonts w:cs="Arial"/>
          <w:color w:val="0F0F0F"/>
          <w:sz w:val="25"/>
          <w:szCs w:val="25"/>
        </w:rPr>
        <w:t>a</w:t>
      </w:r>
      <w:r w:rsidR="00354853" w:rsidRPr="00DA1428">
        <w:rPr>
          <w:rFonts w:cs="Arial"/>
          <w:color w:val="0F0F0F"/>
          <w:sz w:val="25"/>
          <w:szCs w:val="25"/>
        </w:rPr>
        <w:t xml:space="preserve">des </w:t>
      </w:r>
      <w:r w:rsidR="007B0F9D" w:rsidRPr="00DA1428">
        <w:rPr>
          <w:sz w:val="25"/>
          <w:szCs w:val="25"/>
        </w:rPr>
        <w:t>1,</w:t>
      </w:r>
      <w:r w:rsidR="00AD3E18">
        <w:rPr>
          <w:sz w:val="25"/>
          <w:szCs w:val="25"/>
        </w:rPr>
        <w:t>85</w:t>
      </w:r>
      <w:r w:rsidR="007B0F9D" w:rsidRPr="00DA1428">
        <w:rPr>
          <w:sz w:val="25"/>
          <w:szCs w:val="25"/>
        </w:rPr>
        <w:t xml:space="preserve"> miljarder </w:t>
      </w:r>
      <w:r w:rsidR="00354853" w:rsidRPr="00DA1428">
        <w:rPr>
          <w:sz w:val="25"/>
          <w:szCs w:val="25"/>
        </w:rPr>
        <w:t>kr</w:t>
      </w:r>
      <w:r w:rsidR="007B0F9D" w:rsidRPr="00DA1428">
        <w:rPr>
          <w:sz w:val="25"/>
          <w:szCs w:val="25"/>
        </w:rPr>
        <w:t xml:space="preserve">onor </w:t>
      </w:r>
      <w:r w:rsidR="002D0F6F" w:rsidRPr="00DA1428">
        <w:rPr>
          <w:sz w:val="25"/>
          <w:szCs w:val="25"/>
        </w:rPr>
        <w:t xml:space="preserve">till </w:t>
      </w:r>
      <w:r w:rsidR="00DA1428" w:rsidRPr="00DA1428">
        <w:rPr>
          <w:sz w:val="25"/>
          <w:szCs w:val="25"/>
        </w:rPr>
        <w:t xml:space="preserve">kommuner </w:t>
      </w:r>
      <w:r w:rsidR="002D0F6F" w:rsidRPr="00DA1428">
        <w:rPr>
          <w:sz w:val="25"/>
          <w:szCs w:val="25"/>
        </w:rPr>
        <w:t xml:space="preserve">som </w:t>
      </w:r>
      <w:r w:rsidR="00DA1428" w:rsidRPr="00DA1428">
        <w:rPr>
          <w:sz w:val="25"/>
          <w:szCs w:val="25"/>
        </w:rPr>
        <w:t>byggt</w:t>
      </w:r>
      <w:r w:rsidR="002D0F6F" w:rsidRPr="00DA1428">
        <w:rPr>
          <w:sz w:val="25"/>
          <w:szCs w:val="25"/>
        </w:rPr>
        <w:t xml:space="preserve"> </w:t>
      </w:r>
      <w:r w:rsidR="00DA1428" w:rsidRPr="00DA1428">
        <w:rPr>
          <w:sz w:val="25"/>
          <w:szCs w:val="25"/>
        </w:rPr>
        <w:t>bostäder</w:t>
      </w:r>
      <w:r w:rsidR="00AD3E18">
        <w:rPr>
          <w:sz w:val="25"/>
          <w:szCs w:val="25"/>
        </w:rPr>
        <w:t xml:space="preserve">. Under 2017 har </w:t>
      </w:r>
      <w:r w:rsidR="00AD3E18" w:rsidRPr="00411FA6">
        <w:rPr>
          <w:sz w:val="25"/>
          <w:szCs w:val="25"/>
        </w:rPr>
        <w:t>regeringen avsatt 1,8 miljarder kronor för samma ändamål</w:t>
      </w:r>
      <w:r w:rsidR="002D0F6F" w:rsidRPr="00411FA6">
        <w:rPr>
          <w:sz w:val="25"/>
          <w:szCs w:val="25"/>
        </w:rPr>
        <w:t>.</w:t>
      </w:r>
      <w:r w:rsidR="00B970C7" w:rsidRPr="00411FA6">
        <w:rPr>
          <w:sz w:val="25"/>
          <w:szCs w:val="25"/>
        </w:rPr>
        <w:t xml:space="preserve"> </w:t>
      </w:r>
    </w:p>
    <w:p w14:paraId="38B733C4" w14:textId="4D703AE0" w:rsidR="00C42394" w:rsidRPr="00411FA6" w:rsidRDefault="007F2E1B" w:rsidP="007F2E1B">
      <w:pPr>
        <w:pStyle w:val="Normalwebb"/>
        <w:rPr>
          <w:rFonts w:ascii="OrigGarmnd BT" w:hAnsi="OrigGarmnd BT" w:cs="Arial"/>
          <w:sz w:val="25"/>
          <w:szCs w:val="25"/>
        </w:rPr>
      </w:pPr>
      <w:r w:rsidRPr="00411FA6">
        <w:rPr>
          <w:rFonts w:ascii="OrigGarmnd BT" w:hAnsi="OrigGarmnd BT" w:cs="Arial"/>
          <w:sz w:val="25"/>
          <w:szCs w:val="25"/>
        </w:rPr>
        <w:t>Glädjande nog är bostadsbyggandet rekordhögt</w:t>
      </w:r>
      <w:r w:rsidR="0005496C" w:rsidRPr="00411FA6">
        <w:rPr>
          <w:rFonts w:ascii="OrigGarmnd BT" w:hAnsi="OrigGarmnd BT" w:cs="Arial"/>
          <w:sz w:val="25"/>
          <w:szCs w:val="25"/>
        </w:rPr>
        <w:t xml:space="preserve"> och</w:t>
      </w:r>
      <w:r w:rsidRPr="00411FA6">
        <w:rPr>
          <w:rFonts w:ascii="OrigGarmnd BT" w:hAnsi="OrigGarmnd BT" w:cs="Arial"/>
          <w:sz w:val="25"/>
          <w:szCs w:val="25"/>
        </w:rPr>
        <w:t xml:space="preserve"> Boverket bedömer att det påbörjas </w:t>
      </w:r>
      <w:r w:rsidR="00167AC3" w:rsidRPr="00411FA6">
        <w:rPr>
          <w:rFonts w:ascii="OrigGarmnd BT" w:hAnsi="OrigGarmnd BT" w:cs="Arial"/>
          <w:sz w:val="25"/>
          <w:szCs w:val="25"/>
        </w:rPr>
        <w:t xml:space="preserve">72 000 </w:t>
      </w:r>
      <w:r w:rsidRPr="00411FA6">
        <w:rPr>
          <w:rFonts w:ascii="OrigGarmnd BT" w:hAnsi="OrigGarmnd BT" w:cs="Arial"/>
          <w:sz w:val="25"/>
          <w:szCs w:val="25"/>
        </w:rPr>
        <w:t xml:space="preserve">bostäder innan årets slut. </w:t>
      </w:r>
      <w:r w:rsidR="00882CE5" w:rsidRPr="00411FA6">
        <w:rPr>
          <w:rFonts w:ascii="OrigGarmnd BT" w:hAnsi="OrigGarmnd BT" w:cs="Arial"/>
          <w:sz w:val="25"/>
          <w:szCs w:val="25"/>
        </w:rPr>
        <w:t xml:space="preserve">Boverket </w:t>
      </w:r>
      <w:r w:rsidR="00C42394" w:rsidRPr="00411FA6">
        <w:rPr>
          <w:rFonts w:ascii="OrigGarmnd BT" w:hAnsi="OrigGarmnd BT" w:cs="Arial"/>
          <w:sz w:val="25"/>
          <w:szCs w:val="25"/>
        </w:rPr>
        <w:t xml:space="preserve">bedömer </w:t>
      </w:r>
      <w:r w:rsidR="00882CE5" w:rsidRPr="00411FA6">
        <w:rPr>
          <w:rFonts w:ascii="OrigGarmnd BT" w:hAnsi="OrigGarmnd BT" w:cs="Arial"/>
          <w:sz w:val="25"/>
          <w:szCs w:val="25"/>
        </w:rPr>
        <w:t xml:space="preserve">att byggandet av hyresrätter ökar kraftigt under året och förväntas uppgå till över 55 000. </w:t>
      </w:r>
      <w:r w:rsidR="003862C7" w:rsidRPr="00411FA6">
        <w:rPr>
          <w:rFonts w:ascii="OrigGarmnd BT" w:hAnsi="OrigGarmnd BT"/>
          <w:sz w:val="25"/>
          <w:szCs w:val="25"/>
        </w:rPr>
        <w:t xml:space="preserve">Ett viktigt instrument för </w:t>
      </w:r>
      <w:r w:rsidR="00210C23" w:rsidRPr="00411FA6">
        <w:rPr>
          <w:rFonts w:ascii="OrigGarmnd BT" w:hAnsi="OrigGarmnd BT"/>
          <w:sz w:val="25"/>
          <w:szCs w:val="25"/>
        </w:rPr>
        <w:t xml:space="preserve">att stimulera byggandet av </w:t>
      </w:r>
      <w:r w:rsidR="00210C23" w:rsidRPr="00411FA6">
        <w:rPr>
          <w:rFonts w:ascii="OrigGarmnd BT" w:hAnsi="OrigGarmnd BT" w:cs="Arial"/>
          <w:sz w:val="25"/>
          <w:szCs w:val="25"/>
        </w:rPr>
        <w:t xml:space="preserve">hyresrätter med rimliga hyror </w:t>
      </w:r>
      <w:r w:rsidR="003862C7" w:rsidRPr="00411FA6">
        <w:rPr>
          <w:rFonts w:ascii="OrigGarmnd BT" w:hAnsi="OrigGarmnd BT" w:cs="Arial"/>
          <w:sz w:val="25"/>
          <w:szCs w:val="25"/>
        </w:rPr>
        <w:t xml:space="preserve">är </w:t>
      </w:r>
      <w:r w:rsidRPr="00411FA6">
        <w:rPr>
          <w:rFonts w:ascii="OrigGarmnd BT" w:hAnsi="OrigGarmnd BT" w:cs="Arial"/>
          <w:sz w:val="25"/>
          <w:szCs w:val="25"/>
        </w:rPr>
        <w:t>investeringsstöd</w:t>
      </w:r>
      <w:r w:rsidR="003862C7" w:rsidRPr="00411FA6">
        <w:rPr>
          <w:rFonts w:ascii="OrigGarmnd BT" w:hAnsi="OrigGarmnd BT" w:cs="Arial"/>
          <w:sz w:val="25"/>
          <w:szCs w:val="25"/>
        </w:rPr>
        <w:t xml:space="preserve">et. Sammanlagt har regeringen avsatt 2,7 miljarder </w:t>
      </w:r>
      <w:r w:rsidR="0063514E">
        <w:rPr>
          <w:rFonts w:ascii="OrigGarmnd BT" w:hAnsi="OrigGarmnd BT" w:cs="Arial"/>
          <w:sz w:val="25"/>
          <w:szCs w:val="25"/>
        </w:rPr>
        <w:t xml:space="preserve">kronor </w:t>
      </w:r>
      <w:r w:rsidR="003862C7" w:rsidRPr="00411FA6">
        <w:rPr>
          <w:rFonts w:ascii="OrigGarmnd BT" w:hAnsi="OrigGarmnd BT" w:cs="Arial"/>
          <w:sz w:val="25"/>
          <w:szCs w:val="25"/>
        </w:rPr>
        <w:t xml:space="preserve">i år och 3,2 miljarder </w:t>
      </w:r>
      <w:r w:rsidR="0063514E">
        <w:rPr>
          <w:rFonts w:ascii="OrigGarmnd BT" w:hAnsi="OrigGarmnd BT" w:cs="Arial"/>
          <w:sz w:val="25"/>
          <w:szCs w:val="25"/>
        </w:rPr>
        <w:t xml:space="preserve">kronor </w:t>
      </w:r>
      <w:r w:rsidR="003862C7" w:rsidRPr="00411FA6">
        <w:rPr>
          <w:rFonts w:ascii="OrigGarmnd BT" w:hAnsi="OrigGarmnd BT" w:cs="Arial"/>
          <w:sz w:val="25"/>
          <w:szCs w:val="25"/>
        </w:rPr>
        <w:t xml:space="preserve">årligen fram till och med 2019 för ändamålet. </w:t>
      </w:r>
      <w:r w:rsidR="00C42394" w:rsidRPr="00411FA6">
        <w:rPr>
          <w:rFonts w:ascii="OrigGarmnd BT" w:hAnsi="OrigGarmnd BT" w:cs="Arial"/>
          <w:sz w:val="25"/>
          <w:szCs w:val="25"/>
        </w:rPr>
        <w:t xml:space="preserve">Tack vare investeringsstödet byggs fler hyresrätter med </w:t>
      </w:r>
      <w:r w:rsidR="00A55745" w:rsidRPr="00411FA6">
        <w:rPr>
          <w:rFonts w:ascii="OrigGarmnd BT" w:hAnsi="OrigGarmnd BT" w:cs="Arial"/>
          <w:sz w:val="25"/>
          <w:szCs w:val="25"/>
        </w:rPr>
        <w:t xml:space="preserve">rimliga </w:t>
      </w:r>
      <w:r w:rsidR="00167AC3" w:rsidRPr="00411FA6">
        <w:rPr>
          <w:rFonts w:ascii="OrigGarmnd BT" w:hAnsi="OrigGarmnd BT" w:cs="Arial"/>
          <w:color w:val="0F0F0F"/>
          <w:sz w:val="25"/>
          <w:szCs w:val="25"/>
        </w:rPr>
        <w:t>hyror s</w:t>
      </w:r>
      <w:r w:rsidR="00167AC3" w:rsidRPr="00411FA6">
        <w:rPr>
          <w:rFonts w:ascii="OrigGarmnd BT" w:hAnsi="OrigGarmnd BT" w:cs="Arial" w:hint="eastAsia"/>
          <w:color w:val="0F0F0F"/>
          <w:sz w:val="25"/>
          <w:szCs w:val="25"/>
        </w:rPr>
        <w:t>å</w:t>
      </w:r>
      <w:r w:rsidR="00167AC3" w:rsidRPr="00411FA6">
        <w:rPr>
          <w:rFonts w:ascii="OrigGarmnd BT" w:hAnsi="OrigGarmnd BT" w:cs="Arial"/>
          <w:color w:val="0F0F0F"/>
          <w:sz w:val="25"/>
          <w:szCs w:val="25"/>
        </w:rPr>
        <w:t xml:space="preserve"> att de blir </w:t>
      </w:r>
      <w:r w:rsidR="00167AC3" w:rsidRPr="00411FA6">
        <w:rPr>
          <w:rFonts w:ascii="OrigGarmnd BT" w:hAnsi="OrigGarmnd BT" w:cs="Arial" w:hint="eastAsia"/>
          <w:color w:val="0F0F0F"/>
          <w:sz w:val="25"/>
          <w:szCs w:val="25"/>
        </w:rPr>
        <w:t>ö</w:t>
      </w:r>
      <w:r w:rsidR="00167AC3" w:rsidRPr="00411FA6">
        <w:rPr>
          <w:rFonts w:ascii="OrigGarmnd BT" w:hAnsi="OrigGarmnd BT" w:cs="Arial"/>
          <w:color w:val="0F0F0F"/>
          <w:sz w:val="25"/>
          <w:szCs w:val="25"/>
        </w:rPr>
        <w:t>verkomliga f</w:t>
      </w:r>
      <w:r w:rsidR="00167AC3" w:rsidRPr="00411FA6">
        <w:rPr>
          <w:rFonts w:ascii="OrigGarmnd BT" w:hAnsi="OrigGarmnd BT" w:cs="Arial" w:hint="eastAsia"/>
          <w:color w:val="0F0F0F"/>
          <w:sz w:val="25"/>
          <w:szCs w:val="25"/>
        </w:rPr>
        <w:t>ö</w:t>
      </w:r>
      <w:r w:rsidR="00167AC3" w:rsidRPr="00411FA6">
        <w:rPr>
          <w:rFonts w:ascii="OrigGarmnd BT" w:hAnsi="OrigGarmnd BT" w:cs="Arial"/>
          <w:color w:val="0F0F0F"/>
          <w:sz w:val="25"/>
          <w:szCs w:val="25"/>
        </w:rPr>
        <w:t>r fler hush</w:t>
      </w:r>
      <w:r w:rsidR="00167AC3" w:rsidRPr="00411FA6">
        <w:rPr>
          <w:rFonts w:ascii="OrigGarmnd BT" w:hAnsi="OrigGarmnd BT" w:cs="Arial" w:hint="eastAsia"/>
          <w:color w:val="0F0F0F"/>
          <w:sz w:val="25"/>
          <w:szCs w:val="25"/>
        </w:rPr>
        <w:t>å</w:t>
      </w:r>
      <w:r w:rsidR="00167AC3" w:rsidRPr="00411FA6">
        <w:rPr>
          <w:rFonts w:ascii="OrigGarmnd BT" w:hAnsi="OrigGarmnd BT" w:cs="Arial"/>
          <w:color w:val="0F0F0F"/>
          <w:sz w:val="25"/>
          <w:szCs w:val="25"/>
        </w:rPr>
        <w:t>ll att efterfråga</w:t>
      </w:r>
      <w:r w:rsidR="00C42394" w:rsidRPr="00411FA6">
        <w:rPr>
          <w:rFonts w:ascii="OrigGarmnd BT" w:hAnsi="OrigGarmnd BT" w:cs="Arial"/>
          <w:sz w:val="25"/>
          <w:szCs w:val="25"/>
        </w:rPr>
        <w:t xml:space="preserve">. Det ökar dessutom rörligheten i det befintliga beståndet. </w:t>
      </w:r>
    </w:p>
    <w:p w14:paraId="74E02882" w14:textId="6CF83202" w:rsidR="00FE6199" w:rsidRDefault="00FE6199" w:rsidP="007F2E1B">
      <w:pPr>
        <w:pStyle w:val="Normalwebb"/>
        <w:rPr>
          <w:rFonts w:ascii="OrigGarmnd BT" w:hAnsi="OrigGarmnd BT" w:cs="Arial"/>
          <w:sz w:val="25"/>
          <w:szCs w:val="25"/>
        </w:rPr>
      </w:pPr>
      <w:r w:rsidRPr="00411FA6">
        <w:rPr>
          <w:rFonts w:ascii="OrigGarmnd BT" w:hAnsi="OrigGarmnd BT" w:cs="Arial"/>
          <w:sz w:val="25"/>
          <w:szCs w:val="25"/>
        </w:rPr>
        <w:t xml:space="preserve">Tidigare i år </w:t>
      </w:r>
      <w:r w:rsidR="00ED4685" w:rsidRPr="00411FA6">
        <w:rPr>
          <w:rFonts w:ascii="OrigGarmnd BT" w:hAnsi="OrigGarmnd BT" w:cs="Arial"/>
          <w:sz w:val="25"/>
          <w:szCs w:val="25"/>
        </w:rPr>
        <w:t xml:space="preserve">beslutade </w:t>
      </w:r>
      <w:r w:rsidR="00CE085D" w:rsidRPr="00411FA6">
        <w:rPr>
          <w:rFonts w:ascii="OrigGarmnd BT" w:hAnsi="OrigGarmnd BT" w:cs="Arial"/>
          <w:sz w:val="25"/>
          <w:szCs w:val="25"/>
        </w:rPr>
        <w:t>riksdagen</w:t>
      </w:r>
      <w:r w:rsidRPr="00411FA6">
        <w:rPr>
          <w:rFonts w:ascii="OrigGarmnd BT" w:hAnsi="OrigGarmnd BT" w:cs="Arial"/>
          <w:sz w:val="25"/>
          <w:szCs w:val="25"/>
        </w:rPr>
        <w:t xml:space="preserve"> </w:t>
      </w:r>
      <w:r w:rsidR="00ED4685" w:rsidRPr="00411FA6">
        <w:rPr>
          <w:rFonts w:ascii="OrigGarmnd BT" w:hAnsi="OrigGarmnd BT" w:cs="Arial"/>
          <w:sz w:val="25"/>
          <w:szCs w:val="25"/>
        </w:rPr>
        <w:t xml:space="preserve">att anta </w:t>
      </w:r>
      <w:r w:rsidRPr="00411FA6">
        <w:rPr>
          <w:rFonts w:ascii="OrigGarmnd BT" w:hAnsi="OrigGarmnd BT" w:cs="Arial"/>
          <w:sz w:val="25"/>
          <w:szCs w:val="25"/>
        </w:rPr>
        <w:t>regeringens proposition om tidsbegränsade bygglov för byggnader för bostadsändamål. Syftet är att möjliggöra användandet</w:t>
      </w:r>
      <w:r w:rsidRPr="00BA69D7">
        <w:rPr>
          <w:rFonts w:ascii="OrigGarmnd BT" w:hAnsi="OrigGarmnd BT" w:cs="Arial"/>
          <w:sz w:val="25"/>
          <w:szCs w:val="25"/>
        </w:rPr>
        <w:t xml:space="preserve"> av tillfälliga bostäder som ett komplement till permanent byggnation där bostadsbehovet inte fullt ut kan tillgodoses genom ordinarie plan- och byggprocesser.</w:t>
      </w:r>
      <w:r w:rsidRPr="00FE6199">
        <w:rPr>
          <w:rFonts w:ascii="OrigGarmnd BT" w:hAnsi="OrigGarmnd BT" w:cs="Arial"/>
          <w:sz w:val="25"/>
          <w:szCs w:val="25"/>
        </w:rPr>
        <w:t xml:space="preserve"> </w:t>
      </w:r>
    </w:p>
    <w:p w14:paraId="64D52C32" w14:textId="521C1526" w:rsidR="007F2E1B" w:rsidRPr="00411FA6" w:rsidRDefault="00A80908" w:rsidP="007F2E1B">
      <w:pPr>
        <w:pStyle w:val="Normalwebb"/>
        <w:rPr>
          <w:rFonts w:ascii="OrigGarmnd BT" w:hAnsi="OrigGarmnd BT" w:cs="Arial"/>
          <w:sz w:val="25"/>
          <w:szCs w:val="25"/>
        </w:rPr>
      </w:pPr>
      <w:r w:rsidRPr="00FA2B70">
        <w:rPr>
          <w:rFonts w:ascii="OrigGarmnd BT" w:hAnsi="OrigGarmnd BT" w:cs="Arial"/>
          <w:sz w:val="25"/>
          <w:szCs w:val="25"/>
        </w:rPr>
        <w:lastRenderedPageBreak/>
        <w:t xml:space="preserve">Ett ökat bostadsbyggande är dock inte tillräckligt. </w:t>
      </w:r>
      <w:r w:rsidR="008476FC" w:rsidRPr="008D438A">
        <w:rPr>
          <w:rFonts w:ascii="OrigGarmnd BT" w:hAnsi="OrigGarmnd BT" w:cs="Arial"/>
          <w:sz w:val="25"/>
          <w:szCs w:val="25"/>
        </w:rPr>
        <w:t xml:space="preserve">För att </w:t>
      </w:r>
      <w:r w:rsidR="00C95984">
        <w:rPr>
          <w:rFonts w:ascii="OrigGarmnd BT" w:hAnsi="OrigGarmnd BT" w:cs="Arial"/>
          <w:sz w:val="25"/>
          <w:szCs w:val="25"/>
        </w:rPr>
        <w:t>öka</w:t>
      </w:r>
      <w:r w:rsidR="008476FC" w:rsidRPr="008D438A">
        <w:rPr>
          <w:rFonts w:ascii="OrigGarmnd BT" w:hAnsi="OrigGarmnd BT" w:cs="Arial"/>
          <w:sz w:val="25"/>
          <w:szCs w:val="25"/>
        </w:rPr>
        <w:t xml:space="preserve"> användandet av det befintliga beståndet </w:t>
      </w:r>
      <w:r w:rsidR="00B54B7A">
        <w:rPr>
          <w:rFonts w:ascii="OrigGarmnd BT" w:hAnsi="OrigGarmnd BT"/>
          <w:sz w:val="25"/>
          <w:szCs w:val="25"/>
        </w:rPr>
        <w:t>har regeringen gett S</w:t>
      </w:r>
      <w:r w:rsidR="008476FC" w:rsidRPr="008D438A">
        <w:rPr>
          <w:rFonts w:ascii="OrigGarmnd BT" w:hAnsi="OrigGarmnd BT"/>
          <w:sz w:val="25"/>
          <w:szCs w:val="25"/>
        </w:rPr>
        <w:t xml:space="preserve">tatskontoret </w:t>
      </w:r>
      <w:r w:rsidR="006974A6" w:rsidRPr="008D438A">
        <w:rPr>
          <w:rFonts w:ascii="OrigGarmnd BT" w:hAnsi="OrigGarmnd BT"/>
          <w:sz w:val="25"/>
          <w:szCs w:val="25"/>
        </w:rPr>
        <w:t>i uppdrag att se över hur privatuthyrningen kan stimuleras. Dessutom har Boverket fått i uppdrag att se över vilka krav som ställs på</w:t>
      </w:r>
      <w:r w:rsidR="00453B78">
        <w:rPr>
          <w:rFonts w:ascii="OrigGarmnd BT" w:hAnsi="OrigGarmnd BT"/>
          <w:sz w:val="25"/>
          <w:szCs w:val="25"/>
        </w:rPr>
        <w:t xml:space="preserve"> blivande</w:t>
      </w:r>
      <w:r w:rsidR="006974A6" w:rsidRPr="008D438A">
        <w:rPr>
          <w:rFonts w:ascii="OrigGarmnd BT" w:hAnsi="OrigGarmnd BT"/>
          <w:sz w:val="25"/>
          <w:szCs w:val="25"/>
        </w:rPr>
        <w:t xml:space="preserve"> hyresgäster </w:t>
      </w:r>
      <w:r w:rsidR="00C95984">
        <w:rPr>
          <w:rFonts w:ascii="OrigGarmnd BT" w:hAnsi="OrigGarmnd BT"/>
          <w:sz w:val="25"/>
          <w:szCs w:val="25"/>
        </w:rPr>
        <w:t>och vid behov</w:t>
      </w:r>
      <w:r w:rsidR="00453B78">
        <w:rPr>
          <w:rFonts w:ascii="OrigGarmnd BT" w:hAnsi="OrigGarmnd BT"/>
          <w:sz w:val="25"/>
          <w:szCs w:val="25"/>
        </w:rPr>
        <w:t xml:space="preserve"> </w:t>
      </w:r>
      <w:r w:rsidR="006974A6" w:rsidRPr="008D438A">
        <w:rPr>
          <w:rFonts w:ascii="OrigGarmnd BT" w:hAnsi="OrigGarmnd BT"/>
          <w:sz w:val="25"/>
          <w:szCs w:val="25"/>
        </w:rPr>
        <w:t xml:space="preserve">lämna förslag på hur </w:t>
      </w:r>
      <w:r w:rsidR="00453B78">
        <w:rPr>
          <w:rFonts w:ascii="OrigGarmnd BT" w:hAnsi="OrigGarmnd BT"/>
          <w:sz w:val="25"/>
          <w:szCs w:val="25"/>
        </w:rPr>
        <w:t>inträdet på bostadsmarknaden kan underlättas</w:t>
      </w:r>
      <w:r w:rsidR="006974A6" w:rsidRPr="008D438A">
        <w:rPr>
          <w:rFonts w:ascii="OrigGarmnd BT" w:hAnsi="OrigGarmnd BT"/>
          <w:sz w:val="25"/>
          <w:szCs w:val="25"/>
        </w:rPr>
        <w:t xml:space="preserve">. </w:t>
      </w:r>
      <w:r w:rsidR="008D438A" w:rsidRPr="008D438A">
        <w:rPr>
          <w:rFonts w:ascii="OrigGarmnd BT" w:hAnsi="OrigGarmnd BT" w:cs="Arial"/>
          <w:sz w:val="25"/>
          <w:szCs w:val="25"/>
        </w:rPr>
        <w:t xml:space="preserve">Boverket ska även utreda möjligheten för fastighetsägare att tillämpa </w:t>
      </w:r>
      <w:r w:rsidR="008D438A" w:rsidRPr="0005496C">
        <w:rPr>
          <w:rFonts w:ascii="OrigGarmnd BT" w:hAnsi="OrigGarmnd BT" w:cs="Arial"/>
          <w:sz w:val="25"/>
          <w:szCs w:val="25"/>
        </w:rPr>
        <w:t xml:space="preserve">partiella </w:t>
      </w:r>
      <w:r w:rsidR="008D438A" w:rsidRPr="00411FA6">
        <w:rPr>
          <w:rFonts w:ascii="OrigGarmnd BT" w:hAnsi="OrigGarmnd BT" w:cs="Arial"/>
          <w:sz w:val="25"/>
          <w:szCs w:val="25"/>
        </w:rPr>
        <w:t xml:space="preserve">hyreskontrakt, dvs. hyreskontrakt med besittningsskydd </w:t>
      </w:r>
      <w:r w:rsidR="00C95984" w:rsidRPr="00411FA6">
        <w:rPr>
          <w:rFonts w:ascii="OrigGarmnd BT" w:hAnsi="OrigGarmnd BT" w:cs="Arial"/>
          <w:sz w:val="25"/>
          <w:szCs w:val="25"/>
        </w:rPr>
        <w:t>för</w:t>
      </w:r>
      <w:r w:rsidR="008D438A" w:rsidRPr="00411FA6">
        <w:rPr>
          <w:rFonts w:ascii="OrigGarmnd BT" w:hAnsi="OrigGarmnd BT" w:cs="Arial"/>
          <w:sz w:val="25"/>
          <w:szCs w:val="25"/>
        </w:rPr>
        <w:t xml:space="preserve"> en del av en bostad, för såväl nyproducerade som för befintliga bostäder.</w:t>
      </w:r>
      <w:r w:rsidR="0005496C" w:rsidRPr="00411FA6">
        <w:rPr>
          <w:rFonts w:ascii="OrigGarmnd BT" w:hAnsi="OrigGarmnd BT" w:cs="Arial"/>
          <w:sz w:val="25"/>
          <w:szCs w:val="25"/>
        </w:rPr>
        <w:t xml:space="preserve"> </w:t>
      </w:r>
    </w:p>
    <w:p w14:paraId="5151692F" w14:textId="03979470" w:rsidR="00A80908" w:rsidRPr="005D415E" w:rsidRDefault="00691797" w:rsidP="00A80908">
      <w:pPr>
        <w:pStyle w:val="RKnormal"/>
        <w:rPr>
          <w:sz w:val="25"/>
          <w:szCs w:val="25"/>
        </w:rPr>
      </w:pPr>
      <w:r>
        <w:rPr>
          <w:sz w:val="25"/>
          <w:szCs w:val="25"/>
        </w:rPr>
        <w:t xml:space="preserve">Regeringen har även gjort förstärkningar inom bostadsbidraget, vilket är positivt för nyanlända som redan har en bostad och som uppfyller förutsättningarna för att ha rätt till socialförsäkringsförmåner. </w:t>
      </w:r>
      <w:r w:rsidR="009959AF" w:rsidRPr="00411FA6">
        <w:rPr>
          <w:sz w:val="25"/>
          <w:szCs w:val="25"/>
        </w:rPr>
        <w:t xml:space="preserve">Den 1 januari </w:t>
      </w:r>
      <w:r w:rsidR="00A80908" w:rsidRPr="00411FA6">
        <w:rPr>
          <w:sz w:val="25"/>
          <w:szCs w:val="25"/>
        </w:rPr>
        <w:t xml:space="preserve">2017 </w:t>
      </w:r>
      <w:r w:rsidR="007E0C8D" w:rsidRPr="00411FA6">
        <w:rPr>
          <w:sz w:val="25"/>
          <w:szCs w:val="25"/>
        </w:rPr>
        <w:t>höjdes inkomstgränsen, som är en av flera faktorer som påverkar storleken på bidraget</w:t>
      </w:r>
      <w:r w:rsidR="003B4C1B" w:rsidRPr="00411FA6">
        <w:rPr>
          <w:sz w:val="25"/>
          <w:szCs w:val="25"/>
        </w:rPr>
        <w:t>,</w:t>
      </w:r>
      <w:r w:rsidR="007E0C8D" w:rsidRPr="00411FA6">
        <w:rPr>
          <w:sz w:val="25"/>
          <w:szCs w:val="25"/>
        </w:rPr>
        <w:t xml:space="preserve"> f</w:t>
      </w:r>
      <w:r w:rsidR="00A80908" w:rsidRPr="00411FA6">
        <w:rPr>
          <w:sz w:val="25"/>
          <w:szCs w:val="25"/>
        </w:rPr>
        <w:t>ör barnfamiljer.</w:t>
      </w:r>
    </w:p>
    <w:p w14:paraId="7A0AE629" w14:textId="77777777" w:rsidR="00A52DFA" w:rsidRPr="00D726F4" w:rsidRDefault="00A52DFA">
      <w:pPr>
        <w:pStyle w:val="RKnormal"/>
        <w:rPr>
          <w:sz w:val="25"/>
          <w:szCs w:val="25"/>
        </w:rPr>
      </w:pPr>
    </w:p>
    <w:p w14:paraId="72874EA5" w14:textId="1C070BFF" w:rsidR="00314908" w:rsidRDefault="00314908">
      <w:pPr>
        <w:pStyle w:val="RKnormal"/>
      </w:pPr>
      <w:r>
        <w:t xml:space="preserve">Stockholm den </w:t>
      </w:r>
      <w:r w:rsidR="00526DC6">
        <w:t>20</w:t>
      </w:r>
      <w:r w:rsidR="00733EF5">
        <w:t xml:space="preserve"> juni</w:t>
      </w:r>
      <w:r>
        <w:t xml:space="preserve"> 2017</w:t>
      </w:r>
    </w:p>
    <w:p w14:paraId="4BE1026E" w14:textId="77777777" w:rsidR="00314908" w:rsidRDefault="00314908">
      <w:pPr>
        <w:pStyle w:val="RKnormal"/>
      </w:pPr>
    </w:p>
    <w:p w14:paraId="122724C8" w14:textId="77777777" w:rsidR="00314908" w:rsidRDefault="00314908">
      <w:pPr>
        <w:pStyle w:val="RKnormal"/>
      </w:pPr>
    </w:p>
    <w:p w14:paraId="02BAD8F0" w14:textId="77777777" w:rsidR="00314908" w:rsidRDefault="00314908">
      <w:pPr>
        <w:pStyle w:val="RKnormal"/>
      </w:pPr>
      <w:r>
        <w:t>Peter Eriksson</w:t>
      </w:r>
    </w:p>
    <w:p w14:paraId="4A42E912" w14:textId="77777777" w:rsidR="0095554D" w:rsidRDefault="0095554D">
      <w:pPr>
        <w:pStyle w:val="RKnormal"/>
      </w:pPr>
      <w:bookmarkStart w:id="0" w:name="_GoBack"/>
      <w:bookmarkEnd w:id="0"/>
    </w:p>
    <w:sectPr w:rsidR="0095554D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83D805" w14:textId="77777777" w:rsidR="00B72A77" w:rsidRDefault="00B72A77">
      <w:r>
        <w:separator/>
      </w:r>
    </w:p>
  </w:endnote>
  <w:endnote w:type="continuationSeparator" w:id="0">
    <w:p w14:paraId="3D6F362A" w14:textId="77777777" w:rsidR="00B72A77" w:rsidRDefault="00B72A77">
      <w:r>
        <w:continuationSeparator/>
      </w:r>
    </w:p>
  </w:endnote>
  <w:endnote w:type="continuationNotice" w:id="1">
    <w:p w14:paraId="5F2116B8" w14:textId="77777777" w:rsidR="007C66E8" w:rsidRDefault="007C66E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ccordalternatemedium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9CA3B7" w14:textId="77777777" w:rsidR="00B72A77" w:rsidRDefault="00B72A77">
      <w:r>
        <w:separator/>
      </w:r>
    </w:p>
  </w:footnote>
  <w:footnote w:type="continuationSeparator" w:id="0">
    <w:p w14:paraId="0F280C4A" w14:textId="77777777" w:rsidR="00B72A77" w:rsidRDefault="00B72A77">
      <w:r>
        <w:continuationSeparator/>
      </w:r>
    </w:p>
  </w:footnote>
  <w:footnote w:type="continuationNotice" w:id="1">
    <w:p w14:paraId="17AE8A49" w14:textId="77777777" w:rsidR="007C66E8" w:rsidRDefault="007C66E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081514" w14:textId="77777777" w:rsidR="00B72A77" w:rsidRDefault="00B72A77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5554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B72A77" w14:paraId="1647F2F1" w14:textId="77777777">
      <w:trPr>
        <w:cantSplit/>
      </w:trPr>
      <w:tc>
        <w:tcPr>
          <w:tcW w:w="3119" w:type="dxa"/>
        </w:tcPr>
        <w:p w14:paraId="4B1D8AAA" w14:textId="77777777" w:rsidR="00B72A77" w:rsidRDefault="00B72A77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75D72E6" w14:textId="77777777" w:rsidR="00B72A77" w:rsidRDefault="00B72A77">
          <w:pPr>
            <w:pStyle w:val="Sidhuvud"/>
            <w:ind w:right="360"/>
          </w:pPr>
        </w:p>
      </w:tc>
      <w:tc>
        <w:tcPr>
          <w:tcW w:w="1525" w:type="dxa"/>
        </w:tcPr>
        <w:p w14:paraId="670DC4E8" w14:textId="77777777" w:rsidR="00B72A77" w:rsidRDefault="00B72A77">
          <w:pPr>
            <w:pStyle w:val="Sidhuvud"/>
            <w:ind w:right="360"/>
          </w:pPr>
        </w:p>
      </w:tc>
    </w:tr>
  </w:tbl>
  <w:p w14:paraId="613FC84A" w14:textId="77777777" w:rsidR="00B72A77" w:rsidRDefault="00B72A77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DAC705" w14:textId="77777777" w:rsidR="00B72A77" w:rsidRDefault="00B72A77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B72A77" w14:paraId="4AFDD745" w14:textId="77777777">
      <w:trPr>
        <w:cantSplit/>
      </w:trPr>
      <w:tc>
        <w:tcPr>
          <w:tcW w:w="3119" w:type="dxa"/>
        </w:tcPr>
        <w:p w14:paraId="4911CEA0" w14:textId="77777777" w:rsidR="00B72A77" w:rsidRDefault="00B72A77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B30B8B9" w14:textId="77777777" w:rsidR="00B72A77" w:rsidRDefault="00B72A77">
          <w:pPr>
            <w:pStyle w:val="Sidhuvud"/>
            <w:ind w:right="360"/>
          </w:pPr>
        </w:p>
      </w:tc>
      <w:tc>
        <w:tcPr>
          <w:tcW w:w="1525" w:type="dxa"/>
        </w:tcPr>
        <w:p w14:paraId="272B80ED" w14:textId="77777777" w:rsidR="00B72A77" w:rsidRDefault="00B72A77">
          <w:pPr>
            <w:pStyle w:val="Sidhuvud"/>
            <w:ind w:right="360"/>
          </w:pPr>
        </w:p>
      </w:tc>
    </w:tr>
  </w:tbl>
  <w:p w14:paraId="07383D60" w14:textId="77777777" w:rsidR="00B72A77" w:rsidRDefault="00B72A77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CE2F3E" w14:textId="648B74CC" w:rsidR="00B72A77" w:rsidRDefault="00B72A7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E1430BA" wp14:editId="3C4CACB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F72FCB" w14:textId="77777777" w:rsidR="00B72A77" w:rsidRDefault="00B72A77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6F16985" w14:textId="77777777" w:rsidR="00B72A77" w:rsidRDefault="00B72A77">
    <w:pPr>
      <w:rPr>
        <w:rFonts w:ascii="TradeGothic" w:hAnsi="TradeGothic"/>
        <w:b/>
        <w:bCs/>
        <w:spacing w:val="12"/>
        <w:sz w:val="22"/>
      </w:rPr>
    </w:pPr>
  </w:p>
  <w:p w14:paraId="0669E6F1" w14:textId="77777777" w:rsidR="00B72A77" w:rsidRDefault="00B72A77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7CD53F0" w14:textId="77777777" w:rsidR="00B72A77" w:rsidRDefault="00B72A77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908"/>
    <w:rsid w:val="00012ABB"/>
    <w:rsid w:val="00013C04"/>
    <w:rsid w:val="00034928"/>
    <w:rsid w:val="0005496C"/>
    <w:rsid w:val="00055282"/>
    <w:rsid w:val="0008799D"/>
    <w:rsid w:val="000A6B66"/>
    <w:rsid w:val="000C0F5C"/>
    <w:rsid w:val="00110C7B"/>
    <w:rsid w:val="00131B3C"/>
    <w:rsid w:val="00133A5D"/>
    <w:rsid w:val="00150384"/>
    <w:rsid w:val="00155D10"/>
    <w:rsid w:val="00160901"/>
    <w:rsid w:val="00163EE3"/>
    <w:rsid w:val="00167AC3"/>
    <w:rsid w:val="001805B7"/>
    <w:rsid w:val="001B1E4D"/>
    <w:rsid w:val="00210C23"/>
    <w:rsid w:val="002440AB"/>
    <w:rsid w:val="00265571"/>
    <w:rsid w:val="002824A1"/>
    <w:rsid w:val="00297316"/>
    <w:rsid w:val="002B712C"/>
    <w:rsid w:val="002D0F6F"/>
    <w:rsid w:val="00314908"/>
    <w:rsid w:val="00320A82"/>
    <w:rsid w:val="00344371"/>
    <w:rsid w:val="0034531F"/>
    <w:rsid w:val="00354853"/>
    <w:rsid w:val="00367B1C"/>
    <w:rsid w:val="00367F88"/>
    <w:rsid w:val="00370CE5"/>
    <w:rsid w:val="00370F31"/>
    <w:rsid w:val="00375F38"/>
    <w:rsid w:val="003862C7"/>
    <w:rsid w:val="003B4C1B"/>
    <w:rsid w:val="003B5D4F"/>
    <w:rsid w:val="003C1988"/>
    <w:rsid w:val="003D3BBA"/>
    <w:rsid w:val="00411FA6"/>
    <w:rsid w:val="00417C04"/>
    <w:rsid w:val="00424DDA"/>
    <w:rsid w:val="004515D4"/>
    <w:rsid w:val="00453B78"/>
    <w:rsid w:val="00467092"/>
    <w:rsid w:val="00495C6F"/>
    <w:rsid w:val="004A328D"/>
    <w:rsid w:val="004C224F"/>
    <w:rsid w:val="004C6B2C"/>
    <w:rsid w:val="004D3E78"/>
    <w:rsid w:val="004F7FA1"/>
    <w:rsid w:val="00507ED1"/>
    <w:rsid w:val="0051571A"/>
    <w:rsid w:val="0052497E"/>
    <w:rsid w:val="005253AF"/>
    <w:rsid w:val="00526DC6"/>
    <w:rsid w:val="00585A7A"/>
    <w:rsid w:val="0058762B"/>
    <w:rsid w:val="005C0833"/>
    <w:rsid w:val="005C5EE3"/>
    <w:rsid w:val="005D415E"/>
    <w:rsid w:val="006166DB"/>
    <w:rsid w:val="00620CD8"/>
    <w:rsid w:val="0063514E"/>
    <w:rsid w:val="0066109E"/>
    <w:rsid w:val="00691797"/>
    <w:rsid w:val="00693AB5"/>
    <w:rsid w:val="006974A6"/>
    <w:rsid w:val="006A2DB6"/>
    <w:rsid w:val="006A58D1"/>
    <w:rsid w:val="006D3DF0"/>
    <w:rsid w:val="006E4E11"/>
    <w:rsid w:val="006E6771"/>
    <w:rsid w:val="007201D5"/>
    <w:rsid w:val="007242A3"/>
    <w:rsid w:val="00724DAA"/>
    <w:rsid w:val="00733EF5"/>
    <w:rsid w:val="0076089B"/>
    <w:rsid w:val="007629D7"/>
    <w:rsid w:val="007640CF"/>
    <w:rsid w:val="00784F4D"/>
    <w:rsid w:val="0078508A"/>
    <w:rsid w:val="00791B91"/>
    <w:rsid w:val="007A6855"/>
    <w:rsid w:val="007B0F9D"/>
    <w:rsid w:val="007C66E8"/>
    <w:rsid w:val="007E0C8D"/>
    <w:rsid w:val="007E259A"/>
    <w:rsid w:val="007E4FF0"/>
    <w:rsid w:val="007E7B34"/>
    <w:rsid w:val="007F024F"/>
    <w:rsid w:val="007F2E1B"/>
    <w:rsid w:val="00802F58"/>
    <w:rsid w:val="008476FC"/>
    <w:rsid w:val="00870051"/>
    <w:rsid w:val="008720CE"/>
    <w:rsid w:val="00873A94"/>
    <w:rsid w:val="00882CE5"/>
    <w:rsid w:val="008841D0"/>
    <w:rsid w:val="00887B1F"/>
    <w:rsid w:val="008A6D72"/>
    <w:rsid w:val="008C1BBB"/>
    <w:rsid w:val="008D438A"/>
    <w:rsid w:val="00902490"/>
    <w:rsid w:val="0092027A"/>
    <w:rsid w:val="00934D76"/>
    <w:rsid w:val="0095554D"/>
    <w:rsid w:val="00955E31"/>
    <w:rsid w:val="0096597A"/>
    <w:rsid w:val="00966927"/>
    <w:rsid w:val="00981ADA"/>
    <w:rsid w:val="00992E72"/>
    <w:rsid w:val="009959AF"/>
    <w:rsid w:val="009A629C"/>
    <w:rsid w:val="009A7E86"/>
    <w:rsid w:val="009B75D0"/>
    <w:rsid w:val="009C2191"/>
    <w:rsid w:val="009C6D66"/>
    <w:rsid w:val="009F7B25"/>
    <w:rsid w:val="00A01A39"/>
    <w:rsid w:val="00A1551A"/>
    <w:rsid w:val="00A52DFA"/>
    <w:rsid w:val="00A55745"/>
    <w:rsid w:val="00A63BEB"/>
    <w:rsid w:val="00A75CA8"/>
    <w:rsid w:val="00A80908"/>
    <w:rsid w:val="00A825A0"/>
    <w:rsid w:val="00AA5376"/>
    <w:rsid w:val="00AA73F8"/>
    <w:rsid w:val="00AB090F"/>
    <w:rsid w:val="00AD3E18"/>
    <w:rsid w:val="00AF26D1"/>
    <w:rsid w:val="00AF36A6"/>
    <w:rsid w:val="00B14D19"/>
    <w:rsid w:val="00B44CA3"/>
    <w:rsid w:val="00B46891"/>
    <w:rsid w:val="00B54B7A"/>
    <w:rsid w:val="00B5731E"/>
    <w:rsid w:val="00B72A77"/>
    <w:rsid w:val="00B970C7"/>
    <w:rsid w:val="00BA69D7"/>
    <w:rsid w:val="00BB0BBD"/>
    <w:rsid w:val="00BB2C4A"/>
    <w:rsid w:val="00BD10DF"/>
    <w:rsid w:val="00BF2BAC"/>
    <w:rsid w:val="00C42394"/>
    <w:rsid w:val="00C507B9"/>
    <w:rsid w:val="00C57078"/>
    <w:rsid w:val="00C64F5D"/>
    <w:rsid w:val="00C70D19"/>
    <w:rsid w:val="00C95984"/>
    <w:rsid w:val="00CC55EE"/>
    <w:rsid w:val="00CD38B6"/>
    <w:rsid w:val="00CE085D"/>
    <w:rsid w:val="00CE3F1D"/>
    <w:rsid w:val="00D133D7"/>
    <w:rsid w:val="00D726F4"/>
    <w:rsid w:val="00D747F8"/>
    <w:rsid w:val="00D86E09"/>
    <w:rsid w:val="00D93C17"/>
    <w:rsid w:val="00DA1428"/>
    <w:rsid w:val="00DB1E21"/>
    <w:rsid w:val="00DD70F7"/>
    <w:rsid w:val="00DE587C"/>
    <w:rsid w:val="00E17D19"/>
    <w:rsid w:val="00E2088E"/>
    <w:rsid w:val="00E22E0D"/>
    <w:rsid w:val="00E30ED5"/>
    <w:rsid w:val="00E4164D"/>
    <w:rsid w:val="00E4355B"/>
    <w:rsid w:val="00E80146"/>
    <w:rsid w:val="00E904D0"/>
    <w:rsid w:val="00E911F6"/>
    <w:rsid w:val="00EA3B28"/>
    <w:rsid w:val="00EA75D6"/>
    <w:rsid w:val="00EC25F9"/>
    <w:rsid w:val="00EC4167"/>
    <w:rsid w:val="00ED4685"/>
    <w:rsid w:val="00ED583F"/>
    <w:rsid w:val="00EF6E62"/>
    <w:rsid w:val="00F12539"/>
    <w:rsid w:val="00F21215"/>
    <w:rsid w:val="00F61A8D"/>
    <w:rsid w:val="00F925D3"/>
    <w:rsid w:val="00FA2B70"/>
    <w:rsid w:val="00FC0E04"/>
    <w:rsid w:val="00FE01C5"/>
    <w:rsid w:val="00FE6199"/>
    <w:rsid w:val="00FE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E964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Body Text Indent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314908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D726F4"/>
    <w:pPr>
      <w:overflowPunct/>
      <w:autoSpaceDE/>
      <w:autoSpaceDN/>
      <w:adjustRightInd/>
      <w:spacing w:before="100" w:beforeAutospacing="1" w:after="240" w:line="270" w:lineRule="atLeast"/>
      <w:textAlignment w:val="auto"/>
    </w:pPr>
    <w:rPr>
      <w:rFonts w:ascii="accordalternatemedium" w:hAnsi="accordalternatemedium"/>
      <w:sz w:val="20"/>
      <w:lang w:eastAsia="sv-SE"/>
    </w:rPr>
  </w:style>
  <w:style w:type="paragraph" w:styleId="Ballongtext">
    <w:name w:val="Balloon Text"/>
    <w:basedOn w:val="Normal"/>
    <w:link w:val="BallongtextChar"/>
    <w:rsid w:val="00C70D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70D19"/>
    <w:rPr>
      <w:rFonts w:ascii="Tahoma" w:hAnsi="Tahoma" w:cs="Tahoma"/>
      <w:sz w:val="16"/>
      <w:szCs w:val="16"/>
      <w:lang w:eastAsia="en-US"/>
    </w:rPr>
  </w:style>
  <w:style w:type="paragraph" w:styleId="Brdtextmedindrag">
    <w:name w:val="Body Text Indent"/>
    <w:basedOn w:val="Normal"/>
    <w:link w:val="BrdtextmedindragChar"/>
    <w:qFormat/>
    <w:rsid w:val="00C70D19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ind w:left="284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medindragChar">
    <w:name w:val="Brödtext med indrag Char"/>
    <w:basedOn w:val="Standardstycketeckensnitt"/>
    <w:link w:val="Brdtextmedindrag"/>
    <w:rsid w:val="00C70D19"/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Kommentarsreferens">
    <w:name w:val="annotation reference"/>
    <w:basedOn w:val="Standardstycketeckensnitt"/>
    <w:rsid w:val="00C507B9"/>
    <w:rPr>
      <w:sz w:val="16"/>
      <w:szCs w:val="16"/>
    </w:rPr>
  </w:style>
  <w:style w:type="paragraph" w:styleId="Kommentarer">
    <w:name w:val="annotation text"/>
    <w:basedOn w:val="Normal"/>
    <w:link w:val="KommentarerChar"/>
    <w:rsid w:val="00C507B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507B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507B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507B9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Body Text Indent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314908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D726F4"/>
    <w:pPr>
      <w:overflowPunct/>
      <w:autoSpaceDE/>
      <w:autoSpaceDN/>
      <w:adjustRightInd/>
      <w:spacing w:before="100" w:beforeAutospacing="1" w:after="240" w:line="270" w:lineRule="atLeast"/>
      <w:textAlignment w:val="auto"/>
    </w:pPr>
    <w:rPr>
      <w:rFonts w:ascii="accordalternatemedium" w:hAnsi="accordalternatemedium"/>
      <w:sz w:val="20"/>
      <w:lang w:eastAsia="sv-SE"/>
    </w:rPr>
  </w:style>
  <w:style w:type="paragraph" w:styleId="Ballongtext">
    <w:name w:val="Balloon Text"/>
    <w:basedOn w:val="Normal"/>
    <w:link w:val="BallongtextChar"/>
    <w:rsid w:val="00C70D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70D19"/>
    <w:rPr>
      <w:rFonts w:ascii="Tahoma" w:hAnsi="Tahoma" w:cs="Tahoma"/>
      <w:sz w:val="16"/>
      <w:szCs w:val="16"/>
      <w:lang w:eastAsia="en-US"/>
    </w:rPr>
  </w:style>
  <w:style w:type="paragraph" w:styleId="Brdtextmedindrag">
    <w:name w:val="Body Text Indent"/>
    <w:basedOn w:val="Normal"/>
    <w:link w:val="BrdtextmedindragChar"/>
    <w:qFormat/>
    <w:rsid w:val="00C70D19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ind w:left="284"/>
      <w:textAlignment w:val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medindragChar">
    <w:name w:val="Brödtext med indrag Char"/>
    <w:basedOn w:val="Standardstycketeckensnitt"/>
    <w:link w:val="Brdtextmedindrag"/>
    <w:rsid w:val="00C70D19"/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Kommentarsreferens">
    <w:name w:val="annotation reference"/>
    <w:basedOn w:val="Standardstycketeckensnitt"/>
    <w:rsid w:val="00C507B9"/>
    <w:rPr>
      <w:sz w:val="16"/>
      <w:szCs w:val="16"/>
    </w:rPr>
  </w:style>
  <w:style w:type="paragraph" w:styleId="Kommentarer">
    <w:name w:val="annotation text"/>
    <w:basedOn w:val="Normal"/>
    <w:link w:val="KommentarerChar"/>
    <w:rsid w:val="00C507B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507B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507B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507B9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9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40b44fef-775c-40cb-b5bf-78719294537b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AAC846CB8FE0246AAD3C5B7F0A237CE" ma:contentTypeVersion="10" ma:contentTypeDescription="Skapa ett nytt dokument." ma:contentTypeScope="" ma:versionID="996f71ff827addeceb86f3de5d186670">
  <xsd:schema xmlns:xsd="http://www.w3.org/2001/XMLSchema" xmlns:xs="http://www.w3.org/2001/XMLSchema" xmlns:p="http://schemas.microsoft.com/office/2006/metadata/properties" xmlns:ns2="92ffc5e4-5e54-4abf-b21b-9b28f7aa8223" xmlns:ns3="24eed32f-d08e-45ff-bc46-af8c0e5435a5" targetNamespace="http://schemas.microsoft.com/office/2006/metadata/properties" ma:root="true" ma:fieldsID="9d1f325bff2c994b1af573bd81b194e4" ns2:_="" ns3:_="">
    <xsd:import namespace="92ffc5e4-5e54-4abf-b21b-9b28f7aa8223"/>
    <xsd:import namespace="24eed32f-d08e-45ff-bc46-af8c0e5435a5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2:Nyckelord" minOccurs="0"/>
                <xsd:element ref="ns3:Sekretess_x0020_m.m." minOccurs="0"/>
                <xsd:element ref="ns2:Sekretess" minOccurs="0"/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Diarienummer" ma:index="2" nillable="true" ma:displayName="Diarienummer" ma:internalName="Diarienummer">
      <xsd:simpleType>
        <xsd:restriction base="dms:Text"/>
      </xsd:simpleType>
    </xsd:element>
    <xsd:element name="Nyckelord" ma:index="3" nillable="true" ma:displayName="Nyckelord" ma:internalName="Nyckelord">
      <xsd:simpleType>
        <xsd:restriction base="dms:Text"/>
      </xsd:simpleType>
    </xsd:element>
    <xsd:element name="Sekretess" ma:index="7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displayName="Departement/enhet_0" ma:hidden="true" ma:internalName="k46d94c0acf84ab9a79866a9d8b1905f">
      <xsd:simpleType>
        <xsd:restriction base="dms:Note"/>
      </xsd:simpleType>
    </xsd:element>
    <xsd:element name="TaxCatchAll" ma:index="12" nillable="true" ma:displayName="Global taxonomikolumn" ma:hidden="true" ma:list="{9110ff89-3b23-402c-9663-6e063ba10fb5}" ma:internalName="TaxCatchAll" ma:showField="CatchAllData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9110ff89-3b23-402c-9663-6e063ba10fb5}" ma:internalName="TaxCatchAllLabel" ma:readOnly="true" ma:showField="CatchAllDataLabel" ma:web="92ffc5e4-5e54-4abf-b21b-9b28f7aa8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displayName="Aktivitetskategori_0" ma:hidden="true" ma:internalName="c9cd366cc722410295b9eacffbd73909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ed32f-d08e-45ff-bc46-af8c0e5435a5" elementFormDefault="qualified">
    <xsd:import namespace="http://schemas.microsoft.com/office/2006/documentManagement/types"/>
    <xsd:import namespace="http://schemas.microsoft.com/office/infopath/2007/PartnerControls"/>
    <xsd:element name="Sekretess_x0020_m.m." ma:index="4" nillable="true" ma:displayName="Sekretess m.m." ma:internalName="Sekretess_x0020_m_x002e_m_x002e_" ma:readOnly="false">
      <xsd:simpleType>
        <xsd:restriction base="dms:Boolean"/>
      </xsd:simpleType>
    </xsd:element>
    <xsd:element name="RKOrdnaClass" ma:index="21" nillable="true" ma:displayName="RKOrdnaClass" ma:hidden="true" ma:internalName="RKOrdnaClass" ma:readOnly="false">
      <xsd:simpleType>
        <xsd:restriction base="dms:Text"/>
      </xsd:simpleType>
    </xsd:element>
    <xsd:element name="RKOrdnaCheckInComment" ma:index="22" nillable="true" ma:displayName="RKOrdnaCheckInComment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BBF29-0F3B-4FA0-B775-108A9A0650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952C9E-436B-42A1-A43B-CE9A631A4F59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BA3B5515-2979-4EFE-9D7D-5475B65094D0}"/>
</file>

<file path=customXml/itemProps4.xml><?xml version="1.0" encoding="utf-8"?>
<ds:datastoreItem xmlns:ds="http://schemas.openxmlformats.org/officeDocument/2006/customXml" ds:itemID="{98D2D211-A192-4BAA-AFA3-6B847C3E0F50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92ffc5e4-5e54-4abf-b21b-9b28f7aa8223"/>
    <ds:schemaRef ds:uri="24eed32f-d08e-45ff-bc46-af8c0e5435a5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097A3BD8-A611-45D9-8B47-EF87B524D481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78262E03-BC34-4F70-B93C-D5B65B8E70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24eed32f-d08e-45ff-bc46-af8c0e5435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4C2FF44D-5AD9-4F26-84B8-516E8E317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Ekstam</dc:creator>
  <cp:lastModifiedBy>Peter Kalliopuro</cp:lastModifiedBy>
  <cp:revision>3</cp:revision>
  <cp:lastPrinted>2017-06-15T15:15:00Z</cp:lastPrinted>
  <dcterms:created xsi:type="dcterms:W3CDTF">2017-06-16T12:06:00Z</dcterms:created>
  <dcterms:modified xsi:type="dcterms:W3CDTF">2017-06-19T06:42:00Z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7560e427-38b9-45c1-88c9-b5073e569821</vt:lpwstr>
  </property>
</Properties>
</file>