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4012C" w:rsidP="0074012C">
      <w:pPr>
        <w:pStyle w:val="Title"/>
      </w:pPr>
      <w:r>
        <w:t xml:space="preserve">Svar på fråga 2022/23:779 av Rasmus Ling (MP) Omplacering av elever som begått sexuella kränkningar  </w:t>
      </w:r>
    </w:p>
    <w:p w:rsidR="0074012C" w:rsidP="0074012C">
      <w:pPr>
        <w:pStyle w:val="BodyText"/>
      </w:pPr>
      <w:r>
        <w:t>Rasmus Ling har</w:t>
      </w:r>
      <w:r w:rsidR="00F13B4D">
        <w:t>, med</w:t>
      </w:r>
      <w:r>
        <w:t xml:space="preserve"> </w:t>
      </w:r>
      <w:r w:rsidR="00D75AA2">
        <w:t>hänvis</w:t>
      </w:r>
      <w:r w:rsidR="00F13B4D">
        <w:t>ning</w:t>
      </w:r>
      <w:r w:rsidR="00D75AA2">
        <w:t xml:space="preserve"> till rapportering i media</w:t>
      </w:r>
      <w:r w:rsidRPr="00986CE8" w:rsidR="00986CE8">
        <w:t xml:space="preserve"> om en flicka som utsattes för våldtäkt av en pojke som gick på samma skola och som under flera månader tvingades att gå i samma skola som pojken</w:t>
      </w:r>
      <w:r w:rsidR="00F13B4D">
        <w:t>,</w:t>
      </w:r>
      <w:r w:rsidR="00D75AA2">
        <w:t xml:space="preserve"> </w:t>
      </w:r>
      <w:r>
        <w:t xml:space="preserve">frågat mig om jag avser att agera så att en liknande situation i framtiden kan hanteras annorlunda av en svensk skola. </w:t>
      </w:r>
    </w:p>
    <w:p w:rsidR="009D146D" w:rsidP="0074012C">
      <w:pPr>
        <w:pStyle w:val="BodyText"/>
      </w:pPr>
      <w:r>
        <w:t>Låt mig börja med att slå fast att i</w:t>
      </w:r>
      <w:r w:rsidRPr="00540235">
        <w:t>ngen elev ska behöva bli utsatt för någon form av kränkning eller diskriminering i skolan</w:t>
      </w:r>
      <w:r>
        <w:t xml:space="preserve">. </w:t>
      </w:r>
      <w:r w:rsidRPr="004606C0" w:rsidR="004606C0">
        <w:t>Alla skolor har enligt skollagen och diskrimineringslagen en skyldighet att aktivt motverka alla former av kränkande behandling</w:t>
      </w:r>
      <w:r w:rsidR="00892831">
        <w:t xml:space="preserve"> och diskriminering</w:t>
      </w:r>
      <w:r w:rsidR="004606C0">
        <w:t xml:space="preserve"> i skolan</w:t>
      </w:r>
      <w:r w:rsidRPr="004606C0" w:rsidR="004606C0">
        <w:t>.</w:t>
      </w:r>
      <w:r w:rsidR="00B20081">
        <w:t xml:space="preserve"> Alla elever ska också tillförsäkras en skolmiljö där utbildningen präglas av trygghet och under</w:t>
      </w:r>
      <w:r w:rsidR="00B20081">
        <w:softHyphen/>
        <w:t xml:space="preserve">visningen av </w:t>
      </w:r>
      <w:r w:rsidR="00B20081">
        <w:t>studiero</w:t>
      </w:r>
      <w:r w:rsidR="00B20081">
        <w:t xml:space="preserve"> (5 kap. 3 § skollagen). </w:t>
      </w:r>
      <w:r>
        <w:t xml:space="preserve">Tyvärr är </w:t>
      </w:r>
      <w:r w:rsidR="0083672F">
        <w:t xml:space="preserve">dock </w:t>
      </w:r>
      <w:r>
        <w:t>otryggheten</w:t>
      </w:r>
      <w:r>
        <w:t xml:space="preserve"> </w:t>
      </w:r>
      <w:r>
        <w:t>stor i skolan i</w:t>
      </w:r>
      <w:r w:rsidR="0083672F">
        <w:t> </w:t>
      </w:r>
      <w:r>
        <w:t xml:space="preserve">dag. </w:t>
      </w:r>
      <w:r w:rsidR="0074300A">
        <w:t xml:space="preserve">Enligt </w:t>
      </w:r>
      <w:r w:rsidR="0083672F">
        <w:t>Statens s</w:t>
      </w:r>
      <w:r w:rsidR="0074300A">
        <w:t xml:space="preserve">kolinspektions undersökning Skolenkäten 2023 </w:t>
      </w:r>
      <w:r w:rsidRPr="0074300A" w:rsidR="0074300A">
        <w:t xml:space="preserve">har </w:t>
      </w:r>
      <w:r w:rsidR="0074300A">
        <w:t xml:space="preserve">flickor </w:t>
      </w:r>
      <w:r>
        <w:t xml:space="preserve">dessutom </w:t>
      </w:r>
      <w:r w:rsidRPr="0074300A" w:rsidR="0074300A">
        <w:t>generellt en mer negativ upplevelse av sin skolgång jämfört med pojkar</w:t>
      </w:r>
      <w:r w:rsidR="006A7A4F">
        <w:t xml:space="preserve">, inte minst när det gäller </w:t>
      </w:r>
      <w:r w:rsidR="0074300A">
        <w:t>känslan av trygghet</w:t>
      </w:r>
      <w:r w:rsidRPr="0074300A" w:rsidR="0074300A">
        <w:t>.</w:t>
      </w:r>
    </w:p>
    <w:p w:rsidR="00B2088C" w:rsidP="0074012C">
      <w:pPr>
        <w:pStyle w:val="BodyText"/>
      </w:pPr>
      <w:r>
        <w:t xml:space="preserve">Skolan måste naturligtvis kunna agera kraftfullt gentemot elever som kränker, hotar, använder våld eller på annat sätt agerar störande. </w:t>
      </w:r>
      <w:r w:rsidR="000C6BF8">
        <w:t xml:space="preserve">När det gäller skolans arbete för att uppnå trygghet och </w:t>
      </w:r>
      <w:r w:rsidR="000C6BF8">
        <w:t>studiero</w:t>
      </w:r>
      <w:r w:rsidR="000C6BF8">
        <w:t xml:space="preserve"> finns det möjlighet</w:t>
      </w:r>
      <w:r w:rsidR="002D34BC">
        <w:t xml:space="preserve"> att under vissa förutsättningar vidta mer ingripande disciplinära åtgärder</w:t>
      </w:r>
      <w:r w:rsidR="000C6BF8">
        <w:t xml:space="preserve"> enligt skollagen</w:t>
      </w:r>
      <w:r w:rsidR="002D34BC">
        <w:t>.</w:t>
      </w:r>
      <w:r w:rsidR="002D34BC">
        <w:t xml:space="preserve"> Dessa innefattar </w:t>
      </w:r>
      <w:r w:rsidR="00051CA0">
        <w:t xml:space="preserve">tillfällig omplacering </w:t>
      </w:r>
      <w:r w:rsidR="000C6BF8">
        <w:t xml:space="preserve">inom eller </w:t>
      </w:r>
      <w:r w:rsidR="00051CA0">
        <w:t>utanför den egna skolenheten eller avstängning</w:t>
      </w:r>
      <w:r w:rsidR="00986CE8">
        <w:t xml:space="preserve"> under</w:t>
      </w:r>
      <w:r w:rsidR="00051CA0">
        <w:t xml:space="preserve"> </w:t>
      </w:r>
      <w:r w:rsidR="001E2A05">
        <w:t>viss tid</w:t>
      </w:r>
      <w:r w:rsidR="00134DB6">
        <w:t xml:space="preserve"> </w:t>
      </w:r>
      <w:r w:rsidR="00DC00C9">
        <w:t>(5</w:t>
      </w:r>
      <w:r w:rsidR="00FB443E">
        <w:t> </w:t>
      </w:r>
      <w:r w:rsidR="00DC00C9">
        <w:t>kap. 12</w:t>
      </w:r>
      <w:r w:rsidR="00631AD7">
        <w:t>–</w:t>
      </w:r>
      <w:r w:rsidR="00DC00C9">
        <w:t>21</w:t>
      </w:r>
      <w:r w:rsidR="00FB443E">
        <w:t> </w:t>
      </w:r>
      <w:r w:rsidR="00DC00C9">
        <w:t xml:space="preserve">§§ </w:t>
      </w:r>
      <w:r w:rsidR="00585A26">
        <w:t>s</w:t>
      </w:r>
      <w:r w:rsidR="00DC00C9">
        <w:t>kollagen)</w:t>
      </w:r>
      <w:r w:rsidR="00051CA0">
        <w:t xml:space="preserve">. </w:t>
      </w:r>
    </w:p>
    <w:p w:rsidR="00621A81" w:rsidP="0074012C">
      <w:pPr>
        <w:pStyle w:val="BodyText"/>
      </w:pPr>
      <w:r>
        <w:t>Det</w:t>
      </w:r>
      <w:r w:rsidR="006A7A4F">
        <w:t xml:space="preserve"> är dock uppenbart att vi</w:t>
      </w:r>
      <w:r>
        <w:t xml:space="preserve"> behöver </w:t>
      </w:r>
      <w:r w:rsidR="006A7A4F">
        <w:t xml:space="preserve">göra </w:t>
      </w:r>
      <w:r>
        <w:t xml:space="preserve">mer för att </w:t>
      </w:r>
      <w:r w:rsidR="006A7A4F">
        <w:t xml:space="preserve">öka tryggheten och ordningen </w:t>
      </w:r>
      <w:r>
        <w:t xml:space="preserve">i </w:t>
      </w:r>
      <w:r w:rsidR="006A7A4F">
        <w:t>skolan</w:t>
      </w:r>
      <w:r>
        <w:t>.</w:t>
      </w:r>
      <w:r w:rsidR="005D6D4F">
        <w:t xml:space="preserve"> </w:t>
      </w:r>
      <w:r w:rsidR="005453EA">
        <w:t>Regeringen har redan</w:t>
      </w:r>
      <w:r w:rsidR="001B2EB7">
        <w:t>,</w:t>
      </w:r>
      <w:r w:rsidR="005453EA">
        <w:t xml:space="preserve"> </w:t>
      </w:r>
      <w:r w:rsidR="001B2EB7">
        <w:t xml:space="preserve">i enlighet med </w:t>
      </w:r>
      <w:r w:rsidR="001B2EB7">
        <w:t>budgetpropositionen för 2023,</w:t>
      </w:r>
      <w:r w:rsidR="005453EA">
        <w:t xml:space="preserve"> inlett en satsning </w:t>
      </w:r>
      <w:r w:rsidR="00AB76C8">
        <w:t xml:space="preserve">som </w:t>
      </w:r>
      <w:r w:rsidR="005453EA">
        <w:t xml:space="preserve">ökar </w:t>
      </w:r>
      <w:r w:rsidR="00AB76C8">
        <w:t>möjlig</w:t>
      </w:r>
      <w:r w:rsidR="005453EA">
        <w:t>heterna</w:t>
      </w:r>
      <w:r w:rsidR="00AB76C8">
        <w:t xml:space="preserve"> för</w:t>
      </w:r>
      <w:r w:rsidRPr="00E85CBA" w:rsidR="00AB76C8">
        <w:t xml:space="preserve"> huvudmän </w:t>
      </w:r>
      <w:r w:rsidR="00AB76C8">
        <w:t>att</w:t>
      </w:r>
      <w:r w:rsidRPr="00E85CBA" w:rsidR="00AB76C8">
        <w:t xml:space="preserve"> inrätta</w:t>
      </w:r>
      <w:r w:rsidR="00AB76C8">
        <w:t xml:space="preserve"> </w:t>
      </w:r>
      <w:r w:rsidR="002D5BE2">
        <w:t>s.k.</w:t>
      </w:r>
      <w:r w:rsidRPr="00E85CBA" w:rsidR="00AB76C8">
        <w:t xml:space="preserve"> akutskolor</w:t>
      </w:r>
      <w:r w:rsidRPr="005453EA" w:rsidR="005453EA">
        <w:t xml:space="preserve"> </w:t>
      </w:r>
      <w:r w:rsidR="005453EA">
        <w:t>för att vid behov tillfälligt flytta elever utanför den egna skolenheten</w:t>
      </w:r>
      <w:r w:rsidR="00AB76C8">
        <w:t xml:space="preserve"> när</w:t>
      </w:r>
      <w:r w:rsidRPr="00477B53" w:rsidR="00AB76C8">
        <w:t xml:space="preserve"> mindre ingripande åtgärder inte varit tillräckliga</w:t>
      </w:r>
      <w:r w:rsidR="00AB76C8">
        <w:t xml:space="preserve">. </w:t>
      </w:r>
      <w:r w:rsidR="006A7A4F">
        <w:t xml:space="preserve">I enlighet med </w:t>
      </w:r>
      <w:r>
        <w:t xml:space="preserve">Tidöavtalet </w:t>
      </w:r>
      <w:r w:rsidR="006A7A4F">
        <w:t>kommer regeringen arbeta för att</w:t>
      </w:r>
      <w:r>
        <w:t xml:space="preserve"> åtgärderna tillfällig omplacering</w:t>
      </w:r>
      <w:r w:rsidR="002349A8">
        <w:t xml:space="preserve"> inom eller</w:t>
      </w:r>
      <w:r>
        <w:t xml:space="preserve"> utanför den egna skolenheten och i särskilt allvarliga fall</w:t>
      </w:r>
      <w:r w:rsidR="006A7A4F">
        <w:t>,</w:t>
      </w:r>
      <w:r>
        <w:t xml:space="preserve"> avstängning </w:t>
      </w:r>
      <w:r w:rsidR="006A7A4F">
        <w:t xml:space="preserve">ska </w:t>
      </w:r>
      <w:r>
        <w:t xml:space="preserve">kunna beslutas för längre tid än i dag. Vidare ska författningsändringar utredas </w:t>
      </w:r>
      <w:r w:rsidR="006A7A4F">
        <w:t xml:space="preserve">så </w:t>
      </w:r>
      <w:r>
        <w:t xml:space="preserve">att rektor i fler fall än i dag ska kunna besluta om åtgärden tillfällig placering och vara skyldig att flytta elever när det är nödvändigt, </w:t>
      </w:r>
      <w:r>
        <w:t>t.ex.</w:t>
      </w:r>
      <w:r>
        <w:t xml:space="preserve"> för att flytta en mobbare.</w:t>
      </w:r>
      <w:r w:rsidR="00B51872">
        <w:t xml:space="preserve"> </w:t>
      </w:r>
      <w:r w:rsidR="006A7A4F">
        <w:t>Dessutom ska n</w:t>
      </w:r>
      <w:r w:rsidR="00B51872">
        <w:t>olltolerans alltid råda mot alla former av mobbning och kränkningar</w:t>
      </w:r>
      <w:r w:rsidR="00C1195F">
        <w:t>.</w:t>
      </w:r>
    </w:p>
    <w:p w:rsidR="00384390" w:rsidP="0074012C">
      <w:pPr>
        <w:pStyle w:val="BodyText"/>
      </w:pPr>
      <w:r>
        <w:t xml:space="preserve">Jag vill avslutningsvis understryka att </w:t>
      </w:r>
      <w:r w:rsidR="006058CC">
        <w:t xml:space="preserve">tryggheten i svensk skola behöver stärkas betydligt jämfört med i dag. </w:t>
      </w:r>
    </w:p>
    <w:p w:rsidR="005B1B8E" w:rsidP="0074012C">
      <w:pPr>
        <w:pStyle w:val="BodyText"/>
      </w:pPr>
      <w:r>
        <w:t>Stockholm den 21 juni 2023</w:t>
      </w:r>
    </w:p>
    <w:p w:rsidR="005B1B8E" w:rsidP="0074012C">
      <w:pPr>
        <w:pStyle w:val="BodyText"/>
      </w:pPr>
    </w:p>
    <w:p w:rsidR="00384390" w:rsidP="0074012C">
      <w:pPr>
        <w:pStyle w:val="BodyText"/>
      </w:pPr>
      <w:r>
        <w:t xml:space="preserve">Lotta Edholm </w:t>
      </w:r>
    </w:p>
    <w:p w:rsidR="00707CD2" w:rsidP="00C72B5D">
      <w:pPr>
        <w:pStyle w:val="BodyText"/>
      </w:pPr>
    </w:p>
    <w:p w:rsidR="00DB4056" w:rsidRPr="00A32593" w:rsidP="00A32593"/>
    <w:p w:rsidR="00A32593" w:rsidP="00A32593"/>
    <w:p w:rsidR="00A32593" w:rsidRPr="00A32593" w:rsidP="00A32593">
      <w:pPr>
        <w:tabs>
          <w:tab w:val="left" w:pos="2200"/>
        </w:tabs>
      </w:pPr>
      <w:r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4012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4012C" w:rsidRPr="007D73AB" w:rsidP="00340DE0">
          <w:pPr>
            <w:pStyle w:val="Header"/>
          </w:pPr>
        </w:p>
      </w:tc>
      <w:tc>
        <w:tcPr>
          <w:tcW w:w="1134" w:type="dxa"/>
        </w:tcPr>
        <w:p w:rsidR="0074012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4012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4012C" w:rsidRPr="00710A6C" w:rsidP="00EE3C0F">
          <w:pPr>
            <w:pStyle w:val="Header"/>
            <w:rPr>
              <w:b/>
            </w:rPr>
          </w:pPr>
        </w:p>
        <w:p w:rsidR="0074012C" w:rsidP="00EE3C0F">
          <w:pPr>
            <w:pStyle w:val="Header"/>
          </w:pPr>
        </w:p>
        <w:p w:rsidR="0074012C" w:rsidP="00EE3C0F">
          <w:pPr>
            <w:pStyle w:val="Header"/>
          </w:pPr>
        </w:p>
        <w:p w:rsidR="0074012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888DCF00EA94BC9B36A8151C000AB51"/>
            </w:placeholder>
            <w:dataBinding w:xpath="/ns0:DocumentInfo[1]/ns0:BaseInfo[1]/ns0:Dnr[1]" w:storeItemID="{91194E64-685B-44A4-9494-4489A8D07F4D}" w:prefixMappings="xmlns:ns0='http://lp/documentinfo/RK' "/>
            <w:text/>
          </w:sdtPr>
          <w:sdtContent>
            <w:p w:rsidR="0074012C" w:rsidP="00EE3C0F">
              <w:pPr>
                <w:pStyle w:val="Header"/>
              </w:pPr>
              <w:r>
                <w:t>U2023/01993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4045F9FE5044AEA84C0BCD305F3B6B"/>
            </w:placeholder>
            <w:showingPlcHdr/>
            <w:dataBinding w:xpath="/ns0:DocumentInfo[1]/ns0:BaseInfo[1]/ns0:DocNumber[1]" w:storeItemID="{91194E64-685B-44A4-9494-4489A8D07F4D}" w:prefixMappings="xmlns:ns0='http://lp/documentinfo/RK' "/>
            <w:text/>
          </w:sdtPr>
          <w:sdtContent>
            <w:p w:rsidR="0074012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4012C" w:rsidP="00EE3C0F">
          <w:pPr>
            <w:pStyle w:val="Header"/>
          </w:pPr>
        </w:p>
      </w:tc>
      <w:tc>
        <w:tcPr>
          <w:tcW w:w="1134" w:type="dxa"/>
        </w:tcPr>
        <w:p w:rsidR="0074012C" w:rsidP="0094502D">
          <w:pPr>
            <w:pStyle w:val="Header"/>
          </w:pPr>
        </w:p>
        <w:p w:rsidR="0074012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sz w:val="25"/>
            </w:rPr>
            <w:alias w:val="SenderText"/>
            <w:tag w:val="ccRKShow_SenderText"/>
            <w:id w:val="1374046025"/>
            <w:placeholder>
              <w:docPart w:val="EC4B9BB59A7C48E99BBEEDBA19AF4185"/>
            </w:placeholder>
            <w:richText/>
          </w:sdtPr>
          <w:sdtContent>
            <w:p w:rsidR="00922459" w:rsidRPr="0099423B" w:rsidP="00922459">
              <w:pPr>
                <w:pStyle w:val="Header"/>
                <w:rPr>
                  <w:b/>
                </w:rPr>
              </w:pPr>
              <w:r w:rsidRPr="0099423B">
                <w:rPr>
                  <w:b/>
                </w:rPr>
                <w:t>Utbildningsdepartementet</w:t>
              </w:r>
            </w:p>
            <w:p w:rsidR="00922459" w:rsidP="00922459">
              <w:pPr>
                <w:pStyle w:val="Header"/>
              </w:pPr>
              <w:r>
                <w:t>Skol</w:t>
              </w:r>
              <w:r w:rsidRPr="0099423B">
                <w:t>ministern</w:t>
              </w:r>
            </w:p>
            <w:p w:rsidR="00922459" w:rsidP="00922459"/>
          </w:sdtContent>
        </w:sdt>
        <w:p w:rsidR="0074012C" w:rsidRPr="00340DE0" w:rsidP="00922459"/>
      </w:tc>
      <w:sdt>
        <w:sdtPr>
          <w:alias w:val="Recipient"/>
          <w:tag w:val="ccRKShow_Recipient"/>
          <w:id w:val="-28344517"/>
          <w:placeholder>
            <w:docPart w:val="DDE6646CF9C244E69AB5D0706E1E98F6"/>
          </w:placeholder>
          <w:dataBinding w:xpath="/ns0:DocumentInfo[1]/ns0:BaseInfo[1]/ns0:Recipient[1]" w:storeItemID="{91194E64-685B-44A4-9494-4489A8D07F4D}" w:prefixMappings="xmlns:ns0='http://lp/documentinfo/RK' "/>
          <w:text w:multiLine="1"/>
        </w:sdtPr>
        <w:sdtContent>
          <w:tc>
            <w:tcPr>
              <w:tcW w:w="3170" w:type="dxa"/>
            </w:tcPr>
            <w:p w:rsidR="0074012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4012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0FE87B36"/>
    <w:multiLevelType w:val="multilevel"/>
    <w:tmpl w:val="499A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character" w:customStyle="1" w:styleId="sc-2216ea32-0">
    <w:name w:val="sc-2216ea32-0"/>
    <w:basedOn w:val="DefaultParagraphFont"/>
    <w:rsid w:val="00A32593"/>
  </w:style>
  <w:style w:type="paragraph" w:styleId="Revision">
    <w:name w:val="Revision"/>
    <w:hidden/>
    <w:uiPriority w:val="99"/>
    <w:semiHidden/>
    <w:rsid w:val="00463C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88DCF00EA94BC9B36A8151C000AB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5B2A88-7809-408B-90EC-012C6E8AC121}"/>
      </w:docPartPr>
      <w:docPartBody>
        <w:p w:rsidR="00F25092" w:rsidP="00B46236">
          <w:pPr>
            <w:pStyle w:val="3888DCF00EA94BC9B36A8151C000A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4045F9FE5044AEA84C0BCD305F3B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E7E26-5D28-42F9-9082-D0ACD355AEF7}"/>
      </w:docPartPr>
      <w:docPartBody>
        <w:p w:rsidR="00F25092" w:rsidP="00B46236">
          <w:pPr>
            <w:pStyle w:val="304045F9FE5044AEA84C0BCD305F3B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E6646CF9C244E69AB5D0706E1E9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C3C4C-80F9-4B84-A35F-C8272AD45A85}"/>
      </w:docPartPr>
      <w:docPartBody>
        <w:p w:rsidR="00F25092" w:rsidP="00B46236">
          <w:pPr>
            <w:pStyle w:val="DDE6646CF9C244E69AB5D0706E1E98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4B9BB59A7C48E99BBEEDBA19AF41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A6E64-ADE3-47D9-B376-B61A6643B20C}"/>
      </w:docPartPr>
      <w:docPartBody>
        <w:p w:rsidR="00FC608C" w:rsidP="006C721D">
          <w:pPr>
            <w:pStyle w:val="EC4B9BB59A7C48E99BBEEDBA19AF418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21D"/>
    <w:rPr>
      <w:noProof w:val="0"/>
      <w:color w:val="808080"/>
    </w:rPr>
  </w:style>
  <w:style w:type="paragraph" w:customStyle="1" w:styleId="3888DCF00EA94BC9B36A8151C000AB51">
    <w:name w:val="3888DCF00EA94BC9B36A8151C000AB51"/>
    <w:rsid w:val="00B46236"/>
  </w:style>
  <w:style w:type="paragraph" w:customStyle="1" w:styleId="DDE6646CF9C244E69AB5D0706E1E98F6">
    <w:name w:val="DDE6646CF9C244E69AB5D0706E1E98F6"/>
    <w:rsid w:val="00B46236"/>
  </w:style>
  <w:style w:type="paragraph" w:customStyle="1" w:styleId="304045F9FE5044AEA84C0BCD305F3B6B1">
    <w:name w:val="304045F9FE5044AEA84C0BCD305F3B6B1"/>
    <w:rsid w:val="00B462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4B9BB59A7C48E99BBEEDBA19AF4185">
    <w:name w:val="EC4B9BB59A7C48E99BBEEDBA19AF4185"/>
    <w:rsid w:val="006C72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eb7c240f-5d3d-4eae-a2ad-040ca2a226cd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2023-06-15</HeaderDate>
    <Office/>
    <Dnr>U2023/01993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A9B0E-29B9-4B77-BF43-B7A2E190966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A0DB352-AD82-4FD7-AE9D-C95A93E3847B}"/>
</file>

<file path=customXml/itemProps4.xml><?xml version="1.0" encoding="utf-8"?>
<ds:datastoreItem xmlns:ds="http://schemas.openxmlformats.org/officeDocument/2006/customXml" ds:itemID="{91194E64-685B-44A4-9494-4489A8D07F4D}"/>
</file>

<file path=customXml/itemProps5.xml><?xml version="1.0" encoding="utf-8"?>
<ds:datastoreItem xmlns:ds="http://schemas.openxmlformats.org/officeDocument/2006/customXml" ds:itemID="{6B9DA6F7-1C45-4E61-BEE2-9D9448FB25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414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2022-23-779 Omplacering av elever som begått sexuella kränkningar.docx</dc:title>
  <cp:revision>2</cp:revision>
  <dcterms:created xsi:type="dcterms:W3CDTF">2023-06-21T06:27:00Z</dcterms:created>
  <dcterms:modified xsi:type="dcterms:W3CDTF">2023-06-21T06:27:00Z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e5b23b64-1c5b-4795-b9de-e3bca35f27f3</vt:lpwstr>
  </property>
</Properties>
</file>