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84782" w:rsidP="00DA0661">
      <w:pPr>
        <w:pStyle w:val="Title"/>
      </w:pPr>
      <w:bookmarkStart w:id="0" w:name="Start"/>
      <w:bookmarkEnd w:id="0"/>
      <w:r>
        <w:t xml:space="preserve">Svar på fråga 2022/23:375 av </w:t>
      </w:r>
      <w:sdt>
        <w:sdtPr>
          <w:alias w:val="Frågeställare"/>
          <w:tag w:val="delete"/>
          <w:id w:val="-211816850"/>
          <w:placeholder>
            <w:docPart w:val="36F2BFA75AE640E1AAC54E7AFAADCD34"/>
          </w:placeholder>
          <w:dataBinding w:xpath="/ns0:DocumentInfo[1]/ns0:BaseInfo[1]/ns0:Extra3[1]" w:storeItemID="{16A32F00-E93B-49F3-872F-3EE104A7D870}" w:prefixMappings="xmlns:ns0='http://lp/documentinfo/RK' "/>
          <w:text/>
        </w:sdtPr>
        <w:sdtContent>
          <w:r>
            <w:t xml:space="preserve">Markus </w:t>
          </w:r>
          <w:r>
            <w:t>Wiechel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D4B65973FCF94CFA9B1A15694C1100D4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>
        <w:t>)</w:t>
      </w:r>
      <w:r>
        <w:br/>
        <w:t xml:space="preserve">Irans medverkan i FN:s råd för mänskliga rättigheter </w:t>
      </w:r>
    </w:p>
    <w:p w:rsidR="00684782" w:rsidP="00684782">
      <w:pPr>
        <w:pStyle w:val="BodyText"/>
      </w:pPr>
      <w:sdt>
        <w:sdtPr>
          <w:alias w:val="Frågeställare"/>
          <w:tag w:val="delete"/>
          <w:id w:val="-1635256365"/>
          <w:placeholder>
            <w:docPart w:val="4EE3E1AC142344749F748AB263425A19"/>
          </w:placeholder>
          <w:dataBinding w:xpath="/ns0:DocumentInfo[1]/ns0:BaseInfo[1]/ns0:Extra3[1]" w:storeItemID="{16A32F00-E93B-49F3-872F-3EE104A7D870}" w:prefixMappings="xmlns:ns0='http://lp/documentinfo/RK' "/>
          <w:text/>
        </w:sdtPr>
        <w:sdtContent>
          <w:r>
            <w:t xml:space="preserve">Markus </w:t>
          </w:r>
          <w:r>
            <w:t>Wiechel</w:t>
          </w:r>
        </w:sdtContent>
      </w:sdt>
      <w:r>
        <w:t xml:space="preserve"> har frågat mig på vilket sätt den svenska regeringen avser att agera mot den iranske utrikesministerns tal i FN:s råd för mänskliga rättigheter, och om jag anser att det vore bra med ett liknande bemötande som Sergej Lavrov fick våren 2022. </w:t>
      </w:r>
    </w:p>
    <w:p w:rsidR="00B713A3" w:rsidP="00FD1BF1">
      <w:pPr>
        <w:pStyle w:val="BodyText"/>
      </w:pPr>
      <w:r>
        <w:t>Sverige ser mycket allvarlig</w:t>
      </w:r>
      <w:r w:rsidR="00AE63EB">
        <w:t>t</w:t>
      </w:r>
      <w:r>
        <w:t xml:space="preserve"> på situationen i Iran</w:t>
      </w:r>
      <w:r>
        <w:t xml:space="preserve"> och repression</w:t>
      </w:r>
      <w:r w:rsidR="00F27B31">
        <w:t>en</w:t>
      </w:r>
      <w:r>
        <w:t xml:space="preserve"> </w:t>
      </w:r>
      <w:r w:rsidR="00586B06">
        <w:t xml:space="preserve">mot </w:t>
      </w:r>
      <w:r>
        <w:t xml:space="preserve">demonstranter, inte minst kvinnor och flickor, som under </w:t>
      </w:r>
      <w:r w:rsidR="00F27B31">
        <w:t xml:space="preserve">flera </w:t>
      </w:r>
      <w:r>
        <w:t xml:space="preserve">månader </w:t>
      </w:r>
      <w:r w:rsidR="00F27B31">
        <w:t xml:space="preserve">stått upp för sina mänskliga </w:t>
      </w:r>
      <w:r w:rsidR="00AE63EB">
        <w:t>rättigheter</w:t>
      </w:r>
      <w:r w:rsidR="00557FF7">
        <w:t>.</w:t>
      </w:r>
      <w:r w:rsidR="00F27B31">
        <w:t xml:space="preserve"> </w:t>
      </w:r>
      <w:r w:rsidR="00AE63EB">
        <w:t xml:space="preserve">Vi har </w:t>
      </w:r>
      <w:r>
        <w:t>kontinuerligt framför</w:t>
      </w:r>
      <w:r w:rsidR="00F27B31">
        <w:t>t</w:t>
      </w:r>
      <w:r w:rsidR="00AE63EB">
        <w:t xml:space="preserve"> tydliga budskap om detta</w:t>
      </w:r>
      <w:r>
        <w:t xml:space="preserve"> i </w:t>
      </w:r>
      <w:r w:rsidR="00586B06">
        <w:t xml:space="preserve">våra </w:t>
      </w:r>
      <w:r>
        <w:t xml:space="preserve">bilaterala </w:t>
      </w:r>
      <w:r>
        <w:t xml:space="preserve">kontakter med </w:t>
      </w:r>
      <w:r w:rsidR="008E6094">
        <w:t>iranska företrädare på olika nivåer</w:t>
      </w:r>
      <w:r>
        <w:t>, inklusive på ministernivå</w:t>
      </w:r>
      <w:r>
        <w:t xml:space="preserve">. </w:t>
      </w:r>
    </w:p>
    <w:p w:rsidR="00B713A3" w:rsidRPr="00AE63EB" w:rsidP="00FD1BF1">
      <w:pPr>
        <w:pStyle w:val="BodyText"/>
      </w:pPr>
      <w:r w:rsidRPr="00AE63EB">
        <w:t xml:space="preserve">Sverige </w:t>
      </w:r>
      <w:r w:rsidR="00AE63EB">
        <w:t xml:space="preserve">har tillsammans med </w:t>
      </w:r>
      <w:r w:rsidRPr="00AE63EB">
        <w:t xml:space="preserve">övriga EU med full kraft fördömt Irans agerande, och </w:t>
      </w:r>
      <w:r w:rsidR="00586B06">
        <w:t xml:space="preserve">EU har sedan oktober 2022 </w:t>
      </w:r>
      <w:r w:rsidRPr="00AE63EB">
        <w:t xml:space="preserve">antagit fem </w:t>
      </w:r>
      <w:r w:rsidR="00586B06">
        <w:t xml:space="preserve">nya </w:t>
      </w:r>
      <w:r w:rsidRPr="00AE63EB">
        <w:t xml:space="preserve">sanktionspaket </w:t>
      </w:r>
      <w:r w:rsidR="00586B06">
        <w:t xml:space="preserve">med listningar riktade mot </w:t>
      </w:r>
      <w:r w:rsidRPr="00AE63EB">
        <w:t xml:space="preserve">individer och enheter som är </w:t>
      </w:r>
      <w:r w:rsidR="00586B06">
        <w:t xml:space="preserve">direkt </w:t>
      </w:r>
      <w:r w:rsidRPr="00AE63EB">
        <w:t xml:space="preserve">ansvariga för kränkningar av mänskliga </w:t>
      </w:r>
      <w:r w:rsidRPr="00AE63EB" w:rsidR="00AE63EB">
        <w:t>rättigheter</w:t>
      </w:r>
      <w:r w:rsidRPr="00AE63EB">
        <w:t xml:space="preserve"> i Iran.</w:t>
      </w:r>
    </w:p>
    <w:p w:rsidR="00FD1BF1" w:rsidP="00FD1BF1">
      <w:pPr>
        <w:pStyle w:val="BodyText"/>
      </w:pPr>
      <w:r>
        <w:t>F</w:t>
      </w:r>
      <w:r>
        <w:t xml:space="preserve">N:s råd för mänskliga rättigheter spelar en viktig roll för att </w:t>
      </w:r>
      <w:r w:rsidR="005D221F">
        <w:t xml:space="preserve">uppmärksamma och följa upp </w:t>
      </w:r>
      <w:r>
        <w:t xml:space="preserve">MR-situationen i Iran, inte minst vad gäller ansvarsutkrävande. Sverige stödde beslutet </w:t>
      </w:r>
      <w:r w:rsidR="00B16A47">
        <w:t>att upprätta en oberoende undersökningsmekanism (</w:t>
      </w:r>
      <w:r w:rsidR="00B16A47">
        <w:t>Fact</w:t>
      </w:r>
      <w:r w:rsidR="00DA1768">
        <w:t xml:space="preserve"> </w:t>
      </w:r>
      <w:r w:rsidR="00B16A47">
        <w:t>Finding</w:t>
      </w:r>
      <w:r w:rsidR="00B16A47">
        <w:t xml:space="preserve"> Mission) för att undersöka Irans agerande i samband med protesterna</w:t>
      </w:r>
      <w:r w:rsidR="00DA1768">
        <w:t>,</w:t>
      </w:r>
      <w:r w:rsidR="00B16A47">
        <w:t xml:space="preserve"> som fattades </w:t>
      </w:r>
      <w:r>
        <w:t>vid specialsession</w:t>
      </w:r>
      <w:r>
        <w:t>en</w:t>
      </w:r>
      <w:r>
        <w:t xml:space="preserve"> </w:t>
      </w:r>
      <w:r w:rsidR="00B16A47">
        <w:t xml:space="preserve">för Iran i </w:t>
      </w:r>
      <w:r>
        <w:t xml:space="preserve">MR-rådet den 24 november 2022. </w:t>
      </w:r>
      <w:r w:rsidR="00AE63EB">
        <w:t xml:space="preserve">Vi ser fram emot att ta del av dess </w:t>
      </w:r>
      <w:r w:rsidR="00586B06">
        <w:t>återrapportering</w:t>
      </w:r>
      <w:r w:rsidR="00AE63EB">
        <w:t xml:space="preserve"> i juni. </w:t>
      </w:r>
    </w:p>
    <w:p w:rsidR="001D2B1D" w:rsidP="001D2B1D">
      <w:r>
        <w:t>Som EU-</w:t>
      </w:r>
      <w:r w:rsidRPr="00FD1BF1">
        <w:t xml:space="preserve">ordförande verkar regeringen för att stödja en </w:t>
      </w:r>
      <w:r w:rsidR="00AE63EB">
        <w:t>kraftfull</w:t>
      </w:r>
      <w:r>
        <w:t xml:space="preserve">, </w:t>
      </w:r>
      <w:r w:rsidRPr="00FD1BF1">
        <w:t xml:space="preserve">sammanhållen </w:t>
      </w:r>
      <w:r>
        <w:t xml:space="preserve">och </w:t>
      </w:r>
      <w:r w:rsidR="00AE63EB">
        <w:t xml:space="preserve">tydlig </w:t>
      </w:r>
      <w:r w:rsidRPr="00FD1BF1">
        <w:t>EU-linje</w:t>
      </w:r>
      <w:r w:rsidR="00586B06">
        <w:t xml:space="preserve"> gentemot</w:t>
      </w:r>
      <w:r w:rsidRPr="00FD1BF1" w:rsidR="00DA1768">
        <w:t xml:space="preserve"> </w:t>
      </w:r>
      <w:r w:rsidRPr="00FD1BF1">
        <w:t>Iran.</w:t>
      </w:r>
      <w:r w:rsidR="008E6094">
        <w:t xml:space="preserve"> </w:t>
      </w:r>
    </w:p>
    <w:p w:rsidR="001D2B1D" w:rsidP="001D2B1D">
      <w:pPr>
        <w:pStyle w:val="BodyText"/>
        <w:rPr>
          <w:sz w:val="22"/>
          <w:szCs w:val="22"/>
        </w:rPr>
      </w:pPr>
    </w:p>
    <w:p w:rsidR="00684782" w:rsidP="001D2B1D">
      <w:r>
        <w:t>Det centrala är att Sverige och EU fortsatt tydligt fördömer de kränkningar av mänskliga rättighet</w:t>
      </w:r>
      <w:r w:rsidR="00DF798E">
        <w:t>er</w:t>
      </w:r>
      <w:r w:rsidR="008137DF">
        <w:t xml:space="preserve"> </w:t>
      </w:r>
      <w:r>
        <w:t>som sker i Iran</w:t>
      </w:r>
      <w:r w:rsidR="00DA1768">
        <w:t xml:space="preserve"> </w:t>
      </w:r>
      <w:r w:rsidR="00586B06">
        <w:t xml:space="preserve">och vidtar de åtgärder som bedöms ha störst möjligheter att påverka situationen i positiv riktning. </w:t>
      </w:r>
      <w:r w:rsidRPr="001D2B1D" w:rsidR="001D2B1D">
        <w:t xml:space="preserve">Varje situation bedöms individuellt. Det </w:t>
      </w:r>
      <w:r w:rsidR="00FF3BFA">
        <w:t xml:space="preserve">är </w:t>
      </w:r>
      <w:r w:rsidRPr="001D2B1D" w:rsidR="001D2B1D">
        <w:t xml:space="preserve">därför </w:t>
      </w:r>
      <w:r w:rsidR="00FF3BFA">
        <w:t xml:space="preserve">svårt </w:t>
      </w:r>
      <w:r w:rsidRPr="001D2B1D" w:rsidR="001D2B1D">
        <w:t>att dra generella paralleller med reaktionen på Rysslands invasion av Ukraina</w:t>
      </w:r>
      <w:r w:rsidR="001D2B1D">
        <w:t>.</w:t>
      </w:r>
    </w:p>
    <w:p w:rsidR="00AE63EB" w:rsidRPr="00AE63EB" w:rsidP="00AE63EB">
      <w:pPr>
        <w:pStyle w:val="BodyText"/>
      </w:pPr>
      <w:r w:rsidRPr="00AE63EB">
        <w:t xml:space="preserve">Sverige fortsätter att göra allt vi kan för att bidra till ett starkt internationellt tryck </w:t>
      </w:r>
      <w:r w:rsidR="005B3DBE">
        <w:t xml:space="preserve">med </w:t>
      </w:r>
      <w:r w:rsidR="001D2B1D">
        <w:t xml:space="preserve">förutsättning att </w:t>
      </w:r>
      <w:r w:rsidRPr="00AE63EB">
        <w:t xml:space="preserve">effektivt motverka repressionen, och </w:t>
      </w:r>
      <w:r w:rsidR="005B3DBE">
        <w:t xml:space="preserve">till stöd för </w:t>
      </w:r>
      <w:r w:rsidRPr="00AE63EB">
        <w:t>det iranska folkets krav på mänskliga rättigheter.</w:t>
      </w:r>
    </w:p>
    <w:p w:rsidR="00684782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56D8A31ED5BC46E9BA1C5649B83218E1"/>
          </w:placeholder>
          <w:dataBinding w:xpath="/ns0:DocumentInfo[1]/ns0:BaseInfo[1]/ns0:HeaderDate[1]" w:storeItemID="{16A32F00-E93B-49F3-872F-3EE104A7D870}" w:prefixMappings="xmlns:ns0='http://lp/documentinfo/RK' "/>
          <w:date w:fullDate="2023-02-28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383F75">
            <w:t>28 februari</w:t>
          </w:r>
          <w:r w:rsidR="00FF3BFA">
            <w:t xml:space="preserve"> 2023</w:t>
          </w:r>
        </w:sdtContent>
      </w:sdt>
    </w:p>
    <w:p w:rsidR="00684782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A1CB957E6CF54850B35412768B7EAA53"/>
        </w:placeholder>
        <w:dataBinding w:xpath="/ns0:DocumentInfo[1]/ns0:BaseInfo[1]/ns0:TopSender[1]" w:storeItemID="{16A32F00-E93B-49F3-872F-3EE104A7D870}" w:prefixMappings="xmlns:ns0='http://lp/documentinfo/RK' "/>
        <w:comboBox w:lastValue="Utrikesministern">
          <w:listItem w:value="Utrikesministern" w:displayText="Tobias Billström"/>
          <w:listItem w:value="Bistånds- och utrikeshandelsministern" w:displayText="Johan Forssell"/>
        </w:comboBox>
      </w:sdtPr>
      <w:sdtContent>
        <w:p w:rsidR="00684782" w:rsidP="00422A41">
          <w:pPr>
            <w:pStyle w:val="BodyText"/>
          </w:pPr>
          <w:r>
            <w:rPr>
              <w:rStyle w:val="DefaultParagraphFont"/>
            </w:rPr>
            <w:t>Tobias Billström</w:t>
          </w:r>
        </w:p>
      </w:sdtContent>
    </w:sdt>
    <w:p w:rsidR="00684782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7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7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72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84782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84782" w:rsidRPr="007D73AB" w:rsidP="00340DE0">
          <w:pPr>
            <w:pStyle w:val="Header"/>
          </w:pPr>
        </w:p>
      </w:tc>
      <w:tc>
        <w:tcPr>
          <w:tcW w:w="1134" w:type="dxa"/>
        </w:tcPr>
        <w:p w:rsidR="00684782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84782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84782" w:rsidRPr="00710A6C" w:rsidP="00EE3C0F">
          <w:pPr>
            <w:pStyle w:val="Header"/>
            <w:rPr>
              <w:b/>
            </w:rPr>
          </w:pPr>
        </w:p>
        <w:p w:rsidR="00684782" w:rsidP="00EE3C0F">
          <w:pPr>
            <w:pStyle w:val="Header"/>
          </w:pPr>
        </w:p>
        <w:p w:rsidR="00684782" w:rsidP="00EE3C0F">
          <w:pPr>
            <w:pStyle w:val="Header"/>
          </w:pPr>
        </w:p>
        <w:p w:rsidR="00684782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0C9AFFEEC640497D8C3A8034A1789B2E"/>
            </w:placeholder>
            <w:dataBinding w:xpath="/ns0:DocumentInfo[1]/ns0:BaseInfo[1]/ns0:Dnr[1]" w:storeItemID="{16A32F00-E93B-49F3-872F-3EE104A7D870}" w:prefixMappings="xmlns:ns0='http://lp/documentinfo/RK' "/>
            <w:text/>
          </w:sdtPr>
          <w:sdtContent>
            <w:p w:rsidR="00684782" w:rsidP="00EE3C0F">
              <w:pPr>
                <w:pStyle w:val="Header"/>
              </w:pPr>
              <w:r>
                <w:t>UD2023/</w:t>
              </w:r>
              <w:r w:rsidR="00FF3BFA">
                <w:t>02817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8131D86F16E41A69AABEBEFCDF66CFB"/>
            </w:placeholder>
            <w:showingPlcHdr/>
            <w:dataBinding w:xpath="/ns0:DocumentInfo[1]/ns0:BaseInfo[1]/ns0:DocNumber[1]" w:storeItemID="{16A32F00-E93B-49F3-872F-3EE104A7D870}" w:prefixMappings="xmlns:ns0='http://lp/documentinfo/RK' "/>
            <w:text/>
          </w:sdtPr>
          <w:sdtContent>
            <w:p w:rsidR="00684782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84782" w:rsidP="00EE3C0F">
          <w:pPr>
            <w:pStyle w:val="Header"/>
          </w:pPr>
        </w:p>
      </w:tc>
      <w:tc>
        <w:tcPr>
          <w:tcW w:w="1134" w:type="dxa"/>
        </w:tcPr>
        <w:p w:rsidR="00684782" w:rsidP="0094502D">
          <w:pPr>
            <w:pStyle w:val="Header"/>
          </w:pPr>
        </w:p>
        <w:p w:rsidR="00684782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CD6E0128D374E9D85007D3C9FD041D2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684782" w:rsidRPr="00684782" w:rsidP="00340DE0">
              <w:pPr>
                <w:pStyle w:val="Header"/>
                <w:rPr>
                  <w:b/>
                </w:rPr>
              </w:pPr>
              <w:r w:rsidRPr="00684782">
                <w:rPr>
                  <w:b/>
                </w:rPr>
                <w:t>Utrikesdepartementet</w:t>
              </w:r>
            </w:p>
            <w:p w:rsidR="00FF3BFA" w:rsidP="00340DE0">
              <w:pPr>
                <w:pStyle w:val="Header"/>
              </w:pPr>
              <w:r w:rsidRPr="00684782">
                <w:t>Utrikesministern</w:t>
              </w:r>
            </w:p>
            <w:p w:rsidR="00FF3BFA" w:rsidP="00340DE0">
              <w:pPr>
                <w:pStyle w:val="Header"/>
              </w:pPr>
            </w:p>
            <w:p w:rsidR="00684782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CC8C90344A145D3A7EE646759E109DA"/>
          </w:placeholder>
          <w:dataBinding w:xpath="/ns0:DocumentInfo[1]/ns0:BaseInfo[1]/ns0:Recipient[1]" w:storeItemID="{16A32F00-E93B-49F3-872F-3EE104A7D870}" w:prefixMappings="xmlns:ns0='http://lp/documentinfo/RK' "/>
          <w:text w:multiLine="1"/>
        </w:sdtPr>
        <w:sdtContent>
          <w:tc>
            <w:tcPr>
              <w:tcW w:w="3170" w:type="dxa"/>
            </w:tcPr>
            <w:p w:rsidR="00684782" w:rsidP="00547B89">
              <w:pPr>
                <w:pStyle w:val="Header"/>
              </w:pPr>
              <w:r>
                <w:t>Till riksdagen</w:t>
              </w:r>
              <w:r w:rsidR="00FF3BFA">
                <w:br/>
              </w:r>
              <w:r w:rsidR="00FF3BFA">
                <w:br/>
              </w:r>
            </w:p>
          </w:tc>
        </w:sdtContent>
      </w:sdt>
      <w:tc>
        <w:tcPr>
          <w:tcW w:w="1134" w:type="dxa"/>
        </w:tcPr>
        <w:p w:rsidR="00684782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480A2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C9AFFEEC640497D8C3A8034A1789B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071842-A501-4F60-AECF-E5B0A4601132}"/>
      </w:docPartPr>
      <w:docPartBody>
        <w:p w:rsidR="00516A71" w:rsidP="00C228B6">
          <w:pPr>
            <w:pStyle w:val="0C9AFFEEC640497D8C3A8034A1789B2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8131D86F16E41A69AABEBEFCDF66C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9BB475-EFAA-49FA-A4A0-81CE13F1161A}"/>
      </w:docPartPr>
      <w:docPartBody>
        <w:p w:rsidR="00516A71" w:rsidP="00C228B6">
          <w:pPr>
            <w:pStyle w:val="68131D86F16E41A69AABEBEFCDF66CF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CD6E0128D374E9D85007D3C9FD041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222A8F-F998-459C-9EFB-73F5E8BF6471}"/>
      </w:docPartPr>
      <w:docPartBody>
        <w:p w:rsidR="00516A71" w:rsidP="00C228B6">
          <w:pPr>
            <w:pStyle w:val="ACD6E0128D374E9D85007D3C9FD041D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CC8C90344A145D3A7EE646759E109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1A8E60-1B09-4586-BD7A-682EEABFF930}"/>
      </w:docPartPr>
      <w:docPartBody>
        <w:p w:rsidR="00516A71" w:rsidP="00C228B6">
          <w:pPr>
            <w:pStyle w:val="BCC8C90344A145D3A7EE646759E109D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6F2BFA75AE640E1AAC54E7AFAADCD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09412B-B201-46EE-8567-07819AFED493}"/>
      </w:docPartPr>
      <w:docPartBody>
        <w:p w:rsidR="00516A71" w:rsidP="00C228B6">
          <w:pPr>
            <w:pStyle w:val="36F2BFA75AE640E1AAC54E7AFAADCD34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D4B65973FCF94CFA9B1A15694C1100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81E008-E85D-4B7E-8DF6-CE964EFA75F9}"/>
      </w:docPartPr>
      <w:docPartBody>
        <w:p w:rsidR="00516A71" w:rsidP="00C228B6">
          <w:pPr>
            <w:pStyle w:val="D4B65973FCF94CFA9B1A15694C1100D4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4EE3E1AC142344749F748AB263425A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DCC7BE-A92F-4195-864C-E4D53C103C13}"/>
      </w:docPartPr>
      <w:docPartBody>
        <w:p w:rsidR="00516A71" w:rsidP="00C228B6">
          <w:pPr>
            <w:pStyle w:val="4EE3E1AC142344749F748AB263425A19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56D8A31ED5BC46E9BA1C5649B83218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6C89C8-19D1-4E6F-9140-7C52199D691F}"/>
      </w:docPartPr>
      <w:docPartBody>
        <w:p w:rsidR="00516A71" w:rsidP="00C228B6">
          <w:pPr>
            <w:pStyle w:val="56D8A31ED5BC46E9BA1C5649B83218E1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A1CB957E6CF54850B35412768B7EAA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54AEE0-5EBB-4093-9855-D7562CFBE613}"/>
      </w:docPartPr>
      <w:docPartBody>
        <w:p w:rsidR="00516A71" w:rsidP="00C228B6">
          <w:pPr>
            <w:pStyle w:val="A1CB957E6CF54850B35412768B7EAA53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28B6"/>
    <w:rPr>
      <w:noProof w:val="0"/>
      <w:color w:val="808080"/>
    </w:rPr>
  </w:style>
  <w:style w:type="paragraph" w:customStyle="1" w:styleId="0C9AFFEEC640497D8C3A8034A1789B2E">
    <w:name w:val="0C9AFFEEC640497D8C3A8034A1789B2E"/>
    <w:rsid w:val="00C228B6"/>
  </w:style>
  <w:style w:type="paragraph" w:customStyle="1" w:styleId="BCC8C90344A145D3A7EE646759E109DA">
    <w:name w:val="BCC8C90344A145D3A7EE646759E109DA"/>
    <w:rsid w:val="00C228B6"/>
  </w:style>
  <w:style w:type="paragraph" w:customStyle="1" w:styleId="68131D86F16E41A69AABEBEFCDF66CFB1">
    <w:name w:val="68131D86F16E41A69AABEBEFCDF66CFB1"/>
    <w:rsid w:val="00C228B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CD6E0128D374E9D85007D3C9FD041D21">
    <w:name w:val="ACD6E0128D374E9D85007D3C9FD041D21"/>
    <w:rsid w:val="00C228B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6F2BFA75AE640E1AAC54E7AFAADCD34">
    <w:name w:val="36F2BFA75AE640E1AAC54E7AFAADCD34"/>
    <w:rsid w:val="00C228B6"/>
  </w:style>
  <w:style w:type="paragraph" w:customStyle="1" w:styleId="D4B65973FCF94CFA9B1A15694C1100D4">
    <w:name w:val="D4B65973FCF94CFA9B1A15694C1100D4"/>
    <w:rsid w:val="00C228B6"/>
  </w:style>
  <w:style w:type="paragraph" w:customStyle="1" w:styleId="4EE3E1AC142344749F748AB263425A19">
    <w:name w:val="4EE3E1AC142344749F748AB263425A19"/>
    <w:rsid w:val="00C228B6"/>
  </w:style>
  <w:style w:type="paragraph" w:customStyle="1" w:styleId="56D8A31ED5BC46E9BA1C5649B83218E1">
    <w:name w:val="56D8A31ED5BC46E9BA1C5649B83218E1"/>
    <w:rsid w:val="00C228B6"/>
  </w:style>
  <w:style w:type="paragraph" w:customStyle="1" w:styleId="A1CB957E6CF54850B35412768B7EAA53">
    <w:name w:val="A1CB957E6CF54850B35412768B7EAA53"/>
    <w:rsid w:val="00C228B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2023-02-28T00:00:00</HeaderDate>
    <Office/>
    <Dnr>UD2023/02817</Dnr>
    <ParagrafNr/>
    <DocumentTitle/>
    <VisitingAddress/>
    <Extra1/>
    <Extra2/>
    <Extra3>Markus Wiechel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fe337a6a-0182-47ed-8dc6-2772a350c02a</RD_Svarsid>
  </documentManagement>
</p:properties>
</file>

<file path=customXml/itemProps1.xml><?xml version="1.0" encoding="utf-8"?>
<ds:datastoreItem xmlns:ds="http://schemas.openxmlformats.org/officeDocument/2006/customXml" ds:itemID="{F04BDACF-0922-46B7-820B-41DFF496F062}"/>
</file>

<file path=customXml/itemProps2.xml><?xml version="1.0" encoding="utf-8"?>
<ds:datastoreItem xmlns:ds="http://schemas.openxmlformats.org/officeDocument/2006/customXml" ds:itemID="{15A9BAAA-FA06-46DC-AB7E-E081969CDE39}"/>
</file>

<file path=customXml/itemProps3.xml><?xml version="1.0" encoding="utf-8"?>
<ds:datastoreItem xmlns:ds="http://schemas.openxmlformats.org/officeDocument/2006/customXml" ds:itemID="{16A32F00-E93B-49F3-872F-3EE104A7D870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1E225EB5-10BC-4F53-B3B7-5BB7D825507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341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375 Irans medverkan i FNs råd för mänskliga rättigheter.docx</dc:title>
  <cp:revision>5</cp:revision>
  <dcterms:created xsi:type="dcterms:W3CDTF">2023-02-26T16:43:00Z</dcterms:created>
  <dcterms:modified xsi:type="dcterms:W3CDTF">2023-02-28T16:21:00Z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0ae25293-63dd-433e-9976-b9f209bfa725</vt:lpwstr>
  </property>
</Properties>
</file>