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1B2" w:rsidRPr="00084446" w:rsidRDefault="001271B2" w:rsidP="001271B2">
      <w:pPr>
        <w:pStyle w:val="Hemstlrubrik"/>
      </w:pPr>
      <w:r w:rsidRPr="00084446">
        <w:t>Förslag till riksdagsbeslut</w:t>
      </w:r>
    </w:p>
    <w:p w:rsidR="00494132" w:rsidRPr="00084446" w:rsidRDefault="00494132" w:rsidP="00494132">
      <w:pPr>
        <w:pStyle w:val="Hemstlatt"/>
      </w:pPr>
      <w:r w:rsidRPr="00084446">
        <w:t>Riksdagen beslutar att avslå propositionen</w:t>
      </w:r>
      <w:r w:rsidR="00912F68" w:rsidRPr="00084446">
        <w:t xml:space="preserve"> med undantag av föreslagen förändring </w:t>
      </w:r>
      <w:r w:rsidR="000F5EDB" w:rsidRPr="00084446">
        <w:t>i</w:t>
      </w:r>
      <w:r w:rsidR="00912F68" w:rsidRPr="00084446">
        <w:t xml:space="preserve"> 27 § lagen (1984:3) om kärnteknisk verksamhet.</w:t>
      </w:r>
    </w:p>
    <w:p w:rsidR="001271B2" w:rsidRPr="00084446" w:rsidRDefault="001271B2" w:rsidP="001271B2">
      <w:pPr>
        <w:pStyle w:val="Hemstlatt"/>
      </w:pPr>
      <w:r w:rsidRPr="00084446">
        <w:t xml:space="preserve">Riksdagen </w:t>
      </w:r>
      <w:r w:rsidR="000F5EDB" w:rsidRPr="00084446">
        <w:t xml:space="preserve">begär att </w:t>
      </w:r>
      <w:r w:rsidRPr="00084446">
        <w:t xml:space="preserve">regeringen </w:t>
      </w:r>
      <w:r w:rsidR="000F5EDB" w:rsidRPr="00084446">
        <w:t>återkommer</w:t>
      </w:r>
      <w:r w:rsidRPr="00084446">
        <w:t xml:space="preserve"> till </w:t>
      </w:r>
      <w:r w:rsidR="000F5EDB" w:rsidRPr="00084446">
        <w:t>r</w:t>
      </w:r>
      <w:r w:rsidRPr="00084446">
        <w:t>iksdagen med lagförslag om hur avgiften för kärnavfallshantering ska</w:t>
      </w:r>
      <w:r w:rsidR="000F5EDB" w:rsidRPr="00084446">
        <w:t>ll</w:t>
      </w:r>
      <w:r w:rsidRPr="00084446">
        <w:t xml:space="preserve"> beräknas samt riskavgi</w:t>
      </w:r>
      <w:r w:rsidRPr="00084446">
        <w:t>f</w:t>
      </w:r>
      <w:r w:rsidRPr="00084446">
        <w:t xml:space="preserve">ten. </w:t>
      </w:r>
    </w:p>
    <w:p w:rsidR="00E84F25" w:rsidRPr="00084446" w:rsidRDefault="00435C8F" w:rsidP="00E22893">
      <w:pPr>
        <w:pStyle w:val="Rubrik1"/>
      </w:pPr>
      <w:r w:rsidRPr="00084446">
        <w:t>Proposition 2005/06:183</w:t>
      </w:r>
    </w:p>
    <w:p w:rsidR="00435C8F" w:rsidRPr="00084446" w:rsidRDefault="00435C8F" w:rsidP="00435C8F">
      <w:r w:rsidRPr="00084446">
        <w:t xml:space="preserve">I föreliggande proposition föreslås en ny lag om finansiella åtgärder i syfte att säkerställa att resurser finns för den framtida hanteringen av restprodukter från kärnteknisk verksamhet.  </w:t>
      </w:r>
    </w:p>
    <w:p w:rsidR="007F5FC2" w:rsidRPr="00084446" w:rsidRDefault="00435C8F" w:rsidP="007F5FC2">
      <w:pPr>
        <w:pStyle w:val="Rubrik1"/>
      </w:pPr>
      <w:r w:rsidRPr="00084446">
        <w:t>Kristdemokraterna</w:t>
      </w:r>
      <w:r w:rsidR="007F5FC2" w:rsidRPr="00084446">
        <w:t>s ställningstagande</w:t>
      </w:r>
    </w:p>
    <w:p w:rsidR="001271B2" w:rsidRPr="00084446" w:rsidRDefault="007F5FC2" w:rsidP="00051DCE">
      <w:r w:rsidRPr="00084446">
        <w:t>Vi anser att propositionen överlag är alltför öppen och oprecis i sina lagfö</w:t>
      </w:r>
      <w:r w:rsidRPr="00084446">
        <w:t>r</w:t>
      </w:r>
      <w:r w:rsidRPr="00084446">
        <w:t xml:space="preserve">slag. </w:t>
      </w:r>
      <w:r w:rsidR="001271B2" w:rsidRPr="00084446">
        <w:t xml:space="preserve">Denna kritik delas inte minst av Lagrådet som regeringen hörsammat endast i vissa delar. </w:t>
      </w:r>
    </w:p>
    <w:p w:rsidR="00051DCE" w:rsidRPr="00084446" w:rsidRDefault="007F5FC2" w:rsidP="000F5EDB">
      <w:pPr>
        <w:pStyle w:val="Normaltindrag"/>
      </w:pPr>
      <w:r w:rsidRPr="00084446">
        <w:t xml:space="preserve">För det första saknas en precisering av hur avgiften för kostnaderna för kärnavfallshantering ska beräknas. Enligt propositionen ska detta beslutas i förordning av ansvarig myndighet. </w:t>
      </w:r>
      <w:r w:rsidR="00051DCE" w:rsidRPr="00084446">
        <w:t>För det andra anser Kristdemokraterna precis som vissa remissinstanser att inte heller riskavgiftens storlek är tillräc</w:t>
      </w:r>
      <w:r w:rsidR="00051DCE" w:rsidRPr="00084446">
        <w:t>k</w:t>
      </w:r>
      <w:r w:rsidR="00051DCE" w:rsidRPr="00084446">
        <w:t>ligt preciserad i propositionen.</w:t>
      </w:r>
    </w:p>
    <w:p w:rsidR="001271B2" w:rsidRPr="00084446" w:rsidRDefault="00051DCE" w:rsidP="00051DCE">
      <w:pPr>
        <w:pStyle w:val="Normaltindrag"/>
      </w:pPr>
      <w:r w:rsidRPr="00084446">
        <w:t>Härigenom tror sig regeringen u</w:t>
      </w:r>
      <w:r w:rsidR="00FC2EEF" w:rsidRPr="00084446">
        <w:t>ppnå en högre flexibilitet. Vi k</w:t>
      </w:r>
      <w:r w:rsidRPr="00084446">
        <w:t>ristdem</w:t>
      </w:r>
      <w:r w:rsidRPr="00084446">
        <w:t>o</w:t>
      </w:r>
      <w:r w:rsidRPr="00084446">
        <w:t xml:space="preserve">krater anser att flexibilitetsargumentet är svagt och att en tydlig lagstiftning skulle vara mer rättssäker. Propositionens förslag i dessa delar kan också leda till finansiell osäkerhet bland dem som investerar i och bedriver elproduktion </w:t>
      </w:r>
      <w:r w:rsidRPr="00084446">
        <w:lastRenderedPageBreak/>
        <w:t xml:space="preserve">genom kärnkraft. Den flexibilitet som regeringen anser sig uppnå blir ombytt ett hot mot elproducenterna som leder till </w:t>
      </w:r>
      <w:r w:rsidR="003C5357" w:rsidRPr="00084446">
        <w:t xml:space="preserve">minskad </w:t>
      </w:r>
      <w:r w:rsidRPr="00084446">
        <w:t xml:space="preserve">flexibilitet och </w:t>
      </w:r>
      <w:r w:rsidR="003C5357" w:rsidRPr="00084446">
        <w:t xml:space="preserve">ökad </w:t>
      </w:r>
      <w:r w:rsidRPr="00084446">
        <w:t>pass</w:t>
      </w:r>
      <w:r w:rsidRPr="00084446">
        <w:t>i</w:t>
      </w:r>
      <w:r w:rsidRPr="00084446">
        <w:t>vitet.</w:t>
      </w:r>
    </w:p>
    <w:p w:rsidR="00051DCE" w:rsidRPr="00084446" w:rsidRDefault="001271B2" w:rsidP="00051DCE">
      <w:pPr>
        <w:pStyle w:val="Normaltindrag"/>
      </w:pPr>
      <w:r w:rsidRPr="00084446">
        <w:t>Kris</w:t>
      </w:r>
      <w:r w:rsidR="00FC2EEF" w:rsidRPr="00084446">
        <w:t>tdemokraterna yrkar därför att r</w:t>
      </w:r>
      <w:r w:rsidRPr="00084446">
        <w:t>iksdagen beslutar att uppdra åt</w:t>
      </w:r>
      <w:r w:rsidR="00FC2EEF" w:rsidRPr="00084446">
        <w:t xml:space="preserve"> rege</w:t>
      </w:r>
      <w:r w:rsidR="00FC2EEF" w:rsidRPr="00084446">
        <w:t>r</w:t>
      </w:r>
      <w:r w:rsidR="00FC2EEF" w:rsidRPr="00084446">
        <w:t>ingen att återkomma till r</w:t>
      </w:r>
      <w:r w:rsidRPr="00084446">
        <w:t>iksdagen med ett mer preciserat lagförslag om hur avgift för kärnavfallshantering ska beräknas samt hur riskavgiften ska berä</w:t>
      </w:r>
      <w:r w:rsidRPr="00084446">
        <w:t>k</w:t>
      </w:r>
      <w:r w:rsidRPr="00084446">
        <w:t xml:space="preserve">nas. </w:t>
      </w:r>
      <w:r w:rsidR="00051DCE" w:rsidRPr="00084446">
        <w:t xml:space="preserve">  </w:t>
      </w:r>
      <w:r w:rsidR="00B536C5" w:rsidRPr="00084446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Datum"/>
              <w:spacing w:before="240"/>
            </w:pPr>
            <w:r w:rsidRPr="00084446">
              <w:t>Stockholm den 5 april 2006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  <w:spacing w:before="240"/>
            </w:pPr>
          </w:p>
        </w:tc>
      </w:tr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Sven Gunnar Persson (kd)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</w:pPr>
          </w:p>
        </w:tc>
      </w:tr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Björn von der Esch (kd)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Dan Kihlström (kd)</w:t>
            </w:r>
          </w:p>
        </w:tc>
      </w:tr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Ragnwi Marcelind (kd)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Johnny Gylling (kd)</w:t>
            </w:r>
          </w:p>
        </w:tc>
      </w:tr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Annelie Enochson (kd)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Lars Gustafsson (kd)</w:t>
            </w:r>
          </w:p>
        </w:tc>
      </w:tr>
      <w:tr w:rsidR="009944B9" w:rsidRPr="00084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4B9" w:rsidRPr="00084446" w:rsidRDefault="009944B9" w:rsidP="009944B9">
            <w:pPr>
              <w:pStyle w:val="Underskrifter"/>
            </w:pPr>
            <w:r w:rsidRPr="00084446">
              <w:t>Tuve Skånberg (kd)</w:t>
            </w:r>
          </w:p>
        </w:tc>
        <w:tc>
          <w:tcPr>
            <w:tcW w:w="3047" w:type="dxa"/>
          </w:tcPr>
          <w:p w:rsidR="009944B9" w:rsidRPr="00084446" w:rsidRDefault="009944B9" w:rsidP="009944B9">
            <w:pPr>
              <w:pStyle w:val="Underskrifter"/>
            </w:pPr>
          </w:p>
        </w:tc>
      </w:tr>
    </w:tbl>
    <w:p w:rsidR="00435C8F" w:rsidRPr="00084446" w:rsidRDefault="00435C8F" w:rsidP="009944B9">
      <w:pPr>
        <w:pStyle w:val="Normaltindrag"/>
      </w:pPr>
    </w:p>
    <w:sectPr w:rsidR="00435C8F" w:rsidRPr="00084446" w:rsidSect="00994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BB3" w:rsidRPr="00084446" w:rsidRDefault="00F02BB3">
      <w:r w:rsidRPr="00084446">
        <w:separator/>
      </w:r>
    </w:p>
  </w:endnote>
  <w:endnote w:type="continuationSeparator" w:id="0">
    <w:p w:rsidR="00F02BB3" w:rsidRPr="00084446" w:rsidRDefault="00F02BB3">
      <w:r w:rsidRPr="000844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E5A" w:rsidRPr="00084446" w:rsidRDefault="00084446" w:rsidP="009944B9">
    <w:pPr>
      <w:pStyle w:val="Sidfot"/>
    </w:pPr>
    <w:r w:rsidRPr="000844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01350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B9" w:rsidRDefault="009944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44B9" w:rsidRDefault="009944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E5A" w:rsidRPr="00084446" w:rsidRDefault="00084446" w:rsidP="009944B9">
    <w:pPr>
      <w:pStyle w:val="Sidfot"/>
    </w:pPr>
    <w:r w:rsidRPr="000844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3437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B9" w:rsidRDefault="009944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44B9" w:rsidRDefault="009944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E5A" w:rsidRPr="00084446" w:rsidRDefault="00084446" w:rsidP="009944B9">
    <w:pPr>
      <w:pStyle w:val="Sidfot"/>
    </w:pPr>
    <w:r w:rsidRPr="000844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3056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B9" w:rsidRDefault="009944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44B9" w:rsidRDefault="009944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BB3" w:rsidRPr="00084446" w:rsidRDefault="00F02BB3">
      <w:r w:rsidRPr="00084446">
        <w:separator/>
      </w:r>
    </w:p>
  </w:footnote>
  <w:footnote w:type="continuationSeparator" w:id="0">
    <w:p w:rsidR="00F02BB3" w:rsidRPr="00084446" w:rsidRDefault="00F02BB3">
      <w:r w:rsidRPr="000844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E5A" w:rsidRPr="00084446" w:rsidRDefault="00084446" w:rsidP="009944B9">
    <w:pPr>
      <w:pStyle w:val="Sidhuvud"/>
    </w:pPr>
    <w:r w:rsidRPr="000844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6190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B9" w:rsidRDefault="009944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44B9" w:rsidRDefault="009944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E5A" w:rsidRPr="00084446" w:rsidRDefault="00084446" w:rsidP="009944B9">
    <w:pPr>
      <w:pStyle w:val="Sidhuvud"/>
    </w:pPr>
    <w:r w:rsidRPr="000844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3932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B9" w:rsidRDefault="009944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44B9" w:rsidRDefault="009944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4B9" w:rsidRPr="00084446" w:rsidRDefault="009944B9">
    <w:pPr>
      <w:pStyle w:val="FSHNormal"/>
      <w:tabs>
        <w:tab w:val="right" w:pos="5840"/>
      </w:tabs>
    </w:pPr>
    <w:r w:rsidRPr="00084446">
      <w:br/>
    </w:r>
    <w:r w:rsidRPr="00084446">
      <w:fldChar w:fldCharType="begin" w:fldLock="1"/>
    </w:r>
    <w:r w:rsidRPr="00084446">
      <w:instrText xml:space="preserve"> DOCPROPERTY</w:instrText>
    </w:r>
    <w:r w:rsidRPr="00084446">
      <w:rPr>
        <w:sz w:val="18"/>
      </w:rPr>
      <w:instrText xml:space="preserve"> "YearUser" *\charformat </w:instrText>
    </w:r>
    <w:r w:rsidRPr="00084446">
      <w:fldChar w:fldCharType="separate"/>
    </w:r>
    <w:r w:rsidRPr="00084446">
      <w:t>2005/06</w:t>
    </w:r>
    <w:r w:rsidRPr="00084446">
      <w:fldChar w:fldCharType="end"/>
    </w:r>
    <w:r w:rsidRPr="00084446">
      <w:t xml:space="preserve"> </w:t>
    </w:r>
    <w:r w:rsidRPr="00084446">
      <w:tab/>
      <w:t xml:space="preserve">mnr: </w:t>
    </w:r>
    <w:r w:rsidRPr="00084446">
      <w:fldChar w:fldCharType="begin" w:fldLock="1"/>
    </w:r>
    <w:r w:rsidRPr="00084446">
      <w:instrText xml:space="preserve"> DOCPROPERTY</w:instrText>
    </w:r>
    <w:r w:rsidRPr="00084446">
      <w:rPr>
        <w:sz w:val="18"/>
      </w:rPr>
      <w:instrText xml:space="preserve"> "Motionsnummer" *\charformat </w:instrText>
    </w:r>
    <w:r w:rsidRPr="00084446">
      <w:fldChar w:fldCharType="separate"/>
    </w:r>
    <w:r w:rsidRPr="00084446">
      <w:t>MJ25</w:t>
    </w:r>
    <w:r w:rsidRPr="00084446">
      <w:fldChar w:fldCharType="end"/>
    </w:r>
    <w:r w:rsidRPr="00084446">
      <w:br/>
    </w:r>
    <w:r w:rsidRPr="00084446">
      <w:fldChar w:fldCharType="begin" w:fldLock="1"/>
    </w:r>
    <w:r w:rsidRPr="00084446">
      <w:instrText xml:space="preserve"> DOCPROPERTY</w:instrText>
    </w:r>
    <w:r w:rsidRPr="00084446">
      <w:rPr>
        <w:sz w:val="18"/>
      </w:rPr>
      <w:instrText xml:space="preserve"> "Samling" *\charformat </w:instrText>
    </w:r>
    <w:r w:rsidRPr="00084446">
      <w:fldChar w:fldCharType="end"/>
    </w:r>
    <w:r w:rsidRPr="00084446">
      <w:tab/>
      <w:t xml:space="preserve">pnr: </w:t>
    </w:r>
    <w:r w:rsidRPr="00084446">
      <w:fldChar w:fldCharType="begin" w:fldLock="1"/>
    </w:r>
    <w:r w:rsidRPr="00084446">
      <w:instrText xml:space="preserve"> DOCPROPERTY</w:instrText>
    </w:r>
    <w:r w:rsidRPr="00084446">
      <w:rPr>
        <w:sz w:val="18"/>
      </w:rPr>
      <w:instrText xml:space="preserve"> "Partinummer" *\charformat </w:instrText>
    </w:r>
    <w:r w:rsidRPr="00084446">
      <w:fldChar w:fldCharType="separate"/>
    </w:r>
    <w:r w:rsidRPr="00084446">
      <w:t>kd152</w:t>
    </w:r>
    <w:r w:rsidRPr="00084446">
      <w:fldChar w:fldCharType="end"/>
    </w:r>
  </w:p>
  <w:p w:rsidR="009944B9" w:rsidRPr="00084446" w:rsidRDefault="009944B9">
    <w:pPr>
      <w:pStyle w:val="FSHRub1"/>
    </w:pPr>
    <w:r w:rsidRPr="00084446">
      <w:t>Motion till riksdagen</w:t>
    </w:r>
    <w:r w:rsidRPr="00084446">
      <w:br/>
    </w:r>
    <w:r w:rsidRPr="00084446">
      <w:fldChar w:fldCharType="begin" w:fldLock="1"/>
    </w:r>
    <w:r w:rsidRPr="00084446">
      <w:instrText xml:space="preserve"> DOCPROPERTY "YearUser" *\charformat </w:instrText>
    </w:r>
    <w:r w:rsidRPr="00084446">
      <w:fldChar w:fldCharType="separate"/>
    </w:r>
    <w:r w:rsidRPr="00084446">
      <w:t>2005/06</w:t>
    </w:r>
    <w:r w:rsidRPr="00084446">
      <w:fldChar w:fldCharType="end"/>
    </w:r>
    <w:r w:rsidRPr="00084446">
      <w:t>:</w:t>
    </w:r>
    <w:r w:rsidRPr="00084446">
      <w:fldChar w:fldCharType="begin" w:fldLock="1"/>
    </w:r>
    <w:r w:rsidRPr="00084446">
      <w:instrText xml:space="preserve"> DOCPROPERTY "Motionsnummer" *\charformat </w:instrText>
    </w:r>
    <w:r w:rsidRPr="00084446">
      <w:fldChar w:fldCharType="separate"/>
    </w:r>
    <w:r w:rsidRPr="00084446">
      <w:t>MJ25</w:t>
    </w:r>
    <w:r w:rsidRPr="00084446">
      <w:fldChar w:fldCharType="end"/>
    </w:r>
  </w:p>
  <w:p w:rsidR="009944B9" w:rsidRPr="00084446" w:rsidRDefault="009944B9">
    <w:pPr>
      <w:pStyle w:val="FSHNormalS5"/>
    </w:pPr>
    <w:r w:rsidRPr="00084446">
      <w:fldChar w:fldCharType="begin" w:fldLock="1"/>
    </w:r>
    <w:r w:rsidRPr="00084446">
      <w:instrText xml:space="preserve"> DOCPROPERTY "MotionarText" *\charformat </w:instrText>
    </w:r>
    <w:r w:rsidRPr="00084446">
      <w:fldChar w:fldCharType="separate"/>
    </w:r>
    <w:r w:rsidRPr="00084446">
      <w:t>av Sven Gunnar Persson m.fl. (kd)</w:t>
    </w:r>
    <w:r w:rsidRPr="00084446">
      <w:fldChar w:fldCharType="end"/>
    </w:r>
    <w:r w:rsidRPr="00084446">
      <w:br/>
    </w:r>
    <w:r w:rsidRPr="00084446">
      <w:fldChar w:fldCharType="begin" w:fldLock="1"/>
    </w:r>
    <w:r w:rsidRPr="00084446">
      <w:instrText xml:space="preserve"> DOCPROPERTY "SvarFrasKort" *\charformat </w:instrText>
    </w:r>
    <w:r w:rsidRPr="00084446">
      <w:fldChar w:fldCharType="separate"/>
    </w:r>
    <w:r w:rsidRPr="00084446">
      <w:t>med anledning av prop. 2005/06:183</w:t>
    </w:r>
    <w:r w:rsidRPr="00084446">
      <w:fldChar w:fldCharType="end"/>
    </w:r>
  </w:p>
  <w:p w:rsidR="009944B9" w:rsidRPr="00084446" w:rsidRDefault="009944B9">
    <w:pPr>
      <w:pStyle w:val="FSHTitel"/>
    </w:pPr>
    <w:r w:rsidRPr="00084446">
      <w:fldChar w:fldCharType="begin" w:fldLock="1"/>
    </w:r>
    <w:r w:rsidRPr="00084446">
      <w:instrText xml:space="preserve"> DOCPROPERTY</w:instrText>
    </w:r>
    <w:r w:rsidRPr="00084446">
      <w:rPr>
        <w:sz w:val="18"/>
      </w:rPr>
      <w:instrText xml:space="preserve"> "RubrikSvar" *\charformat </w:instrText>
    </w:r>
    <w:r w:rsidRPr="00084446">
      <w:fldChar w:fldCharType="separate"/>
    </w:r>
    <w:r w:rsidRPr="00084446">
      <w:t>Finansieringen av kärnavfallets slutförvaring</w:t>
    </w:r>
    <w:r w:rsidRPr="00084446">
      <w:fldChar w:fldCharType="end"/>
    </w:r>
  </w:p>
  <w:p w:rsidR="009944B9" w:rsidRPr="00084446" w:rsidRDefault="009944B9" w:rsidP="009944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A946C7"/>
    <w:multiLevelType w:val="hybridMultilevel"/>
    <w:tmpl w:val="EE04ADA2"/>
    <w:lvl w:ilvl="0" w:tplc="2968C5E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843319">
    <w:abstractNumId w:val="14"/>
  </w:num>
  <w:num w:numId="2" w16cid:durableId="764958903">
    <w:abstractNumId w:val="10"/>
  </w:num>
  <w:num w:numId="3" w16cid:durableId="796721789">
    <w:abstractNumId w:val="12"/>
  </w:num>
  <w:num w:numId="4" w16cid:durableId="802120502">
    <w:abstractNumId w:val="13"/>
  </w:num>
  <w:num w:numId="5" w16cid:durableId="1643466325">
    <w:abstractNumId w:val="8"/>
  </w:num>
  <w:num w:numId="6" w16cid:durableId="1203905971">
    <w:abstractNumId w:val="3"/>
  </w:num>
  <w:num w:numId="7" w16cid:durableId="1948729998">
    <w:abstractNumId w:val="2"/>
  </w:num>
  <w:num w:numId="8" w16cid:durableId="2145152521">
    <w:abstractNumId w:val="1"/>
  </w:num>
  <w:num w:numId="9" w16cid:durableId="466900589">
    <w:abstractNumId w:val="0"/>
  </w:num>
  <w:num w:numId="10" w16cid:durableId="1797869397">
    <w:abstractNumId w:val="9"/>
  </w:num>
  <w:num w:numId="11" w16cid:durableId="934631944">
    <w:abstractNumId w:val="7"/>
  </w:num>
  <w:num w:numId="12" w16cid:durableId="1060177477">
    <w:abstractNumId w:val="6"/>
  </w:num>
  <w:num w:numId="13" w16cid:durableId="874929150">
    <w:abstractNumId w:val="5"/>
  </w:num>
  <w:num w:numId="14" w16cid:durableId="1633636501">
    <w:abstractNumId w:val="4"/>
  </w:num>
  <w:num w:numId="15" w16cid:durableId="541792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3"/>
  </w:docVars>
  <w:rsids>
    <w:rsidRoot w:val="00435C8F"/>
    <w:rsid w:val="00032E5A"/>
    <w:rsid w:val="00040D14"/>
    <w:rsid w:val="0004381F"/>
    <w:rsid w:val="00051DCE"/>
    <w:rsid w:val="00064BC3"/>
    <w:rsid w:val="000665E6"/>
    <w:rsid w:val="00066775"/>
    <w:rsid w:val="00072FB9"/>
    <w:rsid w:val="00084446"/>
    <w:rsid w:val="000A6F5A"/>
    <w:rsid w:val="000E48DA"/>
    <w:rsid w:val="000F5ADD"/>
    <w:rsid w:val="000F5EDB"/>
    <w:rsid w:val="00100531"/>
    <w:rsid w:val="0010382E"/>
    <w:rsid w:val="001271B2"/>
    <w:rsid w:val="001E0043"/>
    <w:rsid w:val="00201DFB"/>
    <w:rsid w:val="00204A63"/>
    <w:rsid w:val="00212FF1"/>
    <w:rsid w:val="00226739"/>
    <w:rsid w:val="00230193"/>
    <w:rsid w:val="0025068A"/>
    <w:rsid w:val="002818D3"/>
    <w:rsid w:val="002943C8"/>
    <w:rsid w:val="00295E6D"/>
    <w:rsid w:val="002C2373"/>
    <w:rsid w:val="002D11A8"/>
    <w:rsid w:val="003866EC"/>
    <w:rsid w:val="003C5357"/>
    <w:rsid w:val="003F100A"/>
    <w:rsid w:val="00435C8F"/>
    <w:rsid w:val="00445271"/>
    <w:rsid w:val="00447A04"/>
    <w:rsid w:val="00494132"/>
    <w:rsid w:val="004A0504"/>
    <w:rsid w:val="004E38D9"/>
    <w:rsid w:val="005B145B"/>
    <w:rsid w:val="006E2F17"/>
    <w:rsid w:val="00740D6D"/>
    <w:rsid w:val="00743F76"/>
    <w:rsid w:val="00794149"/>
    <w:rsid w:val="007B67A7"/>
    <w:rsid w:val="007C6092"/>
    <w:rsid w:val="007F5FC2"/>
    <w:rsid w:val="00846903"/>
    <w:rsid w:val="00911656"/>
    <w:rsid w:val="00912F68"/>
    <w:rsid w:val="009944B9"/>
    <w:rsid w:val="00A053C6"/>
    <w:rsid w:val="00AB5000"/>
    <w:rsid w:val="00B10910"/>
    <w:rsid w:val="00B13BF0"/>
    <w:rsid w:val="00B33C81"/>
    <w:rsid w:val="00B536C5"/>
    <w:rsid w:val="00B67E5B"/>
    <w:rsid w:val="00BA6BE0"/>
    <w:rsid w:val="00BB6D75"/>
    <w:rsid w:val="00BC6B1F"/>
    <w:rsid w:val="00C1285C"/>
    <w:rsid w:val="00C27B7D"/>
    <w:rsid w:val="00CB43F1"/>
    <w:rsid w:val="00CE3037"/>
    <w:rsid w:val="00CF7A43"/>
    <w:rsid w:val="00D01775"/>
    <w:rsid w:val="00D1174F"/>
    <w:rsid w:val="00D53D04"/>
    <w:rsid w:val="00D74C95"/>
    <w:rsid w:val="00DB130B"/>
    <w:rsid w:val="00DC6C70"/>
    <w:rsid w:val="00E22893"/>
    <w:rsid w:val="00E349C2"/>
    <w:rsid w:val="00E360DE"/>
    <w:rsid w:val="00E521CB"/>
    <w:rsid w:val="00E5477F"/>
    <w:rsid w:val="00E75D28"/>
    <w:rsid w:val="00E84F25"/>
    <w:rsid w:val="00F02BB3"/>
    <w:rsid w:val="00F21B30"/>
    <w:rsid w:val="00F73E9E"/>
    <w:rsid w:val="00FA3374"/>
    <w:rsid w:val="00FC2EEF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F4E08A-D7C5-4C1D-B985-99884CF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944B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272</Words>
  <Characters>1711</Characters>
  <Application>Microsoft Office Word</Application>
  <DocSecurity>4</DocSecurity>
  <Lines>42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MJ25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MJ25</dc:title>
  <dc:subject>MJ25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2006-04-10T08:57:00Z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mot2000_433_2006-04-03</vt:lpwstr>
  </property>
  <property fmtid="{D5CDD505-2E9C-101B-9397-08002B2CF9AE}" pid="3" name="version">
    <vt:lpwstr>mot2000_433_2006-04-03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2005/06:183 Finansieringen av kärnavfallets slutförvaring</vt:lpwstr>
  </property>
  <property fmtid="{D5CDD505-2E9C-101B-9397-08002B2CF9AE}" pid="11" name="SvarFrasKort">
    <vt:lpwstr>med anledning av prop. 2005/06:183</vt:lpwstr>
  </property>
  <property fmtid="{D5CDD505-2E9C-101B-9397-08002B2CF9AE}" pid="12" name="Svar">
    <vt:lpwstr>proposition</vt:lpwstr>
  </property>
  <property fmtid="{D5CDD505-2E9C-101B-9397-08002B2CF9AE}" pid="13" name="SvarNr">
    <vt:lpwstr>2005/06:183</vt:lpwstr>
  </property>
  <property fmtid="{D5CDD505-2E9C-101B-9397-08002B2CF9AE}" pid="14" name="RubrikSvar">
    <vt:lpwstr>Finansieringen av kärnavfallets slutförvaring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kd152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Sven Gunnar Persson m.fl. (kd)</vt:lpwstr>
  </property>
  <property fmtid="{D5CDD505-2E9C-101B-9397-08002B2CF9AE}" pid="26" name="MotionarLista">
    <vt:lpwstr>Persson, Sven Gunnar (kd)\von der Esch, Björn (kd)\Kihlström, Dan (kd)\Marcelind, Ragnwi (kd)\Gylling, Johnny (kd)\Enochson, Annelie (kd)\Gustafsson, Lars (kd)\Skånberg, Tuve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(kd), Björn von der Esch (kd), Dan Kihlström (kd), Ragnwi Marcelind (kd), Johnny Gylling (kd), Annelie Enochson (kd), Lars Gustafsson (kd), 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20052006000001070100000001520075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20052006000001070100000001520075</vt:lpwstr>
  </property>
  <property fmtid="{D5CDD505-2E9C-101B-9397-08002B2CF9AE}" pid="50" name="nummer">
    <vt:lpwstr>25</vt:lpwstr>
  </property>
  <property fmtid="{D5CDD505-2E9C-101B-9397-08002B2CF9AE}" pid="51" name="utskottsbeteckning">
    <vt:lpwstr>MJ</vt:lpwstr>
  </property>
  <property fmtid="{D5CDD505-2E9C-101B-9397-08002B2CF9AE}" pid="52" name="GlobalUID">
    <vt:lpwstr>{41BC981F-A28D-4A8E-A1EA-79F8357E2888}</vt:lpwstr>
  </property>
  <property fmtid="{D5CDD505-2E9C-101B-9397-08002B2CF9AE}" pid="53" name="Överföringar">
    <vt:i4>0</vt:i4>
  </property>
</Properties>
</file>