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DA4E30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DA4E30" w:rsidRDefault="00383077">
            <w:pPr>
              <w:pStyle w:val="HuvudRubrikRad2"/>
            </w:pPr>
            <w:r w:rsidRPr="00DA4E30">
              <w:t xml:space="preserve">Miljö- och jordbruksutskottets </w:t>
            </w:r>
            <w:r w:rsidR="00621207" w:rsidRPr="00DA4E30">
              <w:t>verksamhet</w:t>
            </w:r>
            <w:r w:rsidR="002F7420" w:rsidRPr="00DA4E30">
              <w:t xml:space="preserve"> riksmötet </w:t>
            </w:r>
            <w:bookmarkStart w:id="0" w:name="BetänkandeNr"/>
            <w:bookmarkEnd w:id="0"/>
            <w:r w:rsidRPr="00DA4E30">
              <w:t>2006/07</w:t>
            </w:r>
            <w:r w:rsidR="00621207" w:rsidRPr="00DA4E30"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DA4E30" w:rsidRDefault="00DA4E30">
            <w:pPr>
              <w:spacing w:line="230" w:lineRule="auto"/>
              <w:jc w:val="center"/>
            </w:pPr>
            <w:r w:rsidRPr="00DA4E30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DA4E30" w:rsidRDefault="00F53A97">
            <w:pPr>
              <w:pStyle w:val="Normaltindrag"/>
              <w:jc w:val="center"/>
            </w:pPr>
          </w:p>
          <w:p w:rsidR="00F53A97" w:rsidRPr="00DA4E30" w:rsidRDefault="00F53A97">
            <w:pPr>
              <w:pStyle w:val="StatusSida1"/>
            </w:pPr>
          </w:p>
          <w:p w:rsidR="00F53A97" w:rsidRPr="00DA4E30" w:rsidRDefault="00F53A97">
            <w:pPr>
              <w:pStyle w:val="UtskriftsdatumSida1"/>
              <w:framePr w:wrap="around"/>
            </w:pPr>
          </w:p>
        </w:tc>
      </w:tr>
      <w:tr w:rsidR="00F53A97" w:rsidRPr="00DA4E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DA4E30" w:rsidRDefault="00F53A97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</w:p>
        </w:tc>
        <w:tc>
          <w:tcPr>
            <w:tcW w:w="1418" w:type="dxa"/>
            <w:tcBorders>
              <w:bottom w:val="nil"/>
            </w:tcBorders>
          </w:tcPr>
          <w:p w:rsidR="00F53A97" w:rsidRPr="00DA4E30" w:rsidRDefault="00F53A97"/>
        </w:tc>
      </w:tr>
      <w:tr w:rsidR="00F53A97" w:rsidRPr="00DA4E3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DA4E30" w:rsidRDefault="00F53A97"/>
        </w:tc>
        <w:tc>
          <w:tcPr>
            <w:tcW w:w="3012" w:type="dxa"/>
          </w:tcPr>
          <w:p w:rsidR="00F53A97" w:rsidRPr="00DA4E30" w:rsidRDefault="00F53A97"/>
        </w:tc>
        <w:tc>
          <w:tcPr>
            <w:tcW w:w="1418" w:type="dxa"/>
          </w:tcPr>
          <w:p w:rsidR="00F53A97" w:rsidRPr="00DA4E30" w:rsidRDefault="00F53A97"/>
        </w:tc>
      </w:tr>
    </w:tbl>
    <w:p w:rsidR="00F53A97" w:rsidRPr="00DA4E30" w:rsidRDefault="00F53A97"/>
    <w:p w:rsidR="00383077" w:rsidRPr="00DA4E30" w:rsidRDefault="001F50A3" w:rsidP="00383077">
      <w:pPr>
        <w:pStyle w:val="Rubrik1"/>
        <w:spacing w:after="180"/>
        <w:rPr>
          <w:noProof w:val="0"/>
        </w:rPr>
      </w:pPr>
      <w:bookmarkStart w:id="2" w:name="_Toc144534387"/>
      <w:r w:rsidRPr="00DA4E30">
        <w:rPr>
          <w:noProof w:val="0"/>
        </w:rPr>
        <w:t>Beredningsområde</w:t>
      </w:r>
      <w:bookmarkEnd w:id="2"/>
    </w:p>
    <w:p w:rsidR="001F50A3" w:rsidRPr="00DA4E30" w:rsidRDefault="001F50A3" w:rsidP="001F50A3">
      <w:bookmarkStart w:id="3" w:name="TextStart"/>
      <w:bookmarkEnd w:id="3"/>
      <w:r w:rsidRPr="00DA4E30">
        <w:t>Miljö- och jordbruksutskottet bereder ärenden som rör jordbruk, skogsbruk, trädgårdsnäring, jakt och fiske. Ut</w:t>
      </w:r>
      <w:r w:rsidR="0075206F" w:rsidRPr="00DA4E30">
        <w:t>skottet bereder även ärenden om</w:t>
      </w:r>
      <w:r w:rsidRPr="00DA4E30">
        <w:t xml:space="preserve"> natu</w:t>
      </w:r>
      <w:r w:rsidRPr="00DA4E30">
        <w:t>r</w:t>
      </w:r>
      <w:r w:rsidRPr="00DA4E30">
        <w:t>vård samt ärenden om miljövård i övrigt som inte tillhör annat utskotts bere</w:t>
      </w:r>
      <w:r w:rsidRPr="00DA4E30">
        <w:t>d</w:t>
      </w:r>
      <w:r w:rsidRPr="00DA4E30">
        <w:t xml:space="preserve">ningsområde. Ärenden om anslag inom utgiftsområde 20 Allmän miljö- och naturvård samt 23 Jord- och skogsbruk, fiske med anslutande näringar tillhör utskottets beredningsområde. </w:t>
      </w:r>
    </w:p>
    <w:p w:rsidR="001F50A3" w:rsidRPr="00DA4E30" w:rsidRDefault="001F50A3" w:rsidP="001F50A3">
      <w:pPr>
        <w:pStyle w:val="R2"/>
      </w:pPr>
      <w:r w:rsidRPr="00DA4E30">
        <w:t>Sammansättning</w:t>
      </w:r>
    </w:p>
    <w:p w:rsidR="001F50A3" w:rsidRPr="00DA4E30" w:rsidRDefault="001F50A3" w:rsidP="001F50A3">
      <w:r w:rsidRPr="00DA4E30">
        <w:t>Under riksmötet 2006/07 hade miljö- och jordbruksutskottet följande sa</w:t>
      </w:r>
      <w:r w:rsidRPr="00DA4E30">
        <w:t>m</w:t>
      </w:r>
      <w:r w:rsidRPr="00DA4E30">
        <w:t>mansättning.</w:t>
      </w:r>
    </w:p>
    <w:p w:rsidR="001F50A3" w:rsidRPr="00DA4E30" w:rsidRDefault="001F50A3" w:rsidP="001F50A3"/>
    <w:p w:rsidR="001F50A3" w:rsidRPr="00DA4E30" w:rsidRDefault="001F50A3" w:rsidP="001F50A3">
      <w:r w:rsidRPr="00DA4E30">
        <w:rPr>
          <w:i/>
        </w:rPr>
        <w:t>Ledamöter</w:t>
      </w:r>
      <w:r w:rsidRPr="00DA4E30">
        <w:t>:</w:t>
      </w:r>
      <w:r w:rsidRPr="00DA4E30">
        <w:rPr>
          <w:i/>
        </w:rPr>
        <w:t xml:space="preserve"> </w:t>
      </w:r>
    </w:p>
    <w:p w:rsidR="00486FA0" w:rsidRPr="00DA4E30" w:rsidRDefault="00486FA0" w:rsidP="00486FA0">
      <w:r w:rsidRPr="00DA4E30">
        <w:t>Anders Ygeman (s)</w:t>
      </w:r>
      <w:r w:rsidR="009E7B95" w:rsidRPr="00DA4E30">
        <w:t xml:space="preserve"> (tjänstledig fr.o.m. 2007-03-20 t.o.m. 2007-09-17)</w:t>
      </w:r>
    </w:p>
    <w:p w:rsidR="00486FA0" w:rsidRPr="00DA4E30" w:rsidRDefault="00486FA0" w:rsidP="00486FA0">
      <w:r w:rsidRPr="00DA4E30">
        <w:t>Claes Västerteg (c)</w:t>
      </w:r>
      <w:r w:rsidR="009E7B95" w:rsidRPr="00DA4E30">
        <w:t xml:space="preserve"> (tjänstledig fr.o.m. 2007-01-01 t.o.m. 2007-03-31)</w:t>
      </w:r>
    </w:p>
    <w:p w:rsidR="00486FA0" w:rsidRPr="00DA4E30" w:rsidRDefault="00486FA0" w:rsidP="00486FA0">
      <w:r w:rsidRPr="00DA4E30">
        <w:t>Ola Sundell (m)</w:t>
      </w:r>
    </w:p>
    <w:p w:rsidR="00486FA0" w:rsidRPr="00DA4E30" w:rsidRDefault="00486FA0" w:rsidP="00486FA0">
      <w:r w:rsidRPr="00DA4E30">
        <w:t>Jeppe Johnsson (m)</w:t>
      </w:r>
    </w:p>
    <w:p w:rsidR="0029486D" w:rsidRPr="00DA4E30" w:rsidRDefault="0029486D" w:rsidP="0029486D">
      <w:r w:rsidRPr="00DA4E30">
        <w:t>Carin</w:t>
      </w:r>
      <w:r w:rsidR="00945C42" w:rsidRPr="00DA4E30">
        <w:t>a Ohlsson (s)</w:t>
      </w:r>
    </w:p>
    <w:p w:rsidR="00486FA0" w:rsidRPr="00DA4E30" w:rsidRDefault="00486FA0" w:rsidP="00486FA0">
      <w:r w:rsidRPr="00DA4E30">
        <w:t>Bengt-Anders Johansson (m)</w:t>
      </w:r>
    </w:p>
    <w:p w:rsidR="00486FA0" w:rsidRPr="00DA4E30" w:rsidRDefault="00486FA0" w:rsidP="00486FA0">
      <w:r w:rsidRPr="00DA4E30">
        <w:t>Ronny Olander (s)</w:t>
      </w:r>
      <w:r w:rsidR="00170079" w:rsidRPr="00DA4E30">
        <w:t xml:space="preserve"> </w:t>
      </w:r>
      <w:r w:rsidR="00360A57" w:rsidRPr="00DA4E30">
        <w:t>(</w:t>
      </w:r>
      <w:r w:rsidR="00170079" w:rsidRPr="00DA4E30">
        <w:t>t</w:t>
      </w:r>
      <w:r w:rsidR="0029486D" w:rsidRPr="00DA4E30">
        <w:t>.</w:t>
      </w:r>
      <w:r w:rsidR="00170079" w:rsidRPr="00DA4E30">
        <w:t>o</w:t>
      </w:r>
      <w:r w:rsidR="0029486D" w:rsidRPr="00DA4E30">
        <w:t>.</w:t>
      </w:r>
      <w:r w:rsidR="00170079" w:rsidRPr="00DA4E30">
        <w:t>m</w:t>
      </w:r>
      <w:r w:rsidR="0029486D" w:rsidRPr="00DA4E30">
        <w:t>.</w:t>
      </w:r>
      <w:r w:rsidR="00170079" w:rsidRPr="00DA4E30">
        <w:t xml:space="preserve"> 2007-04-16</w:t>
      </w:r>
      <w:r w:rsidR="00360A57" w:rsidRPr="00DA4E30">
        <w:t>)</w:t>
      </w:r>
    </w:p>
    <w:p w:rsidR="00170079" w:rsidRPr="00DA4E30" w:rsidRDefault="00170079" w:rsidP="00170079">
      <w:r w:rsidRPr="00DA4E30">
        <w:t xml:space="preserve">Bo Bernhardsson (s) </w:t>
      </w:r>
      <w:r w:rsidR="00360A57" w:rsidRPr="00DA4E30">
        <w:t>(</w:t>
      </w:r>
      <w:r w:rsidRPr="00DA4E30">
        <w:t>fr</w:t>
      </w:r>
      <w:r w:rsidR="0029486D" w:rsidRPr="00DA4E30">
        <w:t>.</w:t>
      </w:r>
      <w:r w:rsidR="00033A40" w:rsidRPr="00DA4E30">
        <w:t>o</w:t>
      </w:r>
      <w:r w:rsidR="0029486D" w:rsidRPr="00DA4E30">
        <w:t>.</w:t>
      </w:r>
      <w:r w:rsidRPr="00DA4E30">
        <w:t>m</w:t>
      </w:r>
      <w:r w:rsidR="0029486D" w:rsidRPr="00DA4E30">
        <w:t>.</w:t>
      </w:r>
      <w:r w:rsidRPr="00DA4E30">
        <w:t xml:space="preserve"> 2007-05-11</w:t>
      </w:r>
      <w:r w:rsidR="00360A57" w:rsidRPr="00DA4E30">
        <w:t>)</w:t>
      </w:r>
    </w:p>
    <w:p w:rsidR="00486FA0" w:rsidRPr="00DA4E30" w:rsidRDefault="00486FA0" w:rsidP="00486FA0">
      <w:r w:rsidRPr="00DA4E30">
        <w:t>Anita Brodén (fp)</w:t>
      </w:r>
    </w:p>
    <w:p w:rsidR="00486FA0" w:rsidRPr="00DA4E30" w:rsidRDefault="00486FA0" w:rsidP="00486FA0">
      <w:r w:rsidRPr="00DA4E30">
        <w:t>Ann-Kristine Johansson (s)</w:t>
      </w:r>
    </w:p>
    <w:p w:rsidR="00364D9A" w:rsidRPr="00DA4E30" w:rsidRDefault="00486FA0" w:rsidP="00486FA0">
      <w:r w:rsidRPr="00DA4E30">
        <w:t>Sofia Arkelsten (m)</w:t>
      </w:r>
    </w:p>
    <w:p w:rsidR="00364D9A" w:rsidRPr="00DA4E30" w:rsidRDefault="00486FA0" w:rsidP="00486FA0">
      <w:r w:rsidRPr="00DA4E30">
        <w:t>Jan-Olof Larsson (s)</w:t>
      </w:r>
    </w:p>
    <w:p w:rsidR="00364D9A" w:rsidRPr="00DA4E30" w:rsidRDefault="00486FA0" w:rsidP="00486FA0">
      <w:r w:rsidRPr="00DA4E30">
        <w:t>Sven Gunnar Persson (kd)</w:t>
      </w:r>
    </w:p>
    <w:p w:rsidR="00364D9A" w:rsidRPr="00DA4E30" w:rsidRDefault="00486FA0" w:rsidP="00486FA0">
      <w:r w:rsidRPr="00DA4E30">
        <w:t>Osama Ali Maher (m)</w:t>
      </w:r>
      <w:r w:rsidR="00857742" w:rsidRPr="00DA4E30">
        <w:t xml:space="preserve"> (tjänstledig fr.o.m. 2007-02-16 t.o.m. 2007-12-12)</w:t>
      </w:r>
    </w:p>
    <w:p w:rsidR="00364D9A" w:rsidRPr="00DA4E30" w:rsidRDefault="00486FA0" w:rsidP="00486FA0">
      <w:r w:rsidRPr="00DA4E30">
        <w:lastRenderedPageBreak/>
        <w:t>Wiwi-Anne Johansson (v)</w:t>
      </w:r>
    </w:p>
    <w:p w:rsidR="00364D9A" w:rsidRPr="00DA4E30" w:rsidRDefault="00486FA0" w:rsidP="00486FA0">
      <w:r w:rsidRPr="00DA4E30">
        <w:t>Lena Hallengren (s)</w:t>
      </w:r>
    </w:p>
    <w:p w:rsidR="0029486D" w:rsidRPr="00DA4E30" w:rsidRDefault="0029486D" w:rsidP="0029486D">
      <w:r w:rsidRPr="00DA4E30">
        <w:t>Erik A Eriksson (c)</w:t>
      </w:r>
    </w:p>
    <w:p w:rsidR="00364D9A" w:rsidRPr="00DA4E30" w:rsidRDefault="00486FA0" w:rsidP="00486FA0">
      <w:r w:rsidRPr="00DA4E30">
        <w:t>Tina Ehn (mp)</w:t>
      </w:r>
    </w:p>
    <w:p w:rsidR="00486FA0" w:rsidRPr="00DA4E30" w:rsidRDefault="00486FA0" w:rsidP="00364D9A"/>
    <w:p w:rsidR="00364D9A" w:rsidRPr="00DA4E30" w:rsidRDefault="00364D9A" w:rsidP="00364D9A">
      <w:r w:rsidRPr="00DA4E30">
        <w:rPr>
          <w:i/>
        </w:rPr>
        <w:t>Suppleanter</w:t>
      </w:r>
      <w:r w:rsidR="00C727A5" w:rsidRPr="00DA4E30">
        <w:t>:</w:t>
      </w:r>
    </w:p>
    <w:p w:rsidR="00364D9A" w:rsidRPr="00DA4E30" w:rsidRDefault="00486FA0" w:rsidP="00486FA0">
      <w:r w:rsidRPr="00DA4E30">
        <w:t>Rune Wikström (m)</w:t>
      </w:r>
    </w:p>
    <w:p w:rsidR="00364D9A" w:rsidRPr="00DA4E30" w:rsidRDefault="00486FA0" w:rsidP="00486FA0">
      <w:r w:rsidRPr="00DA4E30">
        <w:t>Aleksander Gabelic (s)</w:t>
      </w:r>
    </w:p>
    <w:p w:rsidR="00364D9A" w:rsidRPr="00DA4E30" w:rsidRDefault="00486FA0" w:rsidP="00486FA0">
      <w:r w:rsidRPr="00DA4E30">
        <w:t>Anna Bergkvist (m)</w:t>
      </w:r>
    </w:p>
    <w:p w:rsidR="00364D9A" w:rsidRPr="00DA4E30" w:rsidRDefault="00486FA0" w:rsidP="00486FA0">
      <w:r w:rsidRPr="00DA4E30">
        <w:t xml:space="preserve">Helén Pettersson </w:t>
      </w:r>
      <w:r w:rsidR="00360A57" w:rsidRPr="00DA4E30">
        <w:t xml:space="preserve">i Umeå </w:t>
      </w:r>
      <w:r w:rsidRPr="00DA4E30">
        <w:t>(s)</w:t>
      </w:r>
    </w:p>
    <w:p w:rsidR="00364D9A" w:rsidRPr="00DA4E30" w:rsidRDefault="00486FA0" w:rsidP="00486FA0">
      <w:r w:rsidRPr="00DA4E30">
        <w:t>Betty Malmberg (m)</w:t>
      </w:r>
    </w:p>
    <w:p w:rsidR="00364D9A" w:rsidRPr="00DA4E30" w:rsidRDefault="00486FA0" w:rsidP="00486FA0">
      <w:r w:rsidRPr="00DA4E30">
        <w:t>Eva Selin Lindgren (c)</w:t>
      </w:r>
    </w:p>
    <w:p w:rsidR="00364D9A" w:rsidRPr="00DA4E30" w:rsidRDefault="00486FA0" w:rsidP="00486FA0">
      <w:r w:rsidRPr="00DA4E30">
        <w:t>Alf Eriksson (s)</w:t>
      </w:r>
    </w:p>
    <w:p w:rsidR="00364D9A" w:rsidRPr="00DA4E30" w:rsidRDefault="00486FA0" w:rsidP="00486FA0">
      <w:r w:rsidRPr="00DA4E30">
        <w:t>Nina Larsson (fp)</w:t>
      </w:r>
    </w:p>
    <w:p w:rsidR="00364D9A" w:rsidRPr="00DA4E30" w:rsidRDefault="00486FA0" w:rsidP="00486FA0">
      <w:r w:rsidRPr="00DA4E30">
        <w:t>Catharina Bråkenhielm (s)</w:t>
      </w:r>
    </w:p>
    <w:p w:rsidR="00364D9A" w:rsidRPr="00DA4E30" w:rsidRDefault="00486FA0" w:rsidP="00486FA0">
      <w:r w:rsidRPr="00DA4E30">
        <w:t>Sven Yngve Persson (m)</w:t>
      </w:r>
    </w:p>
    <w:p w:rsidR="00364D9A" w:rsidRPr="00DA4E30" w:rsidRDefault="00486FA0" w:rsidP="00486FA0">
      <w:r w:rsidRPr="00DA4E30">
        <w:t>Fredrik Lundh (s)</w:t>
      </w:r>
      <w:r w:rsidR="005F3FBC" w:rsidRPr="00DA4E30">
        <w:t xml:space="preserve"> (tjänstledig fr.o.m. 2007-08-23 t.o.m. 2008-02-01)</w:t>
      </w:r>
    </w:p>
    <w:p w:rsidR="00364D9A" w:rsidRPr="00DA4E30" w:rsidRDefault="00486FA0" w:rsidP="00486FA0">
      <w:r w:rsidRPr="00DA4E30">
        <w:t>Irene Oskarsson (kd)</w:t>
      </w:r>
    </w:p>
    <w:p w:rsidR="00364D9A" w:rsidRPr="00DA4E30" w:rsidRDefault="00486FA0" w:rsidP="00486FA0">
      <w:r w:rsidRPr="00DA4E30">
        <w:t>Ulf Berg (m)</w:t>
      </w:r>
    </w:p>
    <w:p w:rsidR="00364D9A" w:rsidRPr="00DA4E30" w:rsidRDefault="00486FA0" w:rsidP="00486FA0">
      <w:r w:rsidRPr="00DA4E30">
        <w:t>Jacob Johnson (v)</w:t>
      </w:r>
    </w:p>
    <w:p w:rsidR="00364D9A" w:rsidRPr="00DA4E30" w:rsidRDefault="00486FA0" w:rsidP="00486FA0">
      <w:r w:rsidRPr="00DA4E30">
        <w:t>Christin Hagberg (s)</w:t>
      </w:r>
    </w:p>
    <w:p w:rsidR="005F3FBC" w:rsidRPr="00DA4E30" w:rsidRDefault="00486FA0" w:rsidP="005F3FBC">
      <w:r w:rsidRPr="00DA4E30">
        <w:t>Jan Andersson (c)</w:t>
      </w:r>
      <w:r w:rsidR="005F3FBC" w:rsidRPr="00DA4E30">
        <w:t xml:space="preserve"> (tjänstledig fr.o.m. 2007-02-13 t.o.m. 2007-07-15)</w:t>
      </w:r>
    </w:p>
    <w:p w:rsidR="00364D9A" w:rsidRPr="00DA4E30" w:rsidRDefault="00486FA0" w:rsidP="00486FA0">
      <w:r w:rsidRPr="00DA4E30">
        <w:t>Maria Wetterstrand (mp)</w:t>
      </w:r>
      <w:r w:rsidR="0007764A" w:rsidRPr="00DA4E30">
        <w:t xml:space="preserve"> </w:t>
      </w:r>
      <w:r w:rsidR="006204B5" w:rsidRPr="00DA4E30">
        <w:t xml:space="preserve">(t.o.m. 2007-08-15, </w:t>
      </w:r>
      <w:r w:rsidR="009F5051" w:rsidRPr="00DA4E30">
        <w:t xml:space="preserve">tjänstledig fr.o.m. 2007-02-20 t.o.m. 2007-03-18) </w:t>
      </w:r>
    </w:p>
    <w:p w:rsidR="003E3BA5" w:rsidRPr="00DA4E30" w:rsidRDefault="003E3BA5" w:rsidP="003E3BA5">
      <w:r w:rsidRPr="00DA4E30">
        <w:t xml:space="preserve">Lars Tysklind (fp) </w:t>
      </w:r>
      <w:r w:rsidR="00FC495E" w:rsidRPr="00DA4E30">
        <w:t>(</w:t>
      </w:r>
      <w:r w:rsidR="00C727A5" w:rsidRPr="00DA4E30">
        <w:t>fr.o.</w:t>
      </w:r>
      <w:r w:rsidRPr="00DA4E30">
        <w:t>m. 2006-10-24</w:t>
      </w:r>
      <w:r w:rsidR="00FC495E" w:rsidRPr="00DA4E30">
        <w:t>)</w:t>
      </w:r>
    </w:p>
    <w:p w:rsidR="003E3BA5" w:rsidRPr="00DA4E30" w:rsidRDefault="003E3BA5" w:rsidP="003E3BA5">
      <w:r w:rsidRPr="00DA4E30">
        <w:t xml:space="preserve">Ulla Andersson (v) </w:t>
      </w:r>
      <w:r w:rsidR="00FC495E" w:rsidRPr="00DA4E30">
        <w:t>(</w:t>
      </w:r>
      <w:r w:rsidR="00C727A5" w:rsidRPr="00DA4E30">
        <w:t>fr.o.</w:t>
      </w:r>
      <w:r w:rsidRPr="00DA4E30">
        <w:t>m. 2006-10-24</w:t>
      </w:r>
      <w:r w:rsidR="00FC495E" w:rsidRPr="00DA4E30">
        <w:t>)</w:t>
      </w:r>
    </w:p>
    <w:p w:rsidR="003E3BA5" w:rsidRPr="00DA4E30" w:rsidRDefault="003E3BA5" w:rsidP="003E3BA5">
      <w:r w:rsidRPr="00DA4E30">
        <w:t xml:space="preserve">Karin Svensson Smith (mp) </w:t>
      </w:r>
      <w:r w:rsidR="00FC495E" w:rsidRPr="00DA4E30">
        <w:t>(</w:t>
      </w:r>
      <w:r w:rsidR="00C727A5" w:rsidRPr="00DA4E30">
        <w:t>fr.o.</w:t>
      </w:r>
      <w:r w:rsidRPr="00DA4E30">
        <w:t>m. 2006-10-24</w:t>
      </w:r>
      <w:r w:rsidR="00FC495E" w:rsidRPr="00DA4E30">
        <w:t>)</w:t>
      </w:r>
    </w:p>
    <w:p w:rsidR="003E3BA5" w:rsidRPr="00DA4E30" w:rsidRDefault="003E3BA5" w:rsidP="003E3BA5">
      <w:r w:rsidRPr="00DA4E30">
        <w:t xml:space="preserve">Cecilia Widegren (m) </w:t>
      </w:r>
      <w:r w:rsidR="00FC495E" w:rsidRPr="00DA4E30">
        <w:t>(</w:t>
      </w:r>
      <w:r w:rsidR="00C727A5" w:rsidRPr="00DA4E30">
        <w:t>fr.o.</w:t>
      </w:r>
      <w:r w:rsidRPr="00DA4E30">
        <w:t>m. 2006-12-06</w:t>
      </w:r>
      <w:r w:rsidR="00FC495E" w:rsidRPr="00DA4E30">
        <w:t>)</w:t>
      </w:r>
    </w:p>
    <w:p w:rsidR="003E3BA5" w:rsidRPr="00DA4E30" w:rsidRDefault="003E3BA5" w:rsidP="003E3BA5">
      <w:r w:rsidRPr="00DA4E30">
        <w:t xml:space="preserve">Kerstin Hermansson (c) </w:t>
      </w:r>
      <w:r w:rsidR="00FC495E" w:rsidRPr="00DA4E30">
        <w:t>(</w:t>
      </w:r>
      <w:r w:rsidR="00862D38" w:rsidRPr="00DA4E30">
        <w:t>fr.o.m. 2007-</w:t>
      </w:r>
      <w:r w:rsidRPr="00DA4E30">
        <w:t>01</w:t>
      </w:r>
      <w:r w:rsidR="00862D38" w:rsidRPr="00DA4E30">
        <w:t>-</w:t>
      </w:r>
      <w:r w:rsidRPr="00DA4E30">
        <w:t>01</w:t>
      </w:r>
      <w:r w:rsidR="00862D38" w:rsidRPr="00DA4E30">
        <w:t xml:space="preserve"> t.o.m. 2007</w:t>
      </w:r>
      <w:r w:rsidRPr="00DA4E30">
        <w:t>-03-31</w:t>
      </w:r>
      <w:r w:rsidR="00FC495E" w:rsidRPr="00DA4E30">
        <w:t>)</w:t>
      </w:r>
    </w:p>
    <w:p w:rsidR="003E3BA5" w:rsidRPr="00DA4E30" w:rsidRDefault="003E3BA5" w:rsidP="003E3BA5">
      <w:r w:rsidRPr="00DA4E30">
        <w:t xml:space="preserve">Helene Petersson i Stockaryd (s) </w:t>
      </w:r>
      <w:r w:rsidR="00FC495E" w:rsidRPr="00DA4E30">
        <w:t>(</w:t>
      </w:r>
      <w:r w:rsidR="00C727A5" w:rsidRPr="00DA4E30">
        <w:t>fr.o.</w:t>
      </w:r>
      <w:r w:rsidRPr="00DA4E30">
        <w:t>m. 2007-01-17</w:t>
      </w:r>
      <w:r w:rsidR="00FC495E" w:rsidRPr="00DA4E30">
        <w:t>)</w:t>
      </w:r>
    </w:p>
    <w:p w:rsidR="003E3BA5" w:rsidRPr="00DA4E30" w:rsidRDefault="003E3BA5" w:rsidP="003E3BA5">
      <w:r w:rsidRPr="00DA4E30">
        <w:t xml:space="preserve">Kristin Oretorp (c) </w:t>
      </w:r>
      <w:r w:rsidR="00FC495E" w:rsidRPr="00DA4E30">
        <w:t>(</w:t>
      </w:r>
      <w:r w:rsidR="00862D38" w:rsidRPr="00DA4E30">
        <w:t>fr.o.m. 20</w:t>
      </w:r>
      <w:r w:rsidRPr="00DA4E30">
        <w:t>07</w:t>
      </w:r>
      <w:r w:rsidR="00862D38" w:rsidRPr="00DA4E30">
        <w:t>-</w:t>
      </w:r>
      <w:r w:rsidRPr="00DA4E30">
        <w:t>02</w:t>
      </w:r>
      <w:r w:rsidR="00862D38" w:rsidRPr="00DA4E30">
        <w:t>-</w:t>
      </w:r>
      <w:r w:rsidRPr="00DA4E30">
        <w:t>13</w:t>
      </w:r>
      <w:r w:rsidR="00862D38" w:rsidRPr="00DA4E30">
        <w:t xml:space="preserve"> t.o.m. 20</w:t>
      </w:r>
      <w:r w:rsidRPr="00DA4E30">
        <w:t>07</w:t>
      </w:r>
      <w:r w:rsidR="00862D38" w:rsidRPr="00DA4E30">
        <w:t>-</w:t>
      </w:r>
      <w:r w:rsidRPr="00DA4E30">
        <w:t>07</w:t>
      </w:r>
      <w:r w:rsidR="00862D38" w:rsidRPr="00DA4E30">
        <w:t>-</w:t>
      </w:r>
      <w:r w:rsidRPr="00DA4E30">
        <w:t>15</w:t>
      </w:r>
      <w:r w:rsidR="00FC495E" w:rsidRPr="00DA4E30">
        <w:t>)</w:t>
      </w:r>
    </w:p>
    <w:p w:rsidR="003E3BA5" w:rsidRPr="00DA4E30" w:rsidRDefault="003E3BA5" w:rsidP="003E3BA5">
      <w:r w:rsidRPr="00DA4E30">
        <w:t xml:space="preserve">Christopher Ödmann (mp) </w:t>
      </w:r>
      <w:r w:rsidR="00FC495E" w:rsidRPr="00DA4E30">
        <w:t>(</w:t>
      </w:r>
      <w:r w:rsidR="00862D38" w:rsidRPr="00DA4E30">
        <w:t>fr.o.m. 200</w:t>
      </w:r>
      <w:r w:rsidRPr="00DA4E30">
        <w:t>7</w:t>
      </w:r>
      <w:r w:rsidR="00862D38" w:rsidRPr="00DA4E30">
        <w:t>-</w:t>
      </w:r>
      <w:r w:rsidRPr="00DA4E30">
        <w:t>02</w:t>
      </w:r>
      <w:r w:rsidR="00862D38" w:rsidRPr="00DA4E30">
        <w:t>-</w:t>
      </w:r>
      <w:r w:rsidRPr="00DA4E30">
        <w:t>20</w:t>
      </w:r>
      <w:r w:rsidR="00862D38" w:rsidRPr="00DA4E30">
        <w:t xml:space="preserve"> t.o.m. 20</w:t>
      </w:r>
      <w:r w:rsidRPr="00DA4E30">
        <w:t>07</w:t>
      </w:r>
      <w:r w:rsidR="00862D38" w:rsidRPr="00DA4E30">
        <w:t>-</w:t>
      </w:r>
      <w:r w:rsidRPr="00DA4E30">
        <w:t>03</w:t>
      </w:r>
      <w:r w:rsidR="00862D38" w:rsidRPr="00DA4E30">
        <w:t>-</w:t>
      </w:r>
      <w:r w:rsidRPr="00DA4E30">
        <w:t>18</w:t>
      </w:r>
      <w:r w:rsidR="00ED3CF7" w:rsidRPr="00DA4E30">
        <w:t>)</w:t>
      </w:r>
    </w:p>
    <w:p w:rsidR="003E3BA5" w:rsidRPr="00DA4E30" w:rsidRDefault="003E3BA5" w:rsidP="003E3BA5">
      <w:r w:rsidRPr="00DA4E30">
        <w:t xml:space="preserve">Staffan Appelros (m) </w:t>
      </w:r>
      <w:r w:rsidR="00FC495E" w:rsidRPr="00DA4E30">
        <w:t>(</w:t>
      </w:r>
      <w:r w:rsidR="00862D38" w:rsidRPr="00DA4E30">
        <w:t>fr.o.m. 20</w:t>
      </w:r>
      <w:r w:rsidRPr="00DA4E30">
        <w:t>07</w:t>
      </w:r>
      <w:r w:rsidR="00862D38" w:rsidRPr="00DA4E30">
        <w:t>-02-23 t.o.m. 2007-</w:t>
      </w:r>
      <w:r w:rsidRPr="00DA4E30">
        <w:t>12</w:t>
      </w:r>
      <w:r w:rsidR="00862D38" w:rsidRPr="00DA4E30">
        <w:t>-</w:t>
      </w:r>
      <w:r w:rsidRPr="00DA4E30">
        <w:t>12</w:t>
      </w:r>
      <w:r w:rsidR="00FC495E" w:rsidRPr="00DA4E30">
        <w:t>)</w:t>
      </w:r>
    </w:p>
    <w:p w:rsidR="003E3BA5" w:rsidRPr="00DA4E30" w:rsidRDefault="003E3BA5" w:rsidP="003E3BA5">
      <w:r w:rsidRPr="00DA4E30">
        <w:t xml:space="preserve">Maria Östberg Svanelind (s) </w:t>
      </w:r>
      <w:r w:rsidR="00FC495E" w:rsidRPr="00DA4E30">
        <w:t>(</w:t>
      </w:r>
      <w:r w:rsidR="00C727A5" w:rsidRPr="00DA4E30">
        <w:t xml:space="preserve">fr.o.m. </w:t>
      </w:r>
      <w:r w:rsidR="00862D38" w:rsidRPr="00DA4E30">
        <w:t>20</w:t>
      </w:r>
      <w:r w:rsidRPr="00DA4E30">
        <w:t>07</w:t>
      </w:r>
      <w:r w:rsidR="00862D38" w:rsidRPr="00DA4E30">
        <w:t>-</w:t>
      </w:r>
      <w:r w:rsidRPr="00DA4E30">
        <w:t>03</w:t>
      </w:r>
      <w:r w:rsidR="00862D38" w:rsidRPr="00DA4E30">
        <w:t>-</w:t>
      </w:r>
      <w:r w:rsidRPr="00DA4E30">
        <w:t>20</w:t>
      </w:r>
      <w:r w:rsidR="00862D38" w:rsidRPr="00DA4E30">
        <w:t xml:space="preserve"> t.o.m 20</w:t>
      </w:r>
      <w:r w:rsidRPr="00DA4E30">
        <w:t>07</w:t>
      </w:r>
      <w:r w:rsidR="00862D38" w:rsidRPr="00DA4E30">
        <w:t>-</w:t>
      </w:r>
      <w:r w:rsidRPr="00DA4E30">
        <w:t>09</w:t>
      </w:r>
      <w:r w:rsidR="00862D38" w:rsidRPr="00DA4E30">
        <w:t>-</w:t>
      </w:r>
      <w:r w:rsidRPr="00DA4E30">
        <w:t>17</w:t>
      </w:r>
      <w:r w:rsidR="00FC495E" w:rsidRPr="00DA4E30">
        <w:t>)</w:t>
      </w:r>
    </w:p>
    <w:p w:rsidR="00862D38" w:rsidRPr="00DA4E30" w:rsidRDefault="00862D38" w:rsidP="003E3BA5">
      <w:r w:rsidRPr="00DA4E30">
        <w:t xml:space="preserve">Helena Leander (mp) </w:t>
      </w:r>
      <w:r w:rsidR="00FC495E" w:rsidRPr="00DA4E30">
        <w:t>(</w:t>
      </w:r>
      <w:r w:rsidRPr="00DA4E30">
        <w:t>fr.o.m. 2007-08</w:t>
      </w:r>
      <w:r w:rsidR="00360A57" w:rsidRPr="00DA4E30">
        <w:t>-</w:t>
      </w:r>
      <w:r w:rsidRPr="00DA4E30">
        <w:t>16</w:t>
      </w:r>
      <w:r w:rsidR="00FC495E" w:rsidRPr="00DA4E30">
        <w:t>)</w:t>
      </w:r>
    </w:p>
    <w:p w:rsidR="003E3BA5" w:rsidRPr="00DA4E30" w:rsidRDefault="003E3BA5" w:rsidP="003E3BA5">
      <w:r w:rsidRPr="00DA4E30">
        <w:t xml:space="preserve">Hannah Bergstedt (s) </w:t>
      </w:r>
      <w:r w:rsidR="00FC495E" w:rsidRPr="00DA4E30">
        <w:t>(</w:t>
      </w:r>
      <w:r w:rsidR="00862D38" w:rsidRPr="00DA4E30">
        <w:t>fr.o.m. 20</w:t>
      </w:r>
      <w:r w:rsidRPr="00DA4E30">
        <w:t>07</w:t>
      </w:r>
      <w:r w:rsidR="00862D38" w:rsidRPr="00DA4E30">
        <w:t>-</w:t>
      </w:r>
      <w:r w:rsidRPr="00DA4E30">
        <w:t>08</w:t>
      </w:r>
      <w:r w:rsidR="00862D38" w:rsidRPr="00DA4E30">
        <w:t>-</w:t>
      </w:r>
      <w:r w:rsidRPr="00DA4E30">
        <w:t>2</w:t>
      </w:r>
      <w:r w:rsidR="005F3FBC" w:rsidRPr="00DA4E30">
        <w:t>3 t.o.m. 2008-02-01</w:t>
      </w:r>
      <w:r w:rsidR="00FC495E" w:rsidRPr="00DA4E30">
        <w:t>)</w:t>
      </w:r>
    </w:p>
    <w:p w:rsidR="00033A40" w:rsidRPr="00DA4E30" w:rsidRDefault="00033A40" w:rsidP="001F50A3"/>
    <w:p w:rsidR="001F50A3" w:rsidRPr="00DA4E30" w:rsidRDefault="00A03C5C" w:rsidP="001F50A3">
      <w:r w:rsidRPr="00DA4E30">
        <w:t>Som o</w:t>
      </w:r>
      <w:r w:rsidR="001F50A3" w:rsidRPr="00DA4E30">
        <w:t>rdförande</w:t>
      </w:r>
      <w:r w:rsidR="00B4777D" w:rsidRPr="00DA4E30">
        <w:t xml:space="preserve"> </w:t>
      </w:r>
      <w:r w:rsidR="001F50A3" w:rsidRPr="00DA4E30">
        <w:t>i</w:t>
      </w:r>
      <w:r w:rsidR="00B4777D" w:rsidRPr="00DA4E30">
        <w:t xml:space="preserve"> </w:t>
      </w:r>
      <w:r w:rsidR="001F50A3" w:rsidRPr="00DA4E30">
        <w:t>utskottet</w:t>
      </w:r>
      <w:r w:rsidR="00B4777D" w:rsidRPr="00DA4E30">
        <w:t xml:space="preserve"> </w:t>
      </w:r>
      <w:r w:rsidR="0007764A" w:rsidRPr="00DA4E30">
        <w:t xml:space="preserve">under Anders Ygemans tjänstledighet </w:t>
      </w:r>
      <w:r w:rsidRPr="00DA4E30">
        <w:t>fungerade C</w:t>
      </w:r>
      <w:r w:rsidR="003A7E95" w:rsidRPr="00DA4E30">
        <w:t>arina Ohl</w:t>
      </w:r>
      <w:r w:rsidR="003A7E95" w:rsidRPr="00DA4E30">
        <w:t>s</w:t>
      </w:r>
      <w:r w:rsidR="003A7E95" w:rsidRPr="00DA4E30">
        <w:t>son</w:t>
      </w:r>
      <w:r w:rsidR="00556D38" w:rsidRPr="00DA4E30">
        <w:t>.</w:t>
      </w:r>
      <w:r w:rsidR="001F50A3" w:rsidRPr="00DA4E30">
        <w:t xml:space="preserve"> </w:t>
      </w:r>
      <w:r w:rsidR="006A7392" w:rsidRPr="00DA4E30">
        <w:t>V</w:t>
      </w:r>
      <w:r w:rsidR="001F50A3" w:rsidRPr="00DA4E30">
        <w:t xml:space="preserve">ice ordförande </w:t>
      </w:r>
      <w:r w:rsidR="0007764A" w:rsidRPr="00DA4E30">
        <w:t>under Cla</w:t>
      </w:r>
      <w:r w:rsidR="006A7392" w:rsidRPr="00DA4E30">
        <w:t>es Västerteg</w:t>
      </w:r>
      <w:r w:rsidR="0007764A" w:rsidRPr="00DA4E30">
        <w:t>s tjänstledighet var</w:t>
      </w:r>
      <w:r w:rsidR="00556D38" w:rsidRPr="00DA4E30">
        <w:t xml:space="preserve"> </w:t>
      </w:r>
      <w:r w:rsidR="007C557A" w:rsidRPr="00DA4E30">
        <w:t>Erik A Eriksson</w:t>
      </w:r>
      <w:r w:rsidR="001F50A3" w:rsidRPr="00DA4E30">
        <w:t>. Som framgår av uppställningen tillhörde sex av ledam</w:t>
      </w:r>
      <w:r w:rsidR="001F50A3" w:rsidRPr="00DA4E30">
        <w:t>ö</w:t>
      </w:r>
      <w:r w:rsidR="001F50A3" w:rsidRPr="00DA4E30">
        <w:t>terna Socialdemokraterna, fem Moderata samlingspartiet, en Folkpartiet liberale</w:t>
      </w:r>
      <w:r w:rsidR="001F50A3" w:rsidRPr="00DA4E30">
        <w:t>r</w:t>
      </w:r>
      <w:r w:rsidR="001F50A3" w:rsidRPr="00DA4E30">
        <w:t xml:space="preserve">na, en Kristdemokraterna, en Vänsterpartiet, </w:t>
      </w:r>
      <w:r w:rsidR="003A7E95" w:rsidRPr="00DA4E30">
        <w:t xml:space="preserve">två </w:t>
      </w:r>
      <w:r w:rsidR="001F50A3" w:rsidRPr="00DA4E30">
        <w:t>Centerpartiet och en Milj</w:t>
      </w:r>
      <w:r w:rsidR="001F50A3" w:rsidRPr="00DA4E30">
        <w:t>ö</w:t>
      </w:r>
      <w:r w:rsidR="001F50A3" w:rsidRPr="00DA4E30">
        <w:t>partiet de gröna.</w:t>
      </w:r>
    </w:p>
    <w:p w:rsidR="001F50A3" w:rsidRPr="00DA4E30" w:rsidRDefault="001F50A3" w:rsidP="001F50A3"/>
    <w:p w:rsidR="001F50A3" w:rsidRPr="00DA4E30" w:rsidRDefault="007C557A" w:rsidP="001F50A3">
      <w:pPr>
        <w:rPr>
          <w:i/>
        </w:rPr>
      </w:pPr>
      <w:r w:rsidRPr="00DA4E30">
        <w:rPr>
          <w:i/>
        </w:rPr>
        <w:t>Kansli</w:t>
      </w:r>
      <w:r w:rsidRPr="00DA4E30">
        <w:t>:</w:t>
      </w:r>
    </w:p>
    <w:p w:rsidR="001F50A3" w:rsidRPr="00DA4E30" w:rsidRDefault="001F50A3" w:rsidP="001F50A3">
      <w:r w:rsidRPr="00DA4E30">
        <w:t>Utskottet biträddes av ett kansli bestående av</w:t>
      </w:r>
    </w:p>
    <w:p w:rsidR="001F50A3" w:rsidRPr="00DA4E30" w:rsidRDefault="001F50A3" w:rsidP="001F50A3">
      <w:r w:rsidRPr="00DA4E30">
        <w:t>Björn G:son Wessman, kanslichef</w:t>
      </w:r>
    </w:p>
    <w:p w:rsidR="001F50A3" w:rsidRPr="00DA4E30" w:rsidRDefault="001F50A3" w:rsidP="001F50A3">
      <w:r w:rsidRPr="00DA4E30">
        <w:t>Madeleine Holst, föredragande</w:t>
      </w:r>
    </w:p>
    <w:p w:rsidR="001F50A3" w:rsidRPr="00DA4E30" w:rsidRDefault="00657916" w:rsidP="00982443">
      <w:r w:rsidRPr="00DA4E30">
        <w:t>Paul Magnusson</w:t>
      </w:r>
      <w:r w:rsidR="003044C8" w:rsidRPr="00DA4E30">
        <w:t>,</w:t>
      </w:r>
      <w:r w:rsidRPr="00DA4E30">
        <w:t xml:space="preserve"> </w:t>
      </w:r>
      <w:r w:rsidR="00982443" w:rsidRPr="00DA4E30">
        <w:t xml:space="preserve">föredragande </w:t>
      </w:r>
      <w:r w:rsidRPr="00DA4E30">
        <w:t>(t</w:t>
      </w:r>
      <w:r w:rsidR="001F50A3" w:rsidRPr="00DA4E30">
        <w:t>.o.m. 200</w:t>
      </w:r>
      <w:r w:rsidRPr="00DA4E30">
        <w:t>7-05</w:t>
      </w:r>
      <w:r w:rsidR="001F50A3" w:rsidRPr="00DA4E30">
        <w:t>-</w:t>
      </w:r>
      <w:r w:rsidRPr="00DA4E30">
        <w:t>31</w:t>
      </w:r>
      <w:r w:rsidR="001F50A3" w:rsidRPr="00DA4E30">
        <w:t>)</w:t>
      </w:r>
    </w:p>
    <w:p w:rsidR="007C557A" w:rsidRPr="00DA4E30" w:rsidRDefault="001F50A3" w:rsidP="00982443">
      <w:r w:rsidRPr="00DA4E30">
        <w:t>Aili Käärik</w:t>
      </w:r>
      <w:r w:rsidR="003044C8" w:rsidRPr="00DA4E30">
        <w:t>,</w:t>
      </w:r>
      <w:r w:rsidRPr="00DA4E30">
        <w:t xml:space="preserve"> </w:t>
      </w:r>
      <w:r w:rsidR="00982443" w:rsidRPr="00DA4E30">
        <w:t>föredragande</w:t>
      </w:r>
    </w:p>
    <w:p w:rsidR="00D40449" w:rsidRPr="00DA4E30" w:rsidRDefault="00360A57" w:rsidP="00982443">
      <w:r w:rsidRPr="00DA4E30">
        <w:t>Helén Leijon</w:t>
      </w:r>
      <w:r w:rsidR="003044C8" w:rsidRPr="00DA4E30">
        <w:t>,</w:t>
      </w:r>
      <w:r w:rsidR="00D40449" w:rsidRPr="00DA4E30">
        <w:t xml:space="preserve"> </w:t>
      </w:r>
      <w:r w:rsidR="00982443" w:rsidRPr="00DA4E30">
        <w:t>föredragande</w:t>
      </w:r>
    </w:p>
    <w:p w:rsidR="0007764A" w:rsidRPr="00DA4E30" w:rsidRDefault="0007764A" w:rsidP="0007764A">
      <w:r w:rsidRPr="00DA4E30">
        <w:t>Anna-Lena Kileus, föredragande (fr.o.m. 2007-08-20)</w:t>
      </w:r>
    </w:p>
    <w:p w:rsidR="0007764A" w:rsidRPr="00DA4E30" w:rsidRDefault="0007764A" w:rsidP="0007764A">
      <w:r w:rsidRPr="00DA4E30">
        <w:t>Helena Rudin, föredragande (fr.o.m. 2007-08-20)</w:t>
      </w:r>
    </w:p>
    <w:p w:rsidR="001F50A3" w:rsidRPr="00DA4E30" w:rsidRDefault="007C557A" w:rsidP="001F50A3">
      <w:r w:rsidRPr="00DA4E30">
        <w:t>Eva Forsman, utskottsassistent</w:t>
      </w:r>
    </w:p>
    <w:p w:rsidR="007C557A" w:rsidRPr="00DA4E30" w:rsidRDefault="001F50A3" w:rsidP="00D40449">
      <w:r w:rsidRPr="00DA4E30">
        <w:t>Pia Blomdin Åhrling, utskottsassistent</w:t>
      </w:r>
    </w:p>
    <w:p w:rsidR="00383077" w:rsidRPr="00DA4E30" w:rsidRDefault="00383077" w:rsidP="00383077">
      <w:pPr>
        <w:pStyle w:val="Normaltindrag"/>
      </w:pPr>
    </w:p>
    <w:p w:rsidR="00383077" w:rsidRPr="00DA4E30" w:rsidRDefault="00383077" w:rsidP="00383077">
      <w:pPr>
        <w:pStyle w:val="Normaltindrag"/>
        <w:sectPr w:rsidR="00383077" w:rsidRPr="00DA4E30" w:rsidSect="00A144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83077" w:rsidRPr="00DA4E30" w:rsidRDefault="00D40449" w:rsidP="00383077">
      <w:pPr>
        <w:pStyle w:val="Rubrik1"/>
        <w:rPr>
          <w:noProof w:val="0"/>
        </w:rPr>
      </w:pPr>
      <w:bookmarkStart w:id="4" w:name="_Toc144534388"/>
      <w:r w:rsidRPr="00DA4E30">
        <w:rPr>
          <w:noProof w:val="0"/>
        </w:rPr>
        <w:t>Utskottets verksamhet</w:t>
      </w:r>
      <w:bookmarkEnd w:id="4"/>
      <w:r w:rsidRPr="00DA4E30">
        <w:rPr>
          <w:noProof w:val="0"/>
        </w:rPr>
        <w:t xml:space="preserve"> </w:t>
      </w:r>
    </w:p>
    <w:p w:rsidR="00D40449" w:rsidRPr="00DA4E30" w:rsidRDefault="00D40449" w:rsidP="00D40449">
      <w:r w:rsidRPr="00DA4E30">
        <w:t>Under riksmötet 2006/07 höll</w:t>
      </w:r>
      <w:r w:rsidR="00657916" w:rsidRPr="00DA4E30">
        <w:t xml:space="preserve"> miljö- och jordbruksutskottet 38</w:t>
      </w:r>
      <w:r w:rsidRPr="00DA4E30">
        <w:t xml:space="preserve"> sammanträden med en sammanlagd sammanträdestid om </w:t>
      </w:r>
      <w:r w:rsidR="003A7E95" w:rsidRPr="00DA4E30">
        <w:t>39</w:t>
      </w:r>
      <w:r w:rsidRPr="00DA4E30">
        <w:t xml:space="preserve"> timmar och </w:t>
      </w:r>
      <w:r w:rsidR="003A7E95" w:rsidRPr="00DA4E30">
        <w:t>50</w:t>
      </w:r>
      <w:r w:rsidRPr="00DA4E30">
        <w:t xml:space="preserve"> minuter. Utsko</w:t>
      </w:r>
      <w:r w:rsidRPr="00DA4E30">
        <w:t>t</w:t>
      </w:r>
      <w:r w:rsidRPr="00DA4E30">
        <w:t xml:space="preserve">tet har avgett </w:t>
      </w:r>
      <w:r w:rsidR="00855DE6" w:rsidRPr="00DA4E30">
        <w:t>17</w:t>
      </w:r>
      <w:r w:rsidRPr="00DA4E30">
        <w:t xml:space="preserve"> betänkanden till kammaren och </w:t>
      </w:r>
      <w:r w:rsidR="00855DE6" w:rsidRPr="00DA4E30">
        <w:t>2</w:t>
      </w:r>
      <w:r w:rsidRPr="00DA4E30">
        <w:t xml:space="preserve"> yttranden till andra u</w:t>
      </w:r>
      <w:r w:rsidRPr="00DA4E30">
        <w:t>t</w:t>
      </w:r>
      <w:r w:rsidRPr="00DA4E30">
        <w:t xml:space="preserve">skott. </w:t>
      </w:r>
    </w:p>
    <w:p w:rsidR="00D40449" w:rsidRPr="00DA4E30" w:rsidRDefault="00D40449" w:rsidP="00D40449"/>
    <w:p w:rsidR="00D40449" w:rsidRPr="00DA4E30" w:rsidRDefault="00D40449" w:rsidP="00D40449">
      <w:r w:rsidRPr="00DA4E30">
        <w:t xml:space="preserve">Utskottet behandlade </w:t>
      </w:r>
      <w:r w:rsidR="00723610" w:rsidRPr="00DA4E30">
        <w:t>7</w:t>
      </w:r>
      <w:r w:rsidRPr="00DA4E30">
        <w:t xml:space="preserve"> propositioner </w:t>
      </w:r>
      <w:r w:rsidR="009A20E4" w:rsidRPr="00DA4E30">
        <w:t>samt</w:t>
      </w:r>
      <w:r w:rsidRPr="00DA4E30">
        <w:t xml:space="preserve"> </w:t>
      </w:r>
      <w:r w:rsidR="008376DE" w:rsidRPr="00DA4E30">
        <w:t xml:space="preserve">1 </w:t>
      </w:r>
      <w:r w:rsidRPr="00DA4E30">
        <w:t>redogörelse</w:t>
      </w:r>
      <w:r w:rsidR="008376DE" w:rsidRPr="00DA4E30">
        <w:t xml:space="preserve"> </w:t>
      </w:r>
      <w:r w:rsidR="009A20E4" w:rsidRPr="00DA4E30">
        <w:t>och</w:t>
      </w:r>
      <w:r w:rsidR="008376DE" w:rsidRPr="00DA4E30">
        <w:t xml:space="preserve"> 1 framstäl</w:t>
      </w:r>
      <w:r w:rsidR="008376DE" w:rsidRPr="00DA4E30">
        <w:t>l</w:t>
      </w:r>
      <w:r w:rsidR="008376DE" w:rsidRPr="00DA4E30">
        <w:t>ning f</w:t>
      </w:r>
      <w:r w:rsidRPr="00DA4E30">
        <w:t xml:space="preserve">rån Riksrevisionens styrelse med tillsammans </w:t>
      </w:r>
      <w:r w:rsidR="00B4777D" w:rsidRPr="00DA4E30">
        <w:t>11</w:t>
      </w:r>
      <w:r w:rsidRPr="00DA4E30">
        <w:t xml:space="preserve"> följdmotioner innehålla</w:t>
      </w:r>
      <w:r w:rsidRPr="00DA4E30">
        <w:t>n</w:t>
      </w:r>
      <w:r w:rsidRPr="00DA4E30">
        <w:t xml:space="preserve">de sammanlagt </w:t>
      </w:r>
      <w:r w:rsidR="00B4777D" w:rsidRPr="00DA4E30">
        <w:t>29</w:t>
      </w:r>
      <w:r w:rsidRPr="00DA4E30">
        <w:t xml:space="preserve"> yrkanden. Dessutom behandlade utskottet </w:t>
      </w:r>
      <w:r w:rsidR="003A7E95" w:rsidRPr="00DA4E30">
        <w:t>211</w:t>
      </w:r>
      <w:r w:rsidRPr="00DA4E30">
        <w:t xml:space="preserve"> motioner med </w:t>
      </w:r>
      <w:r w:rsidR="003A7E95" w:rsidRPr="00DA4E30">
        <w:t>466</w:t>
      </w:r>
      <w:r w:rsidRPr="00DA4E30">
        <w:t xml:space="preserve"> yrka</w:t>
      </w:r>
      <w:r w:rsidRPr="00DA4E30">
        <w:t>n</w:t>
      </w:r>
      <w:r w:rsidRPr="00DA4E30">
        <w:t xml:space="preserve">den från allmänna motionstiden 2006. </w:t>
      </w:r>
    </w:p>
    <w:p w:rsidR="00D40449" w:rsidRPr="00DA4E30" w:rsidRDefault="00D40449" w:rsidP="00D40449">
      <w:pPr>
        <w:pStyle w:val="R2"/>
      </w:pPr>
      <w:r w:rsidRPr="00DA4E30">
        <w:t>Ärenden som har behandlats av utskottet</w:t>
      </w:r>
    </w:p>
    <w:p w:rsidR="006E5AE9" w:rsidRPr="00DA4E30" w:rsidRDefault="00D40449" w:rsidP="00D40449">
      <w:r w:rsidRPr="00DA4E30">
        <w:t>Betänkande MJU1 behandlade regeringens förslag i budgetpropositionen för år 2007 om anslagen inom utgiftsområde 20 Allmän miljö- och naturvård samt</w:t>
      </w:r>
      <w:r w:rsidR="006E5AE9" w:rsidRPr="00DA4E30">
        <w:t xml:space="preserve"> 29 m</w:t>
      </w:r>
      <w:r w:rsidR="006E5AE9" w:rsidRPr="00DA4E30">
        <w:t>o</w:t>
      </w:r>
      <w:r w:rsidR="006E5AE9" w:rsidRPr="00DA4E30">
        <w:t>tionsyrkanden från allmänna motionstiden 2006. Vidare behandlas Riksrevisionens styrelses redogörelse angående regeringens styrning av N</w:t>
      </w:r>
      <w:r w:rsidR="006E5AE9" w:rsidRPr="00DA4E30">
        <w:t>a</w:t>
      </w:r>
      <w:r w:rsidR="006E5AE9" w:rsidRPr="00DA4E30">
        <w:t xml:space="preserve">turvårdsverket (2005/06:RRS23) samt 3 följdmotioner med </w:t>
      </w:r>
      <w:r w:rsidR="00360A57" w:rsidRPr="00DA4E30">
        <w:t>6</w:t>
      </w:r>
      <w:r w:rsidR="006E5AE9" w:rsidRPr="00DA4E30">
        <w:t xml:space="preserve"> yrka</w:t>
      </w:r>
      <w:r w:rsidR="006E5AE9" w:rsidRPr="00DA4E30">
        <w:t>n</w:t>
      </w:r>
      <w:r w:rsidR="006E5AE9" w:rsidRPr="00DA4E30">
        <w:t>den. I utgiftsområdet ingår politikområdet Miljöpolitik och del av politikområdet Forskningspolitik. Regeringens samordning av miljöpolitiken och ekologiskt hållbar utveckling har sin utgångspunkt i detta utgiftsområde samtidigt som åtgärder för en god miljö i stor utsträckning också finansieras inom ramen för andra utgiftsområden. Politikområde Miljöpolitik omfattar bl.a. frågor röra</w:t>
      </w:r>
      <w:r w:rsidR="006E5AE9" w:rsidRPr="00DA4E30">
        <w:t>n</w:t>
      </w:r>
      <w:r w:rsidR="006E5AE9" w:rsidRPr="00DA4E30">
        <w:t>de naturvård och biologisk mångfald, vatten och luftvård, sanering och efte</w:t>
      </w:r>
      <w:r w:rsidR="006E5AE9" w:rsidRPr="00DA4E30">
        <w:t>r</w:t>
      </w:r>
      <w:r w:rsidR="006E5AE9" w:rsidRPr="00DA4E30">
        <w:t>behandling av förorenade områden, avfall, bilavgaser, miljöskydd, miljööve</w:t>
      </w:r>
      <w:r w:rsidR="006E5AE9" w:rsidRPr="00DA4E30">
        <w:t>r</w:t>
      </w:r>
      <w:r w:rsidR="006E5AE9" w:rsidRPr="00DA4E30">
        <w:t>vakning, miljöforskning, kemikaliekontroll, meteorologi, hydrologi och oce</w:t>
      </w:r>
      <w:r w:rsidR="006E5AE9" w:rsidRPr="00DA4E30">
        <w:t>a</w:t>
      </w:r>
      <w:r w:rsidR="006E5AE9" w:rsidRPr="00DA4E30">
        <w:t>nografi samt intern</w:t>
      </w:r>
      <w:r w:rsidR="006E5AE9" w:rsidRPr="00DA4E30">
        <w:t>a</w:t>
      </w:r>
      <w:r w:rsidR="006E5AE9" w:rsidRPr="00DA4E30">
        <w:t>tionellt miljösamarbete. Utskottet tillstyrkte regeringens förslag om medelstilldelning på anslagen och regeringens förslag till bemy</w:t>
      </w:r>
      <w:r w:rsidR="006E5AE9" w:rsidRPr="00DA4E30">
        <w:t>n</w:t>
      </w:r>
      <w:r w:rsidR="006E5AE9" w:rsidRPr="00DA4E30">
        <w:t>diganden. Utskottet hade i övrigt inget att erinra mot regeringens redovi</w:t>
      </w:r>
      <w:r w:rsidR="006E5AE9" w:rsidRPr="00DA4E30">
        <w:t>s</w:t>
      </w:r>
      <w:r w:rsidR="006E5AE9" w:rsidRPr="00DA4E30">
        <w:t>ningar beträffande miljöpolitikens inriktning och resultatbedömning. Samtliga motionsyrkanden avstyrk</w:t>
      </w:r>
      <w:r w:rsidR="00C838BD" w:rsidRPr="00DA4E30">
        <w:t>te</w:t>
      </w:r>
      <w:r w:rsidR="006E5AE9" w:rsidRPr="00DA4E30">
        <w:t>s.</w:t>
      </w:r>
    </w:p>
    <w:p w:rsidR="00C838BD" w:rsidRPr="00DA4E30" w:rsidRDefault="00D40449" w:rsidP="00FC495E">
      <w:pPr>
        <w:pStyle w:val="Normaltindrag"/>
      </w:pPr>
      <w:r w:rsidRPr="00DA4E30">
        <w:t xml:space="preserve">I betänkande MJU2 behandlades regeringens förslag i budgetpropositionen för år 2007 om anslag inom utgiftsområde 23 Jord- och skogsbruk, fiske med anslutande näringar. I betänkandet behandlades </w:t>
      </w:r>
      <w:r w:rsidR="006E5AE9" w:rsidRPr="00DA4E30">
        <w:t>även 20</w:t>
      </w:r>
      <w:r w:rsidRPr="00DA4E30">
        <w:t xml:space="preserve"> motionsyrkanden från allmän</w:t>
      </w:r>
      <w:r w:rsidR="006E5AE9" w:rsidRPr="00DA4E30">
        <w:t xml:space="preserve">na </w:t>
      </w:r>
      <w:r w:rsidRPr="00DA4E30">
        <w:t>motionstid</w:t>
      </w:r>
      <w:r w:rsidR="006E5AE9" w:rsidRPr="00DA4E30">
        <w:t xml:space="preserve">en </w:t>
      </w:r>
      <w:r w:rsidRPr="00DA4E30">
        <w:t xml:space="preserve">2006. </w:t>
      </w:r>
      <w:r w:rsidR="006E5AE9" w:rsidRPr="00DA4E30">
        <w:t>Utgiftsområde 23 Jord- och skogsbruk, fiske med anslutande näringar omfattar 35 anslag fördelade på sju politiko</w:t>
      </w:r>
      <w:r w:rsidR="006E5AE9" w:rsidRPr="00DA4E30">
        <w:t>m</w:t>
      </w:r>
      <w:r w:rsidR="006E5AE9" w:rsidRPr="00DA4E30">
        <w:t>råden, nämligen Livsmedelspolitik, som är det mest omfattande, Landsbygd</w:t>
      </w:r>
      <w:r w:rsidR="006E5AE9" w:rsidRPr="00DA4E30">
        <w:t>s</w:t>
      </w:r>
      <w:r w:rsidR="006E5AE9" w:rsidRPr="00DA4E30">
        <w:t>politik, Skogspolitik, Djurpolitik, Samepolitik, Utbildningspolitik och Fors</w:t>
      </w:r>
      <w:r w:rsidR="006E5AE9" w:rsidRPr="00DA4E30">
        <w:t>k</w:t>
      </w:r>
      <w:r w:rsidR="006E5AE9" w:rsidRPr="00DA4E30">
        <w:t>ningspolitik. Ungefär 50 % av utgifterna finansieras från EU-budgeten. Me</w:t>
      </w:r>
      <w:r w:rsidR="006E5AE9" w:rsidRPr="00DA4E30">
        <w:t>r</w:t>
      </w:r>
      <w:r w:rsidR="006E5AE9" w:rsidRPr="00DA4E30">
        <w:t>parten av EU-stödet avser obligatoriska åtgärder såsom gårdsstöd, djurbidrag, intervention och exportbidrag. Därtill kommer delfinansierade stöd och e</w:t>
      </w:r>
      <w:r w:rsidR="006E5AE9" w:rsidRPr="00DA4E30">
        <w:t>r</w:t>
      </w:r>
      <w:r w:rsidR="006E5AE9" w:rsidRPr="00DA4E30">
        <w:t>sättningar som förutsätter nationell medfinansiering. Till dessa hör land</w:t>
      </w:r>
      <w:r w:rsidR="006E5AE9" w:rsidRPr="00DA4E30">
        <w:t>s</w:t>
      </w:r>
      <w:r w:rsidR="006E5AE9" w:rsidRPr="00DA4E30">
        <w:t>bygdsprogrammet och strukturplanen för fiskerinäringen i Sverige.</w:t>
      </w:r>
      <w:r w:rsidRPr="00DA4E30">
        <w:t xml:space="preserve"> </w:t>
      </w:r>
      <w:r w:rsidR="006E5AE9" w:rsidRPr="00DA4E30">
        <w:t xml:space="preserve"> </w:t>
      </w:r>
      <w:r w:rsidR="00C838BD" w:rsidRPr="00DA4E30">
        <w:t>Utskottet tillstyrkte regeringens förslag om med</w:t>
      </w:r>
      <w:r w:rsidR="0075206F" w:rsidRPr="00DA4E30">
        <w:t xml:space="preserve">elstilldelning på anslagen och </w:t>
      </w:r>
      <w:r w:rsidR="00C838BD" w:rsidRPr="00DA4E30">
        <w:t>regerin</w:t>
      </w:r>
      <w:r w:rsidR="00C838BD" w:rsidRPr="00DA4E30">
        <w:t>g</w:t>
      </w:r>
      <w:r w:rsidR="00C838BD" w:rsidRPr="00DA4E30">
        <w:t>ens förslag till bemyndiganden. Utskottet ställde sig i övrigt bakom de b</w:t>
      </w:r>
      <w:r w:rsidR="00C838BD" w:rsidRPr="00DA4E30">
        <w:t>e</w:t>
      </w:r>
      <w:r w:rsidR="00C838BD" w:rsidRPr="00DA4E30">
        <w:t>dömningar som regeringen hade redovisat. Samtliga motionsyrkanden a</w:t>
      </w:r>
      <w:r w:rsidR="00C838BD" w:rsidRPr="00DA4E30">
        <w:t>v</w:t>
      </w:r>
      <w:r w:rsidR="00C838BD" w:rsidRPr="00DA4E30">
        <w:t>styrktes. Miljö- och jordbruksutskottet har beslutat att följa upp och anal</w:t>
      </w:r>
      <w:r w:rsidR="00C838BD" w:rsidRPr="00DA4E30">
        <w:t>y</w:t>
      </w:r>
      <w:r w:rsidR="00C838BD" w:rsidRPr="00DA4E30">
        <w:t>sera regeringens redovisning av resultat för verksamhetsområdet Fiske inom pol</w:t>
      </w:r>
      <w:r w:rsidR="00C838BD" w:rsidRPr="00DA4E30">
        <w:t>i</w:t>
      </w:r>
      <w:r w:rsidR="00C838BD" w:rsidRPr="00DA4E30">
        <w:t>tiko</w:t>
      </w:r>
      <w:r w:rsidR="00C838BD" w:rsidRPr="00DA4E30">
        <w:t>m</w:t>
      </w:r>
      <w:r w:rsidR="00C838BD" w:rsidRPr="00DA4E30">
        <w:t>rådet Livsmedelspolitik i budgetpropositionen för år 2007 samt, som en for</w:t>
      </w:r>
      <w:r w:rsidR="00C838BD" w:rsidRPr="00DA4E30">
        <w:t>t</w:t>
      </w:r>
      <w:r w:rsidR="00C838BD" w:rsidRPr="00DA4E30">
        <w:t>sättning på föregående års uppföljning, även redovisningen av resultat för hela politikområdet Livsmedelspolitik för år 2007. Utskottet för</w:t>
      </w:r>
      <w:r w:rsidR="00C838BD" w:rsidRPr="00DA4E30">
        <w:t>e</w:t>
      </w:r>
      <w:r w:rsidR="00C838BD" w:rsidRPr="00DA4E30">
        <w:t>slog med anledning härav att riksdagen skulle godkänna vad utskottet anfört i avsnittet om mål- och resultatredovisning för politikområdet Livsmedelspol</w:t>
      </w:r>
      <w:r w:rsidR="00C838BD" w:rsidRPr="00DA4E30">
        <w:t>i</w:t>
      </w:r>
      <w:r w:rsidR="00C838BD" w:rsidRPr="00DA4E30">
        <w:t>tik.</w:t>
      </w:r>
    </w:p>
    <w:p w:rsidR="00C838BD" w:rsidRPr="00DA4E30" w:rsidRDefault="00745620" w:rsidP="00C838BD">
      <w:pPr>
        <w:pStyle w:val="Normaltindrag"/>
      </w:pPr>
      <w:r w:rsidRPr="00DA4E30">
        <w:t>Utskottet behandlade i betänkande MJU3 regeringens proposition</w:t>
      </w:r>
      <w:r w:rsidR="00C838BD" w:rsidRPr="00DA4E30">
        <w:t xml:space="preserve"> 2005/06:197 Skärpta djurskyddskrav för minkuppfödning jämte fyra följdm</w:t>
      </w:r>
      <w:r w:rsidR="00C838BD" w:rsidRPr="00DA4E30">
        <w:t>o</w:t>
      </w:r>
      <w:r w:rsidR="00C838BD" w:rsidRPr="00DA4E30">
        <w:t>tioner samt två motioner från allmänna motionstiden 2006. I propositionen föreslogs att djurskyddslagen skulle kompletteras med en bestämmelse om att mi</w:t>
      </w:r>
      <w:r w:rsidR="00C838BD" w:rsidRPr="00DA4E30">
        <w:t>n</w:t>
      </w:r>
      <w:r w:rsidR="00C838BD" w:rsidRPr="00DA4E30">
        <w:t>kar som föds upp för pälsproduktion ska hållas på ett sätt som tillgodoser deras behov i olika avseenden och att de också ska ha tillgång till vatten att simma i. Utskottet avstyrkte propositionen. Vidare föreslog utskottet med a</w:t>
      </w:r>
      <w:r w:rsidR="00C838BD" w:rsidRPr="00DA4E30">
        <w:t>n</w:t>
      </w:r>
      <w:r w:rsidR="00C838BD" w:rsidRPr="00DA4E30">
        <w:t>ledning av två motionsyrkanden (c, m, fp, kd) ett tillkännagivande om fortsatta forskningsi</w:t>
      </w:r>
      <w:r w:rsidR="00C838BD" w:rsidRPr="00DA4E30">
        <w:t>n</w:t>
      </w:r>
      <w:r w:rsidR="00C838BD" w:rsidRPr="00DA4E30">
        <w:t>satser. Övriga motionsyrkanden avstyrktes.</w:t>
      </w:r>
    </w:p>
    <w:p w:rsidR="00C838BD" w:rsidRPr="00DA4E30" w:rsidRDefault="00745620" w:rsidP="00C838BD">
      <w:pPr>
        <w:pStyle w:val="Normaltindrag"/>
      </w:pPr>
      <w:r w:rsidRPr="00DA4E30">
        <w:t xml:space="preserve">I betänkande MJU4 behandlade utskottet </w:t>
      </w:r>
      <w:r w:rsidR="00C838BD" w:rsidRPr="00DA4E30">
        <w:t>Riksrevisionens styrelses fra</w:t>
      </w:r>
      <w:r w:rsidR="00C838BD" w:rsidRPr="00DA4E30">
        <w:t>m</w:t>
      </w:r>
      <w:r w:rsidR="00C838BD" w:rsidRPr="00DA4E30">
        <w:t>ställning (2005/06:RRS25) angående den sta</w:t>
      </w:r>
      <w:r w:rsidR="00C838BD" w:rsidRPr="00DA4E30">
        <w:t>t</w:t>
      </w:r>
      <w:r w:rsidR="00C838BD" w:rsidRPr="00DA4E30">
        <w:t>liga kemikalietillsynen samt en följdmotion, väckt med anledning av framställningen, innehållande fyra y</w:t>
      </w:r>
      <w:r w:rsidR="00C838BD" w:rsidRPr="00DA4E30">
        <w:t>r</w:t>
      </w:r>
      <w:r w:rsidR="00C838BD" w:rsidRPr="00DA4E30">
        <w:t>kanden. Riksrevisionens styrelse hade beslutat att slutsatserna av den grans</w:t>
      </w:r>
      <w:r w:rsidR="00C838BD" w:rsidRPr="00DA4E30">
        <w:t>k</w:t>
      </w:r>
      <w:r w:rsidR="00C838BD" w:rsidRPr="00DA4E30">
        <w:t>ning som revisionen genomfört och som redovisats i granskningsra</w:t>
      </w:r>
      <w:r w:rsidR="00C838BD" w:rsidRPr="00DA4E30">
        <w:t>p</w:t>
      </w:r>
      <w:r w:rsidR="00C838BD" w:rsidRPr="00DA4E30">
        <w:t>porten (RiR 2006:4) skulle överlämnas i form av en framställning till riksdagen. I ra</w:t>
      </w:r>
      <w:r w:rsidR="00C838BD" w:rsidRPr="00DA4E30">
        <w:t>p</w:t>
      </w:r>
      <w:r w:rsidR="00C838BD" w:rsidRPr="00DA4E30">
        <w:t>porten pekar Riksrevisionen på brister i kemikalietillsynen beträffande bl.a. dess omfattning, metodik och organisation. Utskottet konstaterade att regerin</w:t>
      </w:r>
      <w:r w:rsidR="00C838BD" w:rsidRPr="00DA4E30">
        <w:t>g</w:t>
      </w:r>
      <w:r w:rsidR="00C838BD" w:rsidRPr="00DA4E30">
        <w:t>en vidtagit vissa åtgärder för att komma till rätta med bristerna och att ytterligare åtgärder var planerade. Utskottet föreslog därför att riksd</w:t>
      </w:r>
      <w:r w:rsidR="00C838BD" w:rsidRPr="00DA4E30">
        <w:t>a</w:t>
      </w:r>
      <w:r w:rsidR="00C838BD" w:rsidRPr="00DA4E30">
        <w:t>gen skulle avslå såväl framstäl</w:t>
      </w:r>
      <w:r w:rsidR="00C838BD" w:rsidRPr="00DA4E30">
        <w:t>l</w:t>
      </w:r>
      <w:r w:rsidR="00C838BD" w:rsidRPr="00DA4E30">
        <w:t>ningen som följdmotionen. Utskottet ansåg dock att det är värdefullt att den aktuella granskningen genomförts. Vidare utgick utskottet från att regeringen vid lämpligt tillfälle återkommer till riksd</w:t>
      </w:r>
      <w:r w:rsidR="00C838BD" w:rsidRPr="00DA4E30">
        <w:t>a</w:t>
      </w:r>
      <w:r w:rsidR="00C838BD" w:rsidRPr="00DA4E30">
        <w:t>gen med en redovisning av de åtgärder som vidtagits. I betänkandet behandlades också 15 motionsyrkanden från den allmänna m</w:t>
      </w:r>
      <w:r w:rsidR="00C838BD" w:rsidRPr="00DA4E30">
        <w:t>o</w:t>
      </w:r>
      <w:r w:rsidR="00C838BD" w:rsidRPr="00DA4E30">
        <w:t>tionstiden 2006, som tar upp olika frågor om kemikaliekontroll. Det gäller bl.a. frågor om bly i ammun</w:t>
      </w:r>
      <w:r w:rsidR="00C838BD" w:rsidRPr="00DA4E30">
        <w:t>i</w:t>
      </w:r>
      <w:r w:rsidR="00C838BD" w:rsidRPr="00DA4E30">
        <w:t>tion och Reach. Motionerna avstyrktes, bl.a. med hänvisning till pågående arbete.</w:t>
      </w:r>
    </w:p>
    <w:p w:rsidR="00C838BD" w:rsidRPr="00DA4E30" w:rsidRDefault="00C838BD" w:rsidP="00C838BD">
      <w:pPr>
        <w:pStyle w:val="Normaltindrag"/>
      </w:pPr>
      <w:r w:rsidRPr="00DA4E30">
        <w:t>Utskottet behandlade i betänkande MJU8 regeringens proposition 2006/07:40 Bilskrotningsfonden m.m. I propositionen föreslå</w:t>
      </w:r>
      <w:r w:rsidR="00FC0CB4" w:rsidRPr="00DA4E30">
        <w:t xml:space="preserve">s </w:t>
      </w:r>
      <w:r w:rsidRPr="00DA4E30">
        <w:t>att riksd</w:t>
      </w:r>
      <w:r w:rsidRPr="00DA4E30">
        <w:t>a</w:t>
      </w:r>
      <w:r w:rsidRPr="00DA4E30">
        <w:t>gen antar regeringens förslag till lag om bilskrotningsfonden. I propositi</w:t>
      </w:r>
      <w:r w:rsidRPr="00DA4E30">
        <w:t>o</w:t>
      </w:r>
      <w:r w:rsidRPr="00DA4E30">
        <w:t>nen föreslå</w:t>
      </w:r>
      <w:r w:rsidR="00FC0CB4" w:rsidRPr="00DA4E30">
        <w:t xml:space="preserve">s även </w:t>
      </w:r>
      <w:r w:rsidRPr="00DA4E30">
        <w:t>att det nuvarande systemet med skrotningsavgifter och skro</w:t>
      </w:r>
      <w:r w:rsidRPr="00DA4E30">
        <w:t>t</w:t>
      </w:r>
      <w:r w:rsidRPr="00DA4E30">
        <w:t>ningspremier upphör och att bilskrotningsfonden avvecklas. Försl</w:t>
      </w:r>
      <w:r w:rsidRPr="00DA4E30">
        <w:t>a</w:t>
      </w:r>
      <w:r w:rsidRPr="00DA4E30">
        <w:t>get är en följd av det utökade och tydligare producentansvar som regeringen avser att införa med en ny förordning om producentansvar för bilar.</w:t>
      </w:r>
      <w:r w:rsidR="00FC0CB4" w:rsidRPr="00DA4E30">
        <w:t xml:space="preserve"> </w:t>
      </w:r>
      <w:r w:rsidRPr="00DA4E30">
        <w:t>Vidare föreslås att riksdagen antar regeringens förslag till ändringar i mi</w:t>
      </w:r>
      <w:r w:rsidRPr="00DA4E30">
        <w:t>l</w:t>
      </w:r>
      <w:r w:rsidRPr="00DA4E30">
        <w:t>jöbalken, lagen (1993:891) om indrivning av statliga fordringar m.m., lagen (2001:558) om vägtrafikregister, lagen (1976:839) om Statens va-nämnd och plan- och byg</w:t>
      </w:r>
      <w:r w:rsidRPr="00DA4E30">
        <w:t>g</w:t>
      </w:r>
      <w:r w:rsidRPr="00DA4E30">
        <w:t>lagen (1987:10).</w:t>
      </w:r>
      <w:r w:rsidR="00FC0CB4" w:rsidRPr="00DA4E30">
        <w:t xml:space="preserve"> </w:t>
      </w:r>
      <w:r w:rsidRPr="00DA4E30">
        <w:t>Med anledning av propositionen ha</w:t>
      </w:r>
      <w:r w:rsidR="00FC0CB4" w:rsidRPr="00DA4E30">
        <w:t xml:space="preserve">de </w:t>
      </w:r>
      <w:r w:rsidRPr="00DA4E30">
        <w:t>en motion med sa</w:t>
      </w:r>
      <w:r w:rsidRPr="00DA4E30">
        <w:t>m</w:t>
      </w:r>
      <w:r w:rsidRPr="00DA4E30">
        <w:t xml:space="preserve">manlagt </w:t>
      </w:r>
      <w:r w:rsidR="00FC495E" w:rsidRPr="00DA4E30">
        <w:t>4</w:t>
      </w:r>
      <w:r w:rsidRPr="00DA4E30">
        <w:t xml:space="preserve"> yrkanden väckts. Utskottet behandla</w:t>
      </w:r>
      <w:r w:rsidR="00FC0CB4" w:rsidRPr="00DA4E30">
        <w:t xml:space="preserve">de </w:t>
      </w:r>
      <w:r w:rsidRPr="00DA4E30">
        <w:t>dessutom 34 motionsyrka</w:t>
      </w:r>
      <w:r w:rsidRPr="00DA4E30">
        <w:t>n</w:t>
      </w:r>
      <w:r w:rsidRPr="00DA4E30">
        <w:t>den från al</w:t>
      </w:r>
      <w:r w:rsidRPr="00DA4E30">
        <w:t>l</w:t>
      </w:r>
      <w:r w:rsidRPr="00DA4E30">
        <w:t>männa motionstiden 2006 om avfalls- och kretsloppsfrågor, som innefattar bl.a. producentansvar, återvinning, kommunal avfallshante</w:t>
      </w:r>
      <w:r w:rsidRPr="00DA4E30">
        <w:t>r</w:t>
      </w:r>
      <w:r w:rsidRPr="00DA4E30">
        <w:t>ing, farligt avfall, förbränning och nedskräpning.</w:t>
      </w:r>
      <w:r w:rsidR="00FC0CB4" w:rsidRPr="00DA4E30">
        <w:t xml:space="preserve"> </w:t>
      </w:r>
      <w:r w:rsidRPr="00DA4E30">
        <w:t>Samtliga motionsyrkanden a</w:t>
      </w:r>
      <w:r w:rsidRPr="00DA4E30">
        <w:t>v</w:t>
      </w:r>
      <w:r w:rsidRPr="00DA4E30">
        <w:t>styrk</w:t>
      </w:r>
      <w:r w:rsidR="00FC0CB4" w:rsidRPr="00DA4E30">
        <w:t>te</w:t>
      </w:r>
      <w:r w:rsidRPr="00DA4E30">
        <w:t>s.</w:t>
      </w:r>
    </w:p>
    <w:p w:rsidR="00C838BD" w:rsidRPr="00DA4E30" w:rsidRDefault="00FC0CB4" w:rsidP="00C838BD">
      <w:pPr>
        <w:pStyle w:val="Normaltindrag"/>
      </w:pPr>
      <w:r w:rsidRPr="00DA4E30">
        <w:t>I betänkande MJU9 behandlade utskottet regeringens proposition 2006/07:39 Lagändringar med anledning av nya EG-direktiv om avgaskrav för motorer i tunga fordon, m.m. samt 22 motionsyrkanden från allmänna motionstiden 2006. I propositionen föreslås huvudsakligen att hänvisningar till EG:s direktiv om avgasutsläpp från fordon och fordonsmotorer och om typgodkännande av sådana fordon och motorer i lagen (2001:1080) om m</w:t>
      </w:r>
      <w:r w:rsidRPr="00DA4E30">
        <w:t>o</w:t>
      </w:r>
      <w:r w:rsidRPr="00DA4E30">
        <w:t>torfordons avgasrening och motorbränslen uppdateras med anledning av att direktiven har ändrats. Ändringarna föreslås träda i kraft den 1 juni 2007. Utskottet tillstyrkte lagförslaget med viss ändring av språklig natur. De al</w:t>
      </w:r>
      <w:r w:rsidRPr="00DA4E30">
        <w:t>l</w:t>
      </w:r>
      <w:r w:rsidRPr="00DA4E30">
        <w:t>männa motionerna rörde dels frågor om alternativa drivmedel och miljöa</w:t>
      </w:r>
      <w:r w:rsidRPr="00DA4E30">
        <w:t>n</w:t>
      </w:r>
      <w:r w:rsidRPr="00DA4E30">
        <w:t>passade offentliga transporter, dels övergripande miljöfrågor om ändringar i miljöbalken, miljöövervakning, tillsyn och miljöbrottsbekämpning. Samtliga motionsyrkanden avstyrktes bl.a. med hänvisning till redan vidtagna åtgärder eller pågående arbete på området.</w:t>
      </w:r>
    </w:p>
    <w:p w:rsidR="00FC0CB4" w:rsidRPr="00DA4E30" w:rsidRDefault="00FC0CB4" w:rsidP="00FC0CB4">
      <w:pPr>
        <w:pStyle w:val="Normaltindrag"/>
      </w:pPr>
      <w:r w:rsidRPr="00DA4E30">
        <w:t>Utskottet behandlade i betänkande MJU15 regeringens proposition 2006/07:77 Ersättning vid smittsamma djursjukdomar, m.m. samt en följdm</w:t>
      </w:r>
      <w:r w:rsidRPr="00DA4E30">
        <w:t>o</w:t>
      </w:r>
      <w:r w:rsidRPr="00DA4E30">
        <w:t>tion. I propositionen föreslås ändringar i epizootilagens (1999:657) ersät</w:t>
      </w:r>
      <w:r w:rsidRPr="00DA4E30">
        <w:t>t</w:t>
      </w:r>
      <w:r w:rsidRPr="00DA4E30">
        <w:t>ningsbestämmelser. Ändringarna syftar till att anpassa det svenska ersät</w:t>
      </w:r>
      <w:r w:rsidRPr="00DA4E30">
        <w:t>t</w:t>
      </w:r>
      <w:r w:rsidRPr="00DA4E30">
        <w:t>ningssystemet så att Sverige äv</w:t>
      </w:r>
      <w:r w:rsidR="0075206F" w:rsidRPr="00DA4E30">
        <w:t>en fortsättningsvis kan få stöd</w:t>
      </w:r>
      <w:r w:rsidRPr="00DA4E30">
        <w:t xml:space="preserve"> från Europei</w:t>
      </w:r>
      <w:r w:rsidRPr="00DA4E30">
        <w:t>s</w:t>
      </w:r>
      <w:r w:rsidRPr="00DA4E30">
        <w:t>ka gemenskapen vid ett eventuellt utbrott</w:t>
      </w:r>
      <w:r w:rsidR="0075206F" w:rsidRPr="00DA4E30">
        <w:t xml:space="preserve"> av en smittsam djursjukdom. I </w:t>
      </w:r>
      <w:r w:rsidRPr="00DA4E30">
        <w:t>propos</w:t>
      </w:r>
      <w:r w:rsidRPr="00DA4E30">
        <w:t>i</w:t>
      </w:r>
      <w:r w:rsidRPr="00DA4E30">
        <w:t>tionen lämnas även förslag till ändringar i djurskyddslagen (1988:534) och lagen (2000:537) om märkning och registrering av hundar. Ändringarna följer av att Djurskyddsmyndigheten avvecklas och att djurskyddsfrågorna förs till Jordbruksverket. Ändringarna föreslås träda i kraft den 1 juli 2007.</w:t>
      </w:r>
      <w:r w:rsidR="00E629F1" w:rsidRPr="00DA4E30">
        <w:t xml:space="preserve"> </w:t>
      </w:r>
      <w:r w:rsidRPr="00DA4E30">
        <w:t>Utskottet tillstyrk</w:t>
      </w:r>
      <w:r w:rsidR="00E629F1" w:rsidRPr="00DA4E30">
        <w:t xml:space="preserve">te </w:t>
      </w:r>
      <w:r w:rsidRPr="00DA4E30">
        <w:t>lagförslagen och avstyrk</w:t>
      </w:r>
      <w:r w:rsidR="00E629F1" w:rsidRPr="00DA4E30">
        <w:t xml:space="preserve">te </w:t>
      </w:r>
      <w:r w:rsidRPr="00DA4E30">
        <w:t>motionen.</w:t>
      </w:r>
    </w:p>
    <w:p w:rsidR="00E629F1" w:rsidRPr="00DA4E30" w:rsidRDefault="00E629F1" w:rsidP="00E629F1">
      <w:pPr>
        <w:pStyle w:val="Normaltindrag"/>
      </w:pPr>
      <w:r w:rsidRPr="00DA4E30">
        <w:t>I betänkande MJU16 behandlades regeringens proposition 2006/07:76 Tävling med hästdjur. I propositionen föreslås en ny lag om tä</w:t>
      </w:r>
      <w:r w:rsidRPr="00DA4E30">
        <w:t>v</w:t>
      </w:r>
      <w:r w:rsidRPr="00DA4E30">
        <w:t>ling med hästdjur. Lagen föreslås innehålla bestämmelser om villkor för deltagande i tävlingar samt bestämmelser om i vilken utsträckning medel får avsättas från prissummor eller annan vinst vid hästtävlingar i syfte att skydda, utvec</w:t>
      </w:r>
      <w:r w:rsidRPr="00DA4E30">
        <w:t>k</w:t>
      </w:r>
      <w:r w:rsidRPr="00DA4E30">
        <w:t>la och förbättra avel</w:t>
      </w:r>
      <w:r w:rsidRPr="00DA4E30">
        <w:t>s</w:t>
      </w:r>
      <w:r w:rsidRPr="00DA4E30">
        <w:t>arbetet. Genom lagen genomförs bestämmelser i rådets direktiv 90/428/EEG av den 26 juni 1990 om handel med hästdjur som är avsedda för hästtävlingar och om villkor för deltagande i hästtävlingar.  L</w:t>
      </w:r>
      <w:r w:rsidRPr="00DA4E30">
        <w:t>a</w:t>
      </w:r>
      <w:r w:rsidRPr="00DA4E30">
        <w:t>gen föreslås träda i kraft den 1 augusti 2007. Utskottet tillstyrkte lagförsl</w:t>
      </w:r>
      <w:r w:rsidRPr="00DA4E30">
        <w:t>a</w:t>
      </w:r>
      <w:r w:rsidRPr="00DA4E30">
        <w:t>get.</w:t>
      </w:r>
    </w:p>
    <w:p w:rsidR="00E629F1" w:rsidRPr="00DA4E30" w:rsidRDefault="00E629F1" w:rsidP="00E629F1">
      <w:pPr>
        <w:pStyle w:val="Normaltindrag"/>
      </w:pPr>
      <w:r w:rsidRPr="00DA4E30">
        <w:t>I betänkande MJU17 behandlade utskottet regeringens proposition 2006/07:95 Ett utvidgat miljöansvar jämte en följdmotion med sex yrkanden. Därutöver behandlades en motion från allmänna motionstiden 2006. I prop</w:t>
      </w:r>
      <w:r w:rsidRPr="00DA4E30">
        <w:t>o</w:t>
      </w:r>
      <w:r w:rsidRPr="00DA4E30">
        <w:t>sitionen föreslår regeringen lagändringar för att genomföra det s.k. miljöa</w:t>
      </w:r>
      <w:r w:rsidRPr="00DA4E30">
        <w:t>n</w:t>
      </w:r>
      <w:r w:rsidRPr="00DA4E30">
        <w:t>svarsdirektivet (Europaparlamentets och rådets direktiv 2004/35/EG av den 21 april 2004 om miljöansvar för att förebygga och avhjälpa miljösk</w:t>
      </w:r>
      <w:r w:rsidRPr="00DA4E30">
        <w:t>a</w:t>
      </w:r>
      <w:r w:rsidRPr="00DA4E30">
        <w:t>dor). Förslagen innebär att bestämmelserna i 10 kap. miljöbalken komplett</w:t>
      </w:r>
      <w:r w:rsidRPr="00DA4E30">
        <w:t>e</w:t>
      </w:r>
      <w:r w:rsidRPr="00DA4E30">
        <w:t>ras med bestämmelser om ansvar för sådana allvarliga miljöskador som o</w:t>
      </w:r>
      <w:r w:rsidRPr="00DA4E30">
        <w:t>m</w:t>
      </w:r>
      <w:r w:rsidRPr="00DA4E30">
        <w:t>fattas av direktivet. Miljöorganisationer som avses i 16 kap. 13 § miljöbalken föreslås få rätt att överklaga beslut om tillsyn enligt 10 kap. miljöbalken eller b</w:t>
      </w:r>
      <w:r w:rsidRPr="00DA4E30">
        <w:t>e</w:t>
      </w:r>
      <w:r w:rsidRPr="00DA4E30">
        <w:t>stämmelser som meddelats med stöd av kapitlet. Vidare föreslås beträffande fastighetsägares subsidiära ansvar för föror</w:t>
      </w:r>
      <w:r w:rsidRPr="00DA4E30">
        <w:t>e</w:t>
      </w:r>
      <w:r w:rsidRPr="00DA4E30">
        <w:t>ningsskador en avgränsning av de fastighetsförvärv som kan föranleda ansvar. Ett annat förslag rör miljöbalkens bestämmelser om säkerheter, där det föreslås att alla gängse former av säke</w:t>
      </w:r>
      <w:r w:rsidRPr="00DA4E30">
        <w:t>r</w:t>
      </w:r>
      <w:r w:rsidRPr="00DA4E30">
        <w:t>heter på den finansiella marknaden ska kunna godtas som åtgärder för säke</w:t>
      </w:r>
      <w:r w:rsidRPr="00DA4E30">
        <w:t>r</w:t>
      </w:r>
      <w:r w:rsidRPr="00DA4E30">
        <w:t>ställande av ansvaret för kostnaderna för en miljöskada och andra återstäl</w:t>
      </w:r>
      <w:r w:rsidRPr="00DA4E30">
        <w:t>l</w:t>
      </w:r>
      <w:r w:rsidRPr="00DA4E30">
        <w:t>ningsåtgärder. Säkerheten ska vara tillräcklig och godtagbar för sitt ändamål, vilket det åligger verksamhetsutövaren att visa. Förslaget innebär också att en säkerhet kan ställas successivt eller just</w:t>
      </w:r>
      <w:r w:rsidRPr="00DA4E30">
        <w:t>e</w:t>
      </w:r>
      <w:r w:rsidRPr="00DA4E30">
        <w:t xml:space="preserve">ras, om förhållandena medger det. Propositionen innehåller därutöver förslag om straffbestämmelser rörande överträdelser av vissa regler i EG:s förordning om registrering, utvärdering, godkännande och begränsning av kemikalier. Lagändringarna föreslås träda </w:t>
      </w:r>
      <w:r w:rsidR="00FC495E" w:rsidRPr="00DA4E30">
        <w:t xml:space="preserve">i </w:t>
      </w:r>
      <w:r w:rsidRPr="00DA4E30">
        <w:t>kraft den 1 augusti 2007. Motionen från allmänna motionstiden 2006 innehå</w:t>
      </w:r>
      <w:r w:rsidRPr="00DA4E30">
        <w:t>l</w:t>
      </w:r>
      <w:r w:rsidRPr="00DA4E30">
        <w:t>ler förslag om att Sverige bör verka för en översyn av Reach. Utskottet til</w:t>
      </w:r>
      <w:r w:rsidRPr="00DA4E30">
        <w:t>l</w:t>
      </w:r>
      <w:r w:rsidRPr="00DA4E30">
        <w:t>styrkte, med en lagteknisk justering, regeringens förslag och avstyrkte samtl</w:t>
      </w:r>
      <w:r w:rsidRPr="00DA4E30">
        <w:t>i</w:t>
      </w:r>
      <w:r w:rsidRPr="00DA4E30">
        <w:t>ga motionsyrkanden.</w:t>
      </w:r>
    </w:p>
    <w:p w:rsidR="00E214A3" w:rsidRPr="00DA4E30" w:rsidRDefault="00E214A3" w:rsidP="00E629F1">
      <w:pPr>
        <w:pStyle w:val="Normaltindrag"/>
      </w:pPr>
      <w:r w:rsidRPr="00DA4E30">
        <w:t>I åtta betänkanden behandlade utskottet enbart motionsyrkanden från al</w:t>
      </w:r>
      <w:r w:rsidRPr="00DA4E30">
        <w:t>l</w:t>
      </w:r>
      <w:r w:rsidRPr="00DA4E30">
        <w:t>männa motionstiden 2006. Dessa var MJU5 Klimatpolitik m.m., MJU6 Liv</w:t>
      </w:r>
      <w:r w:rsidRPr="00DA4E30">
        <w:t>s</w:t>
      </w:r>
      <w:r w:rsidRPr="00DA4E30">
        <w:t>medelssäkerhet, MJU7 Landsbygdsutveckling m.m., MJU10 Jakt och vil</w:t>
      </w:r>
      <w:r w:rsidRPr="00DA4E30">
        <w:t>t</w:t>
      </w:r>
      <w:r w:rsidRPr="00DA4E30">
        <w:t>vård, MJU11 Havsmiljöpolitik, MJU12 Biologisk mångfald, MJU13 Dju</w:t>
      </w:r>
      <w:r w:rsidRPr="00DA4E30">
        <w:t>r</w:t>
      </w:r>
      <w:r w:rsidRPr="00DA4E30">
        <w:t>skydd och MJU14 Fiskeripolitik. Samtliga motionsyrkanden avstyrktes. När det gäller betänkandena MJU10 och MJU13 föreslog utskottet att riksd</w:t>
      </w:r>
      <w:r w:rsidRPr="00DA4E30">
        <w:t>a</w:t>
      </w:r>
      <w:r w:rsidRPr="00DA4E30">
        <w:t>gen skulle godkänna vad utskottet anfört om uthållig jakt respektive djurpol</w:t>
      </w:r>
      <w:r w:rsidRPr="00DA4E30">
        <w:t>i</w:t>
      </w:r>
      <w:r w:rsidRPr="00DA4E30">
        <w:t>tik.</w:t>
      </w:r>
    </w:p>
    <w:p w:rsidR="00745620" w:rsidRPr="00DA4E30" w:rsidRDefault="00745620" w:rsidP="007E7007">
      <w:pPr>
        <w:pStyle w:val="Normaltindrag"/>
      </w:pPr>
      <w:r w:rsidRPr="00DA4E30">
        <w:t xml:space="preserve">Utskottet har avgivit följande yttranden till andra utskott: </w:t>
      </w:r>
    </w:p>
    <w:p w:rsidR="00745620" w:rsidRPr="00DA4E30" w:rsidRDefault="00745620" w:rsidP="00D163C7">
      <w:pPr>
        <w:pStyle w:val="Normaltindrag"/>
      </w:pPr>
      <w:r w:rsidRPr="00DA4E30">
        <w:t>–</w:t>
      </w:r>
      <w:r w:rsidR="00FC495E" w:rsidRPr="00DA4E30">
        <w:t> </w:t>
      </w:r>
      <w:r w:rsidRPr="00DA4E30">
        <w:t>MJU1y Miljöanpassad offentlig upphandling (till finansutsko</w:t>
      </w:r>
      <w:r w:rsidRPr="00DA4E30">
        <w:t>t</w:t>
      </w:r>
      <w:r w:rsidRPr="00DA4E30">
        <w:t>tet)</w:t>
      </w:r>
    </w:p>
    <w:p w:rsidR="00745620" w:rsidRPr="00DA4E30" w:rsidRDefault="00745620" w:rsidP="00D163C7">
      <w:pPr>
        <w:pStyle w:val="Normaltindrag"/>
      </w:pPr>
      <w:r w:rsidRPr="00DA4E30">
        <w:t>–</w:t>
      </w:r>
      <w:r w:rsidR="00FC495E" w:rsidRPr="00DA4E30">
        <w:t> </w:t>
      </w:r>
      <w:r w:rsidRPr="00DA4E30">
        <w:t>MJU2y Tilläggsbudget för år 2007 (till finansutskottet).</w:t>
      </w:r>
    </w:p>
    <w:p w:rsidR="00745620" w:rsidRPr="00DA4E30" w:rsidRDefault="007E7007" w:rsidP="00745620">
      <w:pPr>
        <w:pStyle w:val="R2"/>
      </w:pPr>
      <w:r w:rsidRPr="00DA4E30">
        <w:t>E</w:t>
      </w:r>
      <w:r w:rsidR="00745620" w:rsidRPr="00DA4E30">
        <w:t>U-frågor</w:t>
      </w:r>
    </w:p>
    <w:p w:rsidR="00745620" w:rsidRPr="00DA4E30" w:rsidRDefault="00745620" w:rsidP="00745620">
      <w:r w:rsidRPr="00DA4E30">
        <w:t>I stort sett samtliga ämnen inom utskottets beredningsområde berörs av EU:s regelverk. EU-frågorna har därför varit aktuella i</w:t>
      </w:r>
      <w:r w:rsidR="00577CEA" w:rsidRPr="00DA4E30">
        <w:t xml:space="preserve"> ett stort antal </w:t>
      </w:r>
      <w:r w:rsidRPr="00DA4E30">
        <w:t>ärenden under riksmötet 200</w:t>
      </w:r>
      <w:r w:rsidR="00577CEA" w:rsidRPr="00DA4E30">
        <w:t>6</w:t>
      </w:r>
      <w:r w:rsidRPr="00DA4E30">
        <w:t>/0</w:t>
      </w:r>
      <w:r w:rsidR="00577CEA" w:rsidRPr="00DA4E30">
        <w:t>7</w:t>
      </w:r>
      <w:r w:rsidRPr="00DA4E30">
        <w:t>. Liksom under tidigare riksmöten har arbetet krävt bet</w:t>
      </w:r>
      <w:r w:rsidRPr="00DA4E30">
        <w:t>y</w:t>
      </w:r>
      <w:r w:rsidRPr="00DA4E30">
        <w:t>dande resurser i form av sammanträdestid samt berednings- och information</w:t>
      </w:r>
      <w:r w:rsidRPr="00DA4E30">
        <w:t>s</w:t>
      </w:r>
      <w:r w:rsidRPr="00DA4E30">
        <w:t>insatser. Samtliga av Regeringskansliets faktapromemorior inom utskottets bere</w:t>
      </w:r>
      <w:r w:rsidRPr="00DA4E30">
        <w:t>d</w:t>
      </w:r>
      <w:r w:rsidRPr="00DA4E30">
        <w:t>ningsområde har delats till utskottets ledamöter.</w:t>
      </w:r>
    </w:p>
    <w:p w:rsidR="00C90027" w:rsidRPr="00DA4E30" w:rsidRDefault="00577CEA" w:rsidP="00F81CD8">
      <w:pPr>
        <w:pStyle w:val="Normaltindrag"/>
      </w:pPr>
      <w:r w:rsidRPr="00DA4E30">
        <w:t>Jordbruksministern</w:t>
      </w:r>
      <w:r w:rsidR="008E1782" w:rsidRPr="00DA4E30">
        <w:t xml:space="preserve"> </w:t>
      </w:r>
      <w:r w:rsidRPr="00DA4E30">
        <w:t xml:space="preserve">och miljöministern har vid </w:t>
      </w:r>
      <w:r w:rsidR="008E1782" w:rsidRPr="00DA4E30">
        <w:t xml:space="preserve">ett </w:t>
      </w:r>
      <w:r w:rsidRPr="00DA4E30">
        <w:t xml:space="preserve">respektive </w:t>
      </w:r>
      <w:r w:rsidR="008E1782" w:rsidRPr="00DA4E30">
        <w:t xml:space="preserve">fem </w:t>
      </w:r>
      <w:r w:rsidRPr="00DA4E30">
        <w:t>tillfä</w:t>
      </w:r>
      <w:r w:rsidRPr="00DA4E30">
        <w:t>l</w:t>
      </w:r>
      <w:r w:rsidRPr="00DA4E30">
        <w:t>len öve</w:t>
      </w:r>
      <w:r w:rsidRPr="00DA4E30">
        <w:t>r</w:t>
      </w:r>
      <w:r w:rsidRPr="00DA4E30">
        <w:t xml:space="preserve">lagt med utskottet i enlighet med 10 kap. 3 § riksdagsordningen i ett </w:t>
      </w:r>
      <w:r w:rsidR="008E1782" w:rsidRPr="00DA4E30">
        <w:t xml:space="preserve">antal </w:t>
      </w:r>
      <w:r w:rsidRPr="00DA4E30">
        <w:t>EU-frågor</w:t>
      </w:r>
      <w:r w:rsidR="008E1782" w:rsidRPr="00DA4E30">
        <w:t xml:space="preserve"> som berört</w:t>
      </w:r>
      <w:r w:rsidR="002D7722" w:rsidRPr="00DA4E30">
        <w:t xml:space="preserve"> organisationen av jordbruksmarknaden, bestämmelser om sektorn för frukt och grönsaker, utsläppsrätter för luftfartsverksa</w:t>
      </w:r>
      <w:r w:rsidR="002D7722" w:rsidRPr="00DA4E30">
        <w:t>m</w:t>
      </w:r>
      <w:r w:rsidR="002D7722" w:rsidRPr="00DA4E30">
        <w:t>het, begränsning av de globala kl</w:t>
      </w:r>
      <w:r w:rsidR="002D7722" w:rsidRPr="00DA4E30">
        <w:t>i</w:t>
      </w:r>
      <w:r w:rsidR="002D7722" w:rsidRPr="00DA4E30">
        <w:t>matförändringarna, e</w:t>
      </w:r>
      <w:r w:rsidR="008E1782" w:rsidRPr="00DA4E30">
        <w:t>n temainriktad strategi för markskydd,</w:t>
      </w:r>
      <w:r w:rsidR="002D7722" w:rsidRPr="00DA4E30">
        <w:t xml:space="preserve"> rambestämm</w:t>
      </w:r>
      <w:r w:rsidR="008E1782" w:rsidRPr="00DA4E30">
        <w:t>elser för markskydd, gemenskapens str</w:t>
      </w:r>
      <w:r w:rsidR="008E1782" w:rsidRPr="00DA4E30">
        <w:t>a</w:t>
      </w:r>
      <w:r w:rsidR="008E1782" w:rsidRPr="00DA4E30">
        <w:t>tegi för minskade koldioxidutsläpp från personbilar och lätta fordon, specifikatione</w:t>
      </w:r>
      <w:r w:rsidR="008E1782" w:rsidRPr="00DA4E30">
        <w:t>r</w:t>
      </w:r>
      <w:r w:rsidR="008E1782" w:rsidRPr="00DA4E30">
        <w:t>na för vissa bränslen, ett system för hur utsläpp av växthusg</w:t>
      </w:r>
      <w:r w:rsidR="008E1782" w:rsidRPr="00DA4E30">
        <w:t>a</w:t>
      </w:r>
      <w:r w:rsidR="008E1782" w:rsidRPr="00DA4E30">
        <w:t>ser i samband med användningen av vägtransportbränslen ska övervakas och minskas, e</w:t>
      </w:r>
      <w:r w:rsidR="008E1782" w:rsidRPr="00DA4E30">
        <w:t>x</w:t>
      </w:r>
      <w:r w:rsidR="008E1782" w:rsidRPr="00DA4E30">
        <w:t>portförbud för och säker förvaring av kvicksilver</w:t>
      </w:r>
      <w:r w:rsidR="002D7722" w:rsidRPr="00DA4E30">
        <w:t xml:space="preserve"> samt </w:t>
      </w:r>
      <w:r w:rsidR="008E1782" w:rsidRPr="00DA4E30">
        <w:t>halvtidsöversynen av gemenskapen</w:t>
      </w:r>
      <w:r w:rsidR="002D7722" w:rsidRPr="00DA4E30">
        <w:t>s sjätte miljöhandlingsprogram.</w:t>
      </w:r>
      <w:r w:rsidR="00F81CD8" w:rsidRPr="00DA4E30">
        <w:t xml:space="preserve"> </w:t>
      </w:r>
    </w:p>
    <w:p w:rsidR="00F81CD8" w:rsidRPr="00DA4E30" w:rsidRDefault="00D163C7" w:rsidP="00F81CD8">
      <w:pPr>
        <w:pStyle w:val="Normaltindrag"/>
      </w:pPr>
      <w:r w:rsidRPr="00DA4E30">
        <w:t>Miljö-</w:t>
      </w:r>
      <w:r w:rsidR="00F81CD8" w:rsidRPr="00DA4E30">
        <w:t>, fiske- och lantbruk</w:t>
      </w:r>
      <w:r w:rsidR="00F81CD8" w:rsidRPr="00DA4E30">
        <w:t>s</w:t>
      </w:r>
      <w:r w:rsidR="00F81CD8" w:rsidRPr="00DA4E30">
        <w:t>råden vid Sveriges representation i Bryssel har lämnat information i</w:t>
      </w:r>
      <w:r w:rsidR="00C90027" w:rsidRPr="00DA4E30">
        <w:t xml:space="preserve"> </w:t>
      </w:r>
      <w:r w:rsidR="00F81CD8" w:rsidRPr="00DA4E30">
        <w:t>utskottet om aktuella</w:t>
      </w:r>
      <w:r w:rsidR="00C90027" w:rsidRPr="00DA4E30">
        <w:t xml:space="preserve"> </w:t>
      </w:r>
      <w:r w:rsidR="00F81CD8" w:rsidRPr="00DA4E30">
        <w:t>frågor inom sina respektive omr</w:t>
      </w:r>
      <w:r w:rsidR="00F81CD8" w:rsidRPr="00DA4E30">
        <w:t>å</w:t>
      </w:r>
      <w:r w:rsidR="00F81CD8" w:rsidRPr="00DA4E30">
        <w:t>den.</w:t>
      </w:r>
      <w:r w:rsidR="00C90027" w:rsidRPr="00DA4E30">
        <w:t xml:space="preserve"> </w:t>
      </w:r>
    </w:p>
    <w:p w:rsidR="00745620" w:rsidRPr="00DA4E30" w:rsidRDefault="00745620" w:rsidP="00745620">
      <w:pPr>
        <w:pStyle w:val="Normaltindrag"/>
      </w:pPr>
      <w:r w:rsidRPr="00DA4E30">
        <w:t xml:space="preserve">Företrädare för Jordbruks- och Miljödepartementen har i utskottet vid  </w:t>
      </w:r>
      <w:r w:rsidR="00F81CD8" w:rsidRPr="00DA4E30">
        <w:t xml:space="preserve">åtta </w:t>
      </w:r>
      <w:r w:rsidRPr="00DA4E30">
        <w:t xml:space="preserve">respektive </w:t>
      </w:r>
      <w:r w:rsidR="00FC495E" w:rsidRPr="00DA4E30">
        <w:t>fyra</w:t>
      </w:r>
      <w:r w:rsidRPr="00DA4E30">
        <w:t xml:space="preserve"> tillfällen lämnat information inför jordbruks-, fiske- och milj</w:t>
      </w:r>
      <w:r w:rsidRPr="00DA4E30">
        <w:t>ö</w:t>
      </w:r>
      <w:r w:rsidRPr="00DA4E30">
        <w:t>råd</w:t>
      </w:r>
      <w:r w:rsidR="00FC495E" w:rsidRPr="00DA4E30">
        <w:t>.</w:t>
      </w:r>
      <w:r w:rsidRPr="00DA4E30">
        <w:t xml:space="preserve"> </w:t>
      </w:r>
    </w:p>
    <w:p w:rsidR="00745620" w:rsidRPr="00DA4E30" w:rsidRDefault="00745620" w:rsidP="00745620">
      <w:pPr>
        <w:pStyle w:val="Normaltindrag"/>
      </w:pPr>
      <w:r w:rsidRPr="00DA4E30">
        <w:t>Inför avslutat och kommande ordförandeskap (</w:t>
      </w:r>
      <w:r w:rsidR="00F81CD8" w:rsidRPr="00DA4E30">
        <w:t>Finland</w:t>
      </w:r>
      <w:r w:rsidR="00577CEA" w:rsidRPr="00DA4E30">
        <w:t>,</w:t>
      </w:r>
      <w:r w:rsidR="00BA1974" w:rsidRPr="00DA4E30">
        <w:t xml:space="preserve"> </w:t>
      </w:r>
      <w:r w:rsidR="00F81CD8" w:rsidRPr="00DA4E30">
        <w:t>Tyskland</w:t>
      </w:r>
      <w:r w:rsidRPr="00DA4E30">
        <w:t>) har den politiska ledningen i Jordbruksdepartementet och Miljödepartementet inför u</w:t>
      </w:r>
      <w:r w:rsidRPr="00DA4E30">
        <w:t>t</w:t>
      </w:r>
      <w:r w:rsidRPr="00DA4E30">
        <w:t>skottet redovisat den svenska regeringens syn och prioriteringar när det gäller arbet</w:t>
      </w:r>
      <w:r w:rsidRPr="00DA4E30">
        <w:t>s</w:t>
      </w:r>
      <w:r w:rsidRPr="00DA4E30">
        <w:t>program m.m.</w:t>
      </w:r>
    </w:p>
    <w:p w:rsidR="00745620" w:rsidRPr="00DA4E30" w:rsidRDefault="00745620" w:rsidP="00745620">
      <w:pPr>
        <w:pStyle w:val="Normaltindrag"/>
      </w:pPr>
    </w:p>
    <w:p w:rsidR="00745620" w:rsidRPr="00DA4E30" w:rsidRDefault="00745620" w:rsidP="00745620">
      <w:pPr>
        <w:pStyle w:val="R2"/>
      </w:pPr>
      <w:r w:rsidRPr="00DA4E30">
        <w:t>Utfrågningar m.m.</w:t>
      </w:r>
    </w:p>
    <w:p w:rsidR="00745620" w:rsidRPr="00DA4E30" w:rsidRDefault="00745620" w:rsidP="00745620">
      <w:r w:rsidRPr="00DA4E30">
        <w:t xml:space="preserve">Den </w:t>
      </w:r>
      <w:r w:rsidR="00C90027" w:rsidRPr="00DA4E30">
        <w:t xml:space="preserve">12 december </w:t>
      </w:r>
      <w:r w:rsidRPr="00DA4E30">
        <w:t>2006</w:t>
      </w:r>
      <w:r w:rsidR="00C90027" w:rsidRPr="00DA4E30">
        <w:t xml:space="preserve"> </w:t>
      </w:r>
      <w:r w:rsidRPr="00DA4E30">
        <w:t>anordnade miljö- och jordbruksutskottet</w:t>
      </w:r>
      <w:r w:rsidR="00C90027" w:rsidRPr="00DA4E30">
        <w:t xml:space="preserve"> i samarbete med utrikesutskottet </w:t>
      </w:r>
      <w:r w:rsidRPr="00DA4E30">
        <w:t>en offentlig utfrågning om</w:t>
      </w:r>
      <w:r w:rsidR="00C90027" w:rsidRPr="00DA4E30">
        <w:t xml:space="preserve"> den planerade gasledningen i Östersjön. </w:t>
      </w:r>
      <w:r w:rsidRPr="00DA4E30">
        <w:t xml:space="preserve">Den </w:t>
      </w:r>
      <w:r w:rsidR="00C90027" w:rsidRPr="00DA4E30">
        <w:t xml:space="preserve">17 april </w:t>
      </w:r>
      <w:r w:rsidR="001B712F" w:rsidRPr="00DA4E30">
        <w:t>2007</w:t>
      </w:r>
      <w:r w:rsidRPr="00DA4E30">
        <w:t xml:space="preserve"> anordnade u</w:t>
      </w:r>
      <w:r w:rsidRPr="00DA4E30">
        <w:t>t</w:t>
      </w:r>
      <w:r w:rsidRPr="00DA4E30">
        <w:t>skottet</w:t>
      </w:r>
      <w:r w:rsidR="00C90027" w:rsidRPr="00DA4E30">
        <w:t xml:space="preserve"> en offentlig utfrågning om förutsättningarna för att bedriva småskalig livsmedelsproduktion.</w:t>
      </w:r>
    </w:p>
    <w:p w:rsidR="00391FC2" w:rsidRPr="00DA4E30" w:rsidRDefault="00745620" w:rsidP="00745620">
      <w:pPr>
        <w:pStyle w:val="Normaltindrag"/>
      </w:pPr>
      <w:r w:rsidRPr="00DA4E30">
        <w:t>Härutöver har utskottet genomfört fem slutna utfrågningar. Bland de utfr</w:t>
      </w:r>
      <w:r w:rsidRPr="00DA4E30">
        <w:t>å</w:t>
      </w:r>
      <w:r w:rsidRPr="00DA4E30">
        <w:t>gade märks</w:t>
      </w:r>
      <w:r w:rsidR="00C90027" w:rsidRPr="00DA4E30">
        <w:t xml:space="preserve"> </w:t>
      </w:r>
      <w:r w:rsidR="009572D2" w:rsidRPr="00DA4E30">
        <w:t xml:space="preserve">Jordbruksverket, </w:t>
      </w:r>
      <w:r w:rsidR="00C90027" w:rsidRPr="00DA4E30">
        <w:t>Skogsstyrelsen,</w:t>
      </w:r>
      <w:r w:rsidR="00391FC2" w:rsidRPr="00DA4E30">
        <w:t xml:space="preserve"> Statens livsmedelsverk, Milj</w:t>
      </w:r>
      <w:r w:rsidR="00391FC2" w:rsidRPr="00DA4E30">
        <w:t>ö</w:t>
      </w:r>
      <w:r w:rsidR="00391FC2" w:rsidRPr="00DA4E30">
        <w:t>departementet, Näringsdepartementet, Fiskeriverket, Statens veterinärmed</w:t>
      </w:r>
      <w:r w:rsidR="00391FC2" w:rsidRPr="00DA4E30">
        <w:t>i</w:t>
      </w:r>
      <w:r w:rsidR="00391FC2" w:rsidRPr="00DA4E30">
        <w:t>cinska anstalt, Urikesdepartementet, S</w:t>
      </w:r>
      <w:r w:rsidR="00FC495E" w:rsidRPr="00DA4E30">
        <w:t>ida</w:t>
      </w:r>
      <w:r w:rsidR="00391FC2" w:rsidRPr="00DA4E30">
        <w:t>, SEI</w:t>
      </w:r>
      <w:r w:rsidR="009572D2" w:rsidRPr="00DA4E30">
        <w:t xml:space="preserve">, Shell och KTH. </w:t>
      </w:r>
      <w:r w:rsidR="00391FC2" w:rsidRPr="00DA4E30">
        <w:t>Utfrågninga</w:t>
      </w:r>
      <w:r w:rsidR="00391FC2" w:rsidRPr="00DA4E30">
        <w:t>r</w:t>
      </w:r>
      <w:r w:rsidR="00391FC2" w:rsidRPr="00DA4E30">
        <w:t>na har bl.a. avsett</w:t>
      </w:r>
      <w:r w:rsidR="009572D2" w:rsidRPr="00DA4E30">
        <w:t xml:space="preserve"> fågelinfluensan, det nya landsbygdsprogrammet, tvärvil</w:t>
      </w:r>
      <w:r w:rsidR="009572D2" w:rsidRPr="00DA4E30">
        <w:t>l</w:t>
      </w:r>
      <w:r w:rsidR="009572D2" w:rsidRPr="00DA4E30">
        <w:t xml:space="preserve">kor, regelförenklingar, </w:t>
      </w:r>
      <w:r w:rsidR="00391FC2" w:rsidRPr="00DA4E30">
        <w:t>effekterna av stormarna Gudrun och Per, bioenerg</w:t>
      </w:r>
      <w:r w:rsidR="00391FC2" w:rsidRPr="00DA4E30">
        <w:t>i</w:t>
      </w:r>
      <w:r w:rsidR="00391FC2" w:rsidRPr="00DA4E30">
        <w:t>produktion i skogen,</w:t>
      </w:r>
      <w:r w:rsidR="00BA1974" w:rsidRPr="00DA4E30">
        <w:t xml:space="preserve"> genomförandet av </w:t>
      </w:r>
      <w:r w:rsidR="00391FC2" w:rsidRPr="00DA4E30">
        <w:t>EU:s livsmedelslagstiftning, gasle</w:t>
      </w:r>
      <w:r w:rsidR="00391FC2" w:rsidRPr="00DA4E30">
        <w:t>d</w:t>
      </w:r>
      <w:r w:rsidR="00391FC2" w:rsidRPr="00DA4E30">
        <w:t xml:space="preserve">ning i Östersjön, Internationella </w:t>
      </w:r>
      <w:r w:rsidR="00FC495E" w:rsidRPr="00DA4E30">
        <w:t>v</w:t>
      </w:r>
      <w:r w:rsidR="00391FC2" w:rsidRPr="00DA4E30">
        <w:t>alfångstkommissionens arbete, b</w:t>
      </w:r>
      <w:r w:rsidR="00391FC2" w:rsidRPr="00DA4E30">
        <w:t>i</w:t>
      </w:r>
      <w:r w:rsidR="00391FC2" w:rsidRPr="00DA4E30">
        <w:t>fångster i fisket,</w:t>
      </w:r>
      <w:r w:rsidR="009572D2" w:rsidRPr="00DA4E30">
        <w:t xml:space="preserve"> utvecklingen i Kina</w:t>
      </w:r>
      <w:r w:rsidR="00D37820" w:rsidRPr="00DA4E30">
        <w:t xml:space="preserve"> samt </w:t>
      </w:r>
      <w:r w:rsidR="009572D2" w:rsidRPr="00DA4E30">
        <w:t>Shell Eco Mar</w:t>
      </w:r>
      <w:r w:rsidR="009572D2" w:rsidRPr="00DA4E30">
        <w:t>a</w:t>
      </w:r>
      <w:r w:rsidR="009572D2" w:rsidRPr="00DA4E30">
        <w:t>thon</w:t>
      </w:r>
      <w:r w:rsidR="00D37820" w:rsidRPr="00DA4E30">
        <w:t>.</w:t>
      </w:r>
    </w:p>
    <w:p w:rsidR="00383077" w:rsidRPr="00DA4E30" w:rsidRDefault="00C90027" w:rsidP="00745620">
      <w:pPr>
        <w:pStyle w:val="Normaltindrag"/>
      </w:pPr>
      <w:r w:rsidRPr="00DA4E30">
        <w:t>Ett</w:t>
      </w:r>
      <w:r w:rsidR="00745620" w:rsidRPr="00DA4E30">
        <w:t xml:space="preserve"> antal intresseorganisationer m.fl. har uppvaktat utskottet och lämnat synpunkter och information i aktuella frågor. Dessa</w:t>
      </w:r>
      <w:r w:rsidR="009572D2" w:rsidRPr="00DA4E30">
        <w:t xml:space="preserve"> var Lantbrukarnas rik</w:t>
      </w:r>
      <w:r w:rsidR="009572D2" w:rsidRPr="00DA4E30">
        <w:t>s</w:t>
      </w:r>
      <w:r w:rsidR="009572D2" w:rsidRPr="00DA4E30">
        <w:t>förbund (LRF), LRF Skogsägarna, Svenska naturskyddsförening</w:t>
      </w:r>
      <w:r w:rsidR="006060F8" w:rsidRPr="00DA4E30">
        <w:t>en och</w:t>
      </w:r>
      <w:r w:rsidR="00BA1974" w:rsidRPr="00DA4E30">
        <w:t xml:space="preserve"> </w:t>
      </w:r>
      <w:r w:rsidR="0075206F" w:rsidRPr="00DA4E30">
        <w:br/>
      </w:r>
      <w:r w:rsidR="009572D2" w:rsidRPr="00DA4E30">
        <w:t>Sv</w:t>
      </w:r>
      <w:r w:rsidR="009572D2" w:rsidRPr="00DA4E30">
        <w:t>e</w:t>
      </w:r>
      <w:r w:rsidR="009572D2" w:rsidRPr="00DA4E30">
        <w:t>ri</w:t>
      </w:r>
      <w:r w:rsidR="006060F8" w:rsidRPr="00DA4E30">
        <w:t>ges fiskevattenägarförbund.</w:t>
      </w:r>
      <w:r w:rsidR="00BA1974" w:rsidRPr="00DA4E30">
        <w:t xml:space="preserve"> </w:t>
      </w:r>
    </w:p>
    <w:p w:rsidR="00F1335C" w:rsidRPr="00DA4E30" w:rsidRDefault="00494FA7" w:rsidP="00F1335C">
      <w:pPr>
        <w:pStyle w:val="R2"/>
      </w:pPr>
      <w:r w:rsidRPr="00DA4E30">
        <w:t>R</w:t>
      </w:r>
      <w:r w:rsidR="00F1335C" w:rsidRPr="00DA4E30">
        <w:t xml:space="preserve">esor och studiebesök </w:t>
      </w:r>
    </w:p>
    <w:p w:rsidR="00F1335C" w:rsidRPr="00DA4E30" w:rsidRDefault="00F1335C" w:rsidP="00F1335C">
      <w:pPr>
        <w:pStyle w:val="R3"/>
      </w:pPr>
      <w:r w:rsidRPr="00DA4E30">
        <w:t>Inrikes</w:t>
      </w:r>
    </w:p>
    <w:p w:rsidR="00F1335C" w:rsidRPr="00DA4E30" w:rsidRDefault="00F1335C" w:rsidP="00F1335C">
      <w:pPr>
        <w:pStyle w:val="Normaltindrag"/>
      </w:pPr>
    </w:p>
    <w:p w:rsidR="00A91A66" w:rsidRPr="00DA4E30" w:rsidRDefault="00F1335C" w:rsidP="00A91A66">
      <w:r w:rsidRPr="00DA4E30">
        <w:t xml:space="preserve">Utskottet har bl.a. som ett led i sitt uppföljningsarbete under riksmötet gjort </w:t>
      </w:r>
      <w:r w:rsidR="00A91A66" w:rsidRPr="00DA4E30">
        <w:t xml:space="preserve">flera </w:t>
      </w:r>
      <w:r w:rsidRPr="00DA4E30">
        <w:t xml:space="preserve">studiebesök. I </w:t>
      </w:r>
      <w:r w:rsidR="00A91A66" w:rsidRPr="00DA4E30">
        <w:t xml:space="preserve">februari 2007 </w:t>
      </w:r>
      <w:r w:rsidRPr="00DA4E30">
        <w:t xml:space="preserve">besökte utskottet </w:t>
      </w:r>
      <w:r w:rsidR="00A91A66" w:rsidRPr="00DA4E30">
        <w:t>Riksrevisionen samt Stockholm Environment Institute (SEI). Vid besöken diskuterades bl.a. rev</w:t>
      </w:r>
      <w:r w:rsidR="00A91A66" w:rsidRPr="00DA4E30">
        <w:t>i</w:t>
      </w:r>
      <w:r w:rsidR="00A91A66" w:rsidRPr="00DA4E30">
        <w:t>sionens verksamhet respektive olika aspekter på det internationella miljösa</w:t>
      </w:r>
      <w:r w:rsidR="00A91A66" w:rsidRPr="00DA4E30">
        <w:t>m</w:t>
      </w:r>
      <w:r w:rsidR="00A91A66" w:rsidRPr="00DA4E30">
        <w:t>arbetet. Vidare genomförde</w:t>
      </w:r>
      <w:r w:rsidR="00594F87" w:rsidRPr="00DA4E30">
        <w:t xml:space="preserve"> delar av utskottet </w:t>
      </w:r>
      <w:r w:rsidR="00A91A66" w:rsidRPr="00DA4E30">
        <w:t>ett studiebesök i Stockholms närområde på temat skogsbruk. Besöket</w:t>
      </w:r>
      <w:r w:rsidR="00594F87" w:rsidRPr="00DA4E30">
        <w:t xml:space="preserve"> genomfördes i s</w:t>
      </w:r>
      <w:r w:rsidR="00A91A66" w:rsidRPr="00DA4E30">
        <w:t>a</w:t>
      </w:r>
      <w:r w:rsidR="00594F87" w:rsidRPr="00DA4E30">
        <w:t>marbete med skog</w:t>
      </w:r>
      <w:r w:rsidR="00594F87" w:rsidRPr="00DA4E30">
        <w:t>s</w:t>
      </w:r>
      <w:r w:rsidR="00594F87" w:rsidRPr="00DA4E30">
        <w:t>vårdsorganisationen. En utskottsdelegation har vidare på inbjudan av LRF:s Nor</w:t>
      </w:r>
      <w:r w:rsidR="00594F87" w:rsidRPr="00DA4E30">
        <w:t>r</w:t>
      </w:r>
      <w:r w:rsidR="00594F87" w:rsidRPr="00DA4E30">
        <w:t>landsgrupp och Höglandsgrupp genomfört en studieresa i Norrbotten på temat jordbrukspr</w:t>
      </w:r>
      <w:r w:rsidR="00594F87" w:rsidRPr="00DA4E30">
        <w:t>o</w:t>
      </w:r>
      <w:r w:rsidR="00594F87" w:rsidRPr="00DA4E30">
        <w:t xml:space="preserve">duktion och livsmedelsförädling.  </w:t>
      </w:r>
    </w:p>
    <w:p w:rsidR="00594F87" w:rsidRPr="00DA4E30" w:rsidRDefault="0075206F" w:rsidP="00594F87">
      <w:pPr>
        <w:pStyle w:val="Normaltindrag"/>
      </w:pPr>
      <w:r w:rsidRPr="00DA4E30">
        <w:t xml:space="preserve">Den </w:t>
      </w:r>
      <w:r w:rsidR="00594F87" w:rsidRPr="00DA4E30">
        <w:t>28</w:t>
      </w:r>
      <w:r w:rsidR="00F1335C" w:rsidRPr="00DA4E30">
        <w:t>–2</w:t>
      </w:r>
      <w:r w:rsidR="00594F87" w:rsidRPr="00DA4E30">
        <w:t>9</w:t>
      </w:r>
      <w:r w:rsidR="00F1335C" w:rsidRPr="00DA4E30">
        <w:t xml:space="preserve"> maj 200</w:t>
      </w:r>
      <w:r w:rsidR="00153D3B" w:rsidRPr="00DA4E30">
        <w:t>7</w:t>
      </w:r>
      <w:r w:rsidR="00F1335C" w:rsidRPr="00DA4E30">
        <w:t xml:space="preserve"> företog utskottet, på inbjudan av landshövdingen, en resa i </w:t>
      </w:r>
      <w:r w:rsidR="00594F87" w:rsidRPr="00DA4E30">
        <w:t xml:space="preserve">Gotlands </w:t>
      </w:r>
      <w:r w:rsidR="00F1335C" w:rsidRPr="00DA4E30">
        <w:t>län. Programmet omfattade bl.a. information om</w:t>
      </w:r>
      <w:r w:rsidR="00594F87" w:rsidRPr="00DA4E30">
        <w:t xml:space="preserve"> landsbygd</w:t>
      </w:r>
      <w:r w:rsidR="00594F87" w:rsidRPr="00DA4E30">
        <w:t>s</w:t>
      </w:r>
      <w:r w:rsidR="00594F87" w:rsidRPr="00DA4E30">
        <w:t xml:space="preserve">utveckling, </w:t>
      </w:r>
      <w:r w:rsidR="00F1335C" w:rsidRPr="00DA4E30">
        <w:t>jordbruk</w:t>
      </w:r>
      <w:r w:rsidR="00594F87" w:rsidRPr="00DA4E30">
        <w:t>, fiske, småskalig livsmedelsproduktion och milj</w:t>
      </w:r>
      <w:r w:rsidR="00594F87" w:rsidRPr="00DA4E30">
        <w:t>ö</w:t>
      </w:r>
      <w:r w:rsidR="00594F87" w:rsidRPr="00DA4E30">
        <w:t>arbetet i skogsbr</w:t>
      </w:r>
      <w:r w:rsidR="00594F87" w:rsidRPr="00DA4E30">
        <w:t>u</w:t>
      </w:r>
      <w:r w:rsidR="00594F87" w:rsidRPr="00DA4E30">
        <w:t xml:space="preserve">ket. </w:t>
      </w:r>
    </w:p>
    <w:p w:rsidR="00F1335C" w:rsidRPr="00DA4E30" w:rsidRDefault="00F1335C" w:rsidP="00F1335C">
      <w:pPr>
        <w:pStyle w:val="Normaltindrag"/>
      </w:pPr>
      <w:r w:rsidRPr="00DA4E30">
        <w:t xml:space="preserve">Som ett led i utskottets fortlöpande kontakter med centrala myndigheter inom utskottets ansvarsområde besökte utskottet i </w:t>
      </w:r>
      <w:r w:rsidR="00A91A66" w:rsidRPr="00DA4E30">
        <w:t xml:space="preserve">mars </w:t>
      </w:r>
      <w:r w:rsidRPr="00DA4E30">
        <w:t>200</w:t>
      </w:r>
      <w:r w:rsidR="00A91A66" w:rsidRPr="00DA4E30">
        <w:t>7 Livsmedelsve</w:t>
      </w:r>
      <w:r w:rsidR="00A91A66" w:rsidRPr="00DA4E30">
        <w:t>r</w:t>
      </w:r>
      <w:r w:rsidR="00A91A66" w:rsidRPr="00DA4E30">
        <w:t>ket i Uppsala</w:t>
      </w:r>
      <w:r w:rsidR="00594F87" w:rsidRPr="00DA4E30">
        <w:t>.</w:t>
      </w:r>
      <w:r w:rsidRPr="00DA4E30">
        <w:t xml:space="preserve"> </w:t>
      </w:r>
    </w:p>
    <w:p w:rsidR="00F1335C" w:rsidRPr="00DA4E30" w:rsidRDefault="00F1335C" w:rsidP="00F1335C">
      <w:pPr>
        <w:pStyle w:val="R3"/>
      </w:pPr>
      <w:r w:rsidRPr="00DA4E30">
        <w:t>Utrikes</w:t>
      </w:r>
    </w:p>
    <w:p w:rsidR="00494FA7" w:rsidRPr="00DA4E30" w:rsidRDefault="0022557B" w:rsidP="00494FA7">
      <w:r w:rsidRPr="00DA4E30">
        <w:t>En ledamot representerade miljö- och jordbruksutskottet vid en konferens för de nationella parlamentens jordbruksutskott, anordnad av det finska ordföra</w:t>
      </w:r>
      <w:r w:rsidRPr="00DA4E30">
        <w:t>n</w:t>
      </w:r>
      <w:r w:rsidRPr="00DA4E30">
        <w:t>deskapet i Helsingfors den 12 o</w:t>
      </w:r>
      <w:r w:rsidRPr="00DA4E30">
        <w:t>k</w:t>
      </w:r>
      <w:r w:rsidRPr="00DA4E30">
        <w:t xml:space="preserve">tober 2006. Två av utskottets ledamöter deltog i FN:s </w:t>
      </w:r>
      <w:r w:rsidR="00FC495E" w:rsidRPr="00DA4E30">
        <w:t>k</w:t>
      </w:r>
      <w:r w:rsidRPr="00DA4E30">
        <w:t>limatmöte i Nairobi, Kenya, den 14–18 nove</w:t>
      </w:r>
      <w:r w:rsidRPr="00DA4E30">
        <w:t>m</w:t>
      </w:r>
      <w:r w:rsidRPr="00DA4E30">
        <w:t>ber 2006.</w:t>
      </w:r>
      <w:r w:rsidR="00494FA7" w:rsidRPr="00DA4E30">
        <w:t xml:space="preserve"> </w:t>
      </w:r>
      <w:r w:rsidRPr="00DA4E30">
        <w:t>Den 4–6 februari 2007 företog en delegation från miljö- och jordbruksu</w:t>
      </w:r>
      <w:r w:rsidRPr="00DA4E30">
        <w:t>t</w:t>
      </w:r>
      <w:r w:rsidRPr="00DA4E30">
        <w:t>skottet en studieresa till Bryssel. Syftet var att träffa företrädare för EU:s institutioner och Brysselrepresentationen och inhämta information om aktue</w:t>
      </w:r>
      <w:r w:rsidRPr="00DA4E30">
        <w:t>l</w:t>
      </w:r>
      <w:r w:rsidRPr="00DA4E30">
        <w:t>la frågor inom utskottets ansvarsområde. Resan utgjorde den första av utsko</w:t>
      </w:r>
      <w:r w:rsidRPr="00DA4E30">
        <w:t>t</w:t>
      </w:r>
      <w:r w:rsidRPr="00DA4E30">
        <w:t>tets två planerade resor till Bryssel under mandatperioden.</w:t>
      </w:r>
      <w:r w:rsidR="00494FA7" w:rsidRPr="00DA4E30">
        <w:t xml:space="preserve"> Två av utskottets ledam</w:t>
      </w:r>
      <w:r w:rsidR="00494FA7" w:rsidRPr="00DA4E30">
        <w:t>ö</w:t>
      </w:r>
      <w:r w:rsidR="00494FA7" w:rsidRPr="00DA4E30">
        <w:t>ter deltog i en konferens för de nationella parlamentens jordbruksu</w:t>
      </w:r>
      <w:r w:rsidR="00494FA7" w:rsidRPr="00DA4E30">
        <w:t>t</w:t>
      </w:r>
      <w:r w:rsidR="00494FA7" w:rsidRPr="00DA4E30">
        <w:t>skott i Berlin den 20–21 maj 2007. Utskottet representerades av en ledamot vid en konferens i Bryssel om EU:s framtid den 11–12 juni 2007. En ledamot repr</w:t>
      </w:r>
      <w:r w:rsidR="00494FA7" w:rsidRPr="00DA4E30">
        <w:t>e</w:t>
      </w:r>
      <w:r w:rsidR="00494FA7" w:rsidRPr="00DA4E30">
        <w:t>senterade utsko</w:t>
      </w:r>
      <w:r w:rsidR="0075206F" w:rsidRPr="00DA4E30">
        <w:t xml:space="preserve">ttet vid en Barentskonferens i </w:t>
      </w:r>
      <w:r w:rsidR="00494FA7" w:rsidRPr="00DA4E30">
        <w:t>Rovaniemi den 11–12 juni 2007.</w:t>
      </w:r>
    </w:p>
    <w:p w:rsidR="00F1335C" w:rsidRPr="00DA4E30" w:rsidRDefault="00F1335C" w:rsidP="00F1335C">
      <w:pPr>
        <w:pStyle w:val="R2"/>
      </w:pPr>
      <w:r w:rsidRPr="00DA4E30">
        <w:t>Uppföljning och utvärdering</w:t>
      </w:r>
    </w:p>
    <w:p w:rsidR="00F1335C" w:rsidRPr="00DA4E30" w:rsidRDefault="00F1335C" w:rsidP="00494FA7">
      <w:r w:rsidRPr="00DA4E30">
        <w:t>De aktiviteter som redovisas i det föregående i form av utfrågningar, studi</w:t>
      </w:r>
      <w:r w:rsidRPr="00DA4E30">
        <w:t>e</w:t>
      </w:r>
      <w:r w:rsidRPr="00DA4E30">
        <w:t>besök m.m. utgör ett led i utskottets fortlöpande arbete med uppföljning och utvärdering. Det kan tilläggas att utskottets beredningsområde i stor utsträc</w:t>
      </w:r>
      <w:r w:rsidRPr="00DA4E30">
        <w:t>k</w:t>
      </w:r>
      <w:r w:rsidRPr="00DA4E30">
        <w:t>ning omfattas av bestämmelserna i 8 kap. 7 § regeringsformen om delegation och subdelegation av vissa ämnen (t.ex. jakt, fiske, djurskydd eller natur- och miljövård). De motioner som bereds i utskottet berör ofta sådana delegerade frågor som regleras t.ex. i berörda myndigheters detaljföreskrifter. Det ingår därför som ett ofrånkomligt led i uppföljningsarbetet att kontrollera och b</w:t>
      </w:r>
      <w:r w:rsidRPr="00DA4E30">
        <w:t>e</w:t>
      </w:r>
      <w:r w:rsidRPr="00DA4E30">
        <w:t>döma dessa detaljföreskrifter, antingen under hand eller i samband med u</w:t>
      </w:r>
      <w:r w:rsidRPr="00DA4E30">
        <w:t>t</w:t>
      </w:r>
      <w:r w:rsidRPr="00DA4E30">
        <w:t xml:space="preserve">frågningar med berörda myndigheter. </w:t>
      </w:r>
    </w:p>
    <w:p w:rsidR="00494FA7" w:rsidRPr="00DA4E30" w:rsidRDefault="00F1335C" w:rsidP="00494FA7">
      <w:pPr>
        <w:pStyle w:val="Normaltindrag"/>
      </w:pPr>
      <w:r w:rsidRPr="00DA4E30">
        <w:t xml:space="preserve">Miljö- och jordbruksutskottets uppföljnings- och utvärderingsgrupp </w:t>
      </w:r>
      <w:r w:rsidR="0038442C" w:rsidRPr="00DA4E30">
        <w:t>har under föregående riksmöte (</w:t>
      </w:r>
      <w:r w:rsidR="00FC495E" w:rsidRPr="00DA4E30">
        <w:t xml:space="preserve">den </w:t>
      </w:r>
      <w:r w:rsidR="00494FA7" w:rsidRPr="00DA4E30">
        <w:t>14 februari 2006</w:t>
      </w:r>
      <w:r w:rsidR="0038442C" w:rsidRPr="00DA4E30">
        <w:t xml:space="preserve">) beslutat </w:t>
      </w:r>
      <w:r w:rsidR="00494FA7" w:rsidRPr="00DA4E30">
        <w:t>att följa upp och utvä</w:t>
      </w:r>
      <w:r w:rsidR="00494FA7" w:rsidRPr="00DA4E30">
        <w:t>r</w:t>
      </w:r>
      <w:r w:rsidR="00494FA7" w:rsidRPr="00DA4E30">
        <w:t>dera vissa mål och beslut beträffande verksamhetsområdet Fiske inom pol</w:t>
      </w:r>
      <w:r w:rsidR="00494FA7" w:rsidRPr="00DA4E30">
        <w:t>i</w:t>
      </w:r>
      <w:r w:rsidR="00494FA7" w:rsidRPr="00DA4E30">
        <w:t>tikområdet Livsmedelspolitik.</w:t>
      </w:r>
      <w:r w:rsidR="00827EC7" w:rsidRPr="00DA4E30">
        <w:t xml:space="preserve"> Arbetet avser dels en uppföljning och analys av regeringens redovisning av resultat i budgetpropositionen för år 2007</w:t>
      </w:r>
      <w:r w:rsidR="0075206F" w:rsidRPr="00DA4E30">
        <w:t xml:space="preserve">. </w:t>
      </w:r>
      <w:r w:rsidR="00827EC7" w:rsidRPr="00DA4E30">
        <w:t>I sa</w:t>
      </w:r>
      <w:r w:rsidR="00827EC7" w:rsidRPr="00DA4E30">
        <w:t>m</w:t>
      </w:r>
      <w:r w:rsidR="00827EC7" w:rsidRPr="00DA4E30">
        <w:t>band med behandlingen av budgetpropositionen för år 2007 (bet. 2006/07:MJU2) föreslogs att riksd</w:t>
      </w:r>
      <w:r w:rsidR="00827EC7" w:rsidRPr="00DA4E30">
        <w:t>a</w:t>
      </w:r>
      <w:r w:rsidR="00827EC7" w:rsidRPr="00DA4E30">
        <w:t>gen skulle godkänna vad utskottet anfört i avsnittet om resultatredovisning för verksamhetsområdet Fiske och för pol</w:t>
      </w:r>
      <w:r w:rsidR="00827EC7" w:rsidRPr="00DA4E30">
        <w:t>i</w:t>
      </w:r>
      <w:r w:rsidR="00827EC7" w:rsidRPr="00DA4E30">
        <w:t>tikområdet Livsmedelspolitik.</w:t>
      </w:r>
      <w:r w:rsidR="0038442C" w:rsidRPr="00DA4E30">
        <w:t xml:space="preserve"> Uppföljnings- och utvärderingsgruppens beslut innebar även en tematisk uppföljning på området fiske. </w:t>
      </w:r>
      <w:r w:rsidR="00827EC7" w:rsidRPr="00DA4E30">
        <w:t>Den</w:t>
      </w:r>
      <w:r w:rsidR="0038442C" w:rsidRPr="00DA4E30">
        <w:t xml:space="preserve">na </w:t>
      </w:r>
      <w:r w:rsidR="00827EC7" w:rsidRPr="00DA4E30">
        <w:t xml:space="preserve">ska </w:t>
      </w:r>
      <w:r w:rsidR="00494FA7" w:rsidRPr="00DA4E30">
        <w:t>avrappo</w:t>
      </w:r>
      <w:r w:rsidR="00494FA7" w:rsidRPr="00DA4E30">
        <w:t>r</w:t>
      </w:r>
      <w:r w:rsidR="00494FA7" w:rsidRPr="00DA4E30">
        <w:t>ter</w:t>
      </w:r>
      <w:r w:rsidR="00827EC7" w:rsidRPr="00DA4E30">
        <w:t xml:space="preserve">as </w:t>
      </w:r>
      <w:r w:rsidR="0038442C" w:rsidRPr="00DA4E30">
        <w:t xml:space="preserve">till utskottet </w:t>
      </w:r>
      <w:r w:rsidR="00494FA7" w:rsidRPr="00DA4E30">
        <w:t>u</w:t>
      </w:r>
      <w:r w:rsidR="00494FA7" w:rsidRPr="00DA4E30">
        <w:t>n</w:t>
      </w:r>
      <w:r w:rsidR="00494FA7" w:rsidRPr="00DA4E30">
        <w:t xml:space="preserve">der </w:t>
      </w:r>
      <w:r w:rsidR="00827EC7" w:rsidRPr="00DA4E30">
        <w:t xml:space="preserve">hösten 2007. </w:t>
      </w:r>
    </w:p>
    <w:p w:rsidR="00F1335C" w:rsidRPr="00DA4E30" w:rsidRDefault="00F1335C" w:rsidP="00F1335C">
      <w:pPr>
        <w:pStyle w:val="Normaltindrag"/>
      </w:pPr>
      <w:r w:rsidRPr="00DA4E30">
        <w:t>I anslutning till den årliga rapporten om uppföljningen av Sveriges 1</w:t>
      </w:r>
      <w:r w:rsidR="00827EC7" w:rsidRPr="00DA4E30">
        <w:t>6</w:t>
      </w:r>
      <w:r w:rsidRPr="00DA4E30">
        <w:t xml:space="preserve"> mi</w:t>
      </w:r>
      <w:r w:rsidRPr="00DA4E30">
        <w:t>l</w:t>
      </w:r>
      <w:r w:rsidRPr="00DA4E30">
        <w:t>jömål (de Facto 200</w:t>
      </w:r>
      <w:r w:rsidR="00827EC7" w:rsidRPr="00DA4E30">
        <w:t xml:space="preserve">6) anordnade utskottet den 26 oktober </w:t>
      </w:r>
      <w:r w:rsidRPr="00DA4E30">
        <w:t>200</w:t>
      </w:r>
      <w:r w:rsidR="00827EC7" w:rsidRPr="00DA4E30">
        <w:t>6</w:t>
      </w:r>
      <w:r w:rsidRPr="00DA4E30">
        <w:t xml:space="preserve"> ett offen</w:t>
      </w:r>
      <w:r w:rsidRPr="00DA4E30">
        <w:t>t</w:t>
      </w:r>
      <w:r w:rsidRPr="00DA4E30">
        <w:t>ligt seminarium i samarbete med Miljömålsrådet</w:t>
      </w:r>
      <w:r w:rsidR="00BA1974" w:rsidRPr="00DA4E30">
        <w:t>. Teman för seminariet var ko</w:t>
      </w:r>
      <w:r w:rsidR="00BA1974" w:rsidRPr="00DA4E30">
        <w:t>n</w:t>
      </w:r>
      <w:r w:rsidR="00BA1974" w:rsidRPr="00DA4E30">
        <w:t xml:space="preserve">sumtion och miljö, vatten och luft samt </w:t>
      </w:r>
      <w:r w:rsidR="0038442C" w:rsidRPr="00DA4E30">
        <w:t>ett rikt växt- och djurliv.</w:t>
      </w:r>
    </w:p>
    <w:p w:rsidR="00F1335C" w:rsidRPr="00DA4E30" w:rsidRDefault="00827EC7" w:rsidP="00F1335C">
      <w:pPr>
        <w:pStyle w:val="Normaltindrag"/>
      </w:pPr>
      <w:r w:rsidRPr="00DA4E30">
        <w:t xml:space="preserve">I samarbete med Vetenskapsrådet anordnade utskottet </w:t>
      </w:r>
      <w:r w:rsidR="007C0553" w:rsidRPr="00DA4E30">
        <w:t xml:space="preserve">den 29 mars 2007 </w:t>
      </w:r>
      <w:r w:rsidRPr="00DA4E30">
        <w:t>ett miniseminarium</w:t>
      </w:r>
      <w:r w:rsidR="007C0553" w:rsidRPr="00DA4E30">
        <w:t xml:space="preserve"> </w:t>
      </w:r>
      <w:r w:rsidR="00BA1974" w:rsidRPr="00DA4E30">
        <w:t>på temat ”</w:t>
      </w:r>
      <w:r w:rsidR="00BA1974" w:rsidRPr="00DA4E30">
        <w:rPr>
          <w:snapToGrid w:val="0"/>
        </w:rPr>
        <w:t>Livet efter klimathotet – hur kan vi förändra utan att försämra</w:t>
      </w:r>
      <w:r w:rsidR="00334971" w:rsidRPr="00DA4E30">
        <w:rPr>
          <w:snapToGrid w:val="0"/>
        </w:rPr>
        <w:t>?</w:t>
      </w:r>
      <w:r w:rsidR="0075206F" w:rsidRPr="00DA4E30">
        <w:rPr>
          <w:snapToGrid w:val="0"/>
        </w:rPr>
        <w:t xml:space="preserve">”. </w:t>
      </w:r>
      <w:r w:rsidR="007C0553" w:rsidRPr="00DA4E30">
        <w:t>Syftet med seminariet var</w:t>
      </w:r>
      <w:r w:rsidR="00BA1974" w:rsidRPr="00DA4E30">
        <w:t xml:space="preserve"> bl.a. att </w:t>
      </w:r>
      <w:r w:rsidR="007C0553" w:rsidRPr="00DA4E30">
        <w:t>skapa u</w:t>
      </w:r>
      <w:r w:rsidR="007C0553" w:rsidRPr="00DA4E30">
        <w:t>t</w:t>
      </w:r>
      <w:r w:rsidR="007C0553" w:rsidRPr="00DA4E30">
        <w:t xml:space="preserve">rymme för ett möte mellan politiker och forskare på </w:t>
      </w:r>
      <w:r w:rsidR="00BA1974" w:rsidRPr="00DA4E30">
        <w:t xml:space="preserve">ett </w:t>
      </w:r>
      <w:r w:rsidR="007C0553" w:rsidRPr="00DA4E30">
        <w:t>för utskottet viktig</w:t>
      </w:r>
      <w:r w:rsidR="00FC495E" w:rsidRPr="00DA4E30">
        <w:t>t</w:t>
      </w:r>
      <w:r w:rsidR="007C0553" w:rsidRPr="00DA4E30">
        <w:t xml:space="preserve"> område.  </w:t>
      </w:r>
    </w:p>
    <w:p w:rsidR="00F1335C" w:rsidRPr="00DA4E30" w:rsidRDefault="00F1335C" w:rsidP="00F1335C">
      <w:pPr>
        <w:pStyle w:val="R2"/>
      </w:pPr>
      <w:r w:rsidRPr="00DA4E30">
        <w:t>Utländska besök</w:t>
      </w:r>
    </w:p>
    <w:p w:rsidR="0075206F" w:rsidRPr="00DA4E30" w:rsidRDefault="00F1335C" w:rsidP="007C0553">
      <w:r w:rsidRPr="00DA4E30">
        <w:t>Utskottet har under riksmötet tagit emot ett antal utländska delegationer.</w:t>
      </w:r>
      <w:r w:rsidR="00E9269D" w:rsidRPr="00DA4E30">
        <w:t xml:space="preserve">  </w:t>
      </w:r>
      <w:r w:rsidR="00EC713D" w:rsidRPr="00DA4E30">
        <w:t>Den 31 oktober 2006 träffade en ledamot och en tjänsteman från miljö- och jor</w:t>
      </w:r>
      <w:r w:rsidR="00EC713D" w:rsidRPr="00DA4E30">
        <w:t>d</w:t>
      </w:r>
      <w:r w:rsidR="00EC713D" w:rsidRPr="00DA4E30">
        <w:t xml:space="preserve">bruksutskottet en delegation från Centrala </w:t>
      </w:r>
      <w:r w:rsidR="00334971" w:rsidRPr="00DA4E30">
        <w:t>P</w:t>
      </w:r>
      <w:r w:rsidR="00EC713D" w:rsidRPr="00DA4E30">
        <w:t>artiskolan i Peking för samtal på temat miljö och hållbar utveckling.</w:t>
      </w:r>
      <w:r w:rsidR="00E9269D" w:rsidRPr="00DA4E30">
        <w:t xml:space="preserve"> </w:t>
      </w:r>
      <w:r w:rsidR="00EC713D" w:rsidRPr="00DA4E30">
        <w:t>Den ungerske jordbruksministern besökte utskottet den 1 februari 2007 för</w:t>
      </w:r>
      <w:r w:rsidR="0075206F" w:rsidRPr="00DA4E30">
        <w:t xml:space="preserve"> att bl.a. diskutera förnybara </w:t>
      </w:r>
      <w:r w:rsidR="00EC713D" w:rsidRPr="00DA4E30">
        <w:t>råvaror i jor</w:t>
      </w:r>
      <w:r w:rsidR="00EC713D" w:rsidRPr="00DA4E30">
        <w:t>d</w:t>
      </w:r>
      <w:r w:rsidR="00EC713D" w:rsidRPr="00DA4E30">
        <w:t xml:space="preserve">bruket, reformering och finansiering av CAP, tvärvillkor och WTO-förhandlingar. </w:t>
      </w:r>
      <w:r w:rsidR="00E9269D" w:rsidRPr="00DA4E30">
        <w:t>Onsdagen den 14 februari träffade delar av utskottet Lettlands talman för diskussion om bl.a. bioenergi, förnybara bränslen och klimatfö</w:t>
      </w:r>
      <w:r w:rsidR="00E9269D" w:rsidRPr="00DA4E30">
        <w:t>r</w:t>
      </w:r>
      <w:r w:rsidR="00E9269D" w:rsidRPr="00DA4E30">
        <w:t>ändringar. Ett antal av utskottets ledamöter tog emot en delegation från Ind</w:t>
      </w:r>
      <w:r w:rsidR="00E9269D" w:rsidRPr="00DA4E30">
        <w:t>i</w:t>
      </w:r>
      <w:r w:rsidR="00E9269D" w:rsidRPr="00DA4E30">
        <w:t>en och Kina för samtal om integrerad strategi för ekologiskt</w:t>
      </w:r>
      <w:r w:rsidR="00D37820" w:rsidRPr="00DA4E30">
        <w:t xml:space="preserve"> jordbruk</w:t>
      </w:r>
      <w:r w:rsidR="00E9269D" w:rsidRPr="00DA4E30">
        <w:t xml:space="preserve">. </w:t>
      </w:r>
      <w:r w:rsidRPr="00DA4E30">
        <w:t>Represe</w:t>
      </w:r>
      <w:r w:rsidRPr="00DA4E30">
        <w:t>n</w:t>
      </w:r>
      <w:r w:rsidRPr="00DA4E30">
        <w:t xml:space="preserve">tanter för </w:t>
      </w:r>
      <w:r w:rsidR="00E9269D" w:rsidRPr="00DA4E30">
        <w:t xml:space="preserve">Tjeckiska </w:t>
      </w:r>
      <w:r w:rsidRPr="00DA4E30">
        <w:t xml:space="preserve">parlamentets </w:t>
      </w:r>
      <w:r w:rsidR="00E9269D" w:rsidRPr="00DA4E30">
        <w:t>miljö</w:t>
      </w:r>
      <w:r w:rsidRPr="00DA4E30">
        <w:t xml:space="preserve">utskott besökte utskottet den 24 </w:t>
      </w:r>
      <w:r w:rsidR="00E9269D" w:rsidRPr="00DA4E30">
        <w:t xml:space="preserve">maj </w:t>
      </w:r>
      <w:r w:rsidRPr="00DA4E30">
        <w:t>200</w:t>
      </w:r>
      <w:r w:rsidR="00E9269D" w:rsidRPr="00DA4E30">
        <w:t>7</w:t>
      </w:r>
      <w:r w:rsidRPr="00DA4E30">
        <w:t xml:space="preserve"> för att bl.a. diskutera</w:t>
      </w:r>
      <w:r w:rsidR="00E9269D" w:rsidRPr="00DA4E30">
        <w:t xml:space="preserve"> avfallsfrågor och miljöla</w:t>
      </w:r>
      <w:r w:rsidR="00E9269D" w:rsidRPr="00DA4E30">
        <w:t>g</w:t>
      </w:r>
      <w:r w:rsidR="00E9269D" w:rsidRPr="00DA4E30">
        <w:t xml:space="preserve">stiftning. </w:t>
      </w:r>
      <w:r w:rsidRPr="00DA4E30">
        <w:t xml:space="preserve">Den </w:t>
      </w:r>
      <w:r w:rsidR="00E9269D" w:rsidRPr="00DA4E30">
        <w:t xml:space="preserve">5 juni </w:t>
      </w:r>
      <w:r w:rsidRPr="00DA4E30">
        <w:t>200</w:t>
      </w:r>
      <w:r w:rsidR="00E9269D" w:rsidRPr="00DA4E30">
        <w:t>7</w:t>
      </w:r>
      <w:r w:rsidRPr="00DA4E30">
        <w:t xml:space="preserve"> träffade ledamöter från miljö- och jordbruksutskottet en delegation </w:t>
      </w:r>
      <w:r w:rsidR="00E9269D" w:rsidRPr="00DA4E30">
        <w:t xml:space="preserve">från det tyska </w:t>
      </w:r>
      <w:r w:rsidRPr="00DA4E30">
        <w:t xml:space="preserve">parlamentets </w:t>
      </w:r>
      <w:r w:rsidR="00E9269D" w:rsidRPr="00DA4E30">
        <w:t>jordbruks</w:t>
      </w:r>
      <w:r w:rsidRPr="00DA4E30">
        <w:t xml:space="preserve">utskott. </w:t>
      </w:r>
      <w:r w:rsidR="003F705E" w:rsidRPr="00DA4E30">
        <w:t>Den 6 september 2007 träffade led</w:t>
      </w:r>
      <w:r w:rsidR="003F705E" w:rsidRPr="00DA4E30">
        <w:t>a</w:t>
      </w:r>
      <w:r w:rsidR="003F705E" w:rsidRPr="00DA4E30">
        <w:t>möter från miljö- och jordbruksutskottet en delegation från det finska parl</w:t>
      </w:r>
      <w:r w:rsidR="003F705E" w:rsidRPr="00DA4E30">
        <w:t>a</w:t>
      </w:r>
      <w:r w:rsidR="003F705E" w:rsidRPr="00DA4E30">
        <w:t>mentets miljöutskott.</w:t>
      </w:r>
    </w:p>
    <w:p w:rsidR="0075206F" w:rsidRPr="00DA4E30" w:rsidRDefault="0075206F" w:rsidP="0075206F">
      <w:pPr>
        <w:pStyle w:val="Tryckort"/>
        <w:framePr w:wrap="around"/>
        <w:jc w:val="right"/>
      </w:pPr>
      <w:r w:rsidRPr="00DA4E30">
        <w:t>Elanders Gotab, Stockholm  2007</w:t>
      </w:r>
    </w:p>
    <w:p w:rsidR="00E9269D" w:rsidRPr="00DA4E30" w:rsidRDefault="00E9269D" w:rsidP="0075206F">
      <w:pPr>
        <w:pStyle w:val="Normaltindrag"/>
        <w:spacing w:line="0" w:lineRule="atLeast"/>
      </w:pPr>
    </w:p>
    <w:sectPr w:rsidR="00E9269D" w:rsidRPr="00DA4E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22B" w:rsidRPr="00DA4E30" w:rsidRDefault="0082722B">
      <w:r w:rsidRPr="00DA4E30">
        <w:separator/>
      </w:r>
    </w:p>
  </w:endnote>
  <w:endnote w:type="continuationSeparator" w:id="0">
    <w:p w:rsidR="0082722B" w:rsidRPr="00DA4E30" w:rsidRDefault="0082722B">
      <w:r w:rsidRPr="00DA4E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fotV"/>
      <w:framePr w:w="8732" w:h="284" w:hRule="exact" w:hSpace="0" w:vSpace="0" w:wrap="around" w:xAlign="inside" w:y="13042" w:anchorLock="0"/>
    </w:pPr>
    <w:r w:rsidRPr="00DA4E30">
      <w:fldChar w:fldCharType="begin" w:fldLock="1"/>
    </w:r>
    <w:r w:rsidRPr="00DA4E30">
      <w:instrText xml:space="preserve"> P</w:instrText>
    </w:r>
    <w:r w:rsidRPr="00DA4E30">
      <w:instrText>A</w:instrText>
    </w:r>
    <w:r w:rsidRPr="00DA4E30">
      <w:instrText xml:space="preserve">GE </w:instrText>
    </w:r>
    <w:r w:rsidRPr="00DA4E30">
      <w:fldChar w:fldCharType="separate"/>
    </w:r>
    <w:r w:rsidR="00404DCB" w:rsidRPr="00DA4E30">
      <w:t>2</w:t>
    </w:r>
    <w:r w:rsidRPr="00DA4E30">
      <w:fldChar w:fldCharType="end"/>
    </w:r>
  </w:p>
  <w:p w:rsidR="00EB2B34" w:rsidRPr="00DA4E30" w:rsidRDefault="00EB2B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fotH"/>
      <w:framePr w:w="8732" w:h="284" w:hRule="exact" w:hSpace="0" w:vSpace="0" w:wrap="around" w:xAlign="inside" w:y="13042" w:anchorLock="0"/>
    </w:pPr>
    <w:r w:rsidRPr="00DA4E30">
      <w:fldChar w:fldCharType="begin" w:fldLock="1"/>
    </w:r>
    <w:r w:rsidRPr="00DA4E30">
      <w:instrText xml:space="preserve"> P</w:instrText>
    </w:r>
    <w:r w:rsidRPr="00DA4E30">
      <w:instrText>A</w:instrText>
    </w:r>
    <w:r w:rsidRPr="00DA4E30">
      <w:instrText xml:space="preserve">GE </w:instrText>
    </w:r>
    <w:r w:rsidRPr="00DA4E30">
      <w:fldChar w:fldCharType="separate"/>
    </w:r>
    <w:r w:rsidR="00404DCB" w:rsidRPr="00DA4E30">
      <w:t>3</w:t>
    </w:r>
    <w:r w:rsidRPr="00DA4E30">
      <w:fldChar w:fldCharType="end"/>
    </w:r>
  </w:p>
  <w:p w:rsidR="00EB2B34" w:rsidRPr="00DA4E30" w:rsidRDefault="00EB2B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fotV"/>
      <w:framePr w:w="8732" w:h="284" w:hRule="exact" w:hSpace="0" w:vSpace="0" w:wrap="around" w:xAlign="inside" w:y="13042" w:anchorLock="0"/>
    </w:pPr>
    <w:r w:rsidRPr="00DA4E30">
      <w:fldChar w:fldCharType="begin" w:fldLock="1"/>
    </w:r>
    <w:r w:rsidRPr="00DA4E30">
      <w:instrText xml:space="preserve"> if </w:instrText>
    </w:r>
    <w:r w:rsidRPr="00DA4E30">
      <w:fldChar w:fldCharType="begin" w:fldLock="1"/>
    </w:r>
    <w:r w:rsidRPr="00DA4E30">
      <w:instrText xml:space="preserve"> = </w:instrText>
    </w:r>
    <w:r w:rsidRPr="00DA4E30">
      <w:fldChar w:fldCharType="begin" w:fldLock="1"/>
    </w:r>
    <w:r w:rsidRPr="00DA4E30">
      <w:instrText xml:space="preserve"> = </w:instrText>
    </w:r>
    <w:r w:rsidRPr="00DA4E30">
      <w:fldChar w:fldCharType="begin" w:fldLock="1"/>
    </w:r>
    <w:r w:rsidRPr="00DA4E30">
      <w:instrText xml:space="preserve"> page</w:instrText>
    </w:r>
    <w:r w:rsidRPr="00DA4E30">
      <w:fldChar w:fldCharType="separate"/>
    </w:r>
    <w:r w:rsidR="00DA4E30">
      <w:rPr>
        <w:noProof/>
      </w:rPr>
      <w:instrText>1</w:instrText>
    </w:r>
    <w:r w:rsidRPr="00DA4E30">
      <w:fldChar w:fldCharType="end"/>
    </w:r>
    <w:r w:rsidRPr="00DA4E30">
      <w:instrText xml:space="preserve">/2 </w:instrText>
    </w:r>
    <w:r w:rsidRPr="00DA4E30">
      <w:fldChar w:fldCharType="separate"/>
    </w:r>
    <w:r w:rsidR="00DA4E30">
      <w:rPr>
        <w:noProof/>
      </w:rPr>
      <w:instrText>0,5</w:instrText>
    </w:r>
    <w:r w:rsidRPr="00DA4E30">
      <w:fldChar w:fldCharType="end"/>
    </w:r>
    <w:r w:rsidRPr="00DA4E30">
      <w:instrText xml:space="preserve"> - </w:instrText>
    </w:r>
    <w:r w:rsidRPr="00DA4E30">
      <w:fldChar w:fldCharType="begin" w:fldLock="1"/>
    </w:r>
    <w:r w:rsidRPr="00DA4E30">
      <w:instrText xml:space="preserve"> = int(</w:instrText>
    </w:r>
    <w:r w:rsidRPr="00DA4E30">
      <w:fldChar w:fldCharType="begin" w:fldLock="1"/>
    </w:r>
    <w:r w:rsidRPr="00DA4E30">
      <w:instrText xml:space="preserve"> page</w:instrText>
    </w:r>
    <w:r w:rsidRPr="00DA4E30">
      <w:fldChar w:fldCharType="separate"/>
    </w:r>
    <w:r w:rsidR="00DA4E30">
      <w:rPr>
        <w:noProof/>
      </w:rPr>
      <w:instrText>1</w:instrText>
    </w:r>
    <w:r w:rsidRPr="00DA4E30">
      <w:fldChar w:fldCharType="end"/>
    </w:r>
    <w:r w:rsidRPr="00DA4E30">
      <w:instrText xml:space="preserve">/2) </w:instrText>
    </w:r>
    <w:r w:rsidRPr="00DA4E30">
      <w:fldChar w:fldCharType="separate"/>
    </w:r>
    <w:r w:rsidR="00DA4E30">
      <w:rPr>
        <w:noProof/>
      </w:rPr>
      <w:instrText>0</w:instrText>
    </w:r>
    <w:r w:rsidRPr="00DA4E30">
      <w:fldChar w:fldCharType="end"/>
    </w:r>
    <w:r w:rsidRPr="00DA4E30">
      <w:fldChar w:fldCharType="separate"/>
    </w:r>
    <w:r w:rsidR="00DA4E30">
      <w:rPr>
        <w:noProof/>
      </w:rPr>
      <w:instrText>0,5</w:instrText>
    </w:r>
    <w:r w:rsidRPr="00DA4E30">
      <w:fldChar w:fldCharType="end"/>
    </w:r>
    <w:r w:rsidRPr="00DA4E30">
      <w:instrText xml:space="preserve"> = 0 "</w:instrText>
    </w:r>
    <w:r w:rsidRPr="00DA4E30">
      <w:fldChar w:fldCharType="begin" w:fldLock="1"/>
    </w:r>
    <w:r w:rsidRPr="00DA4E30">
      <w:instrText xml:space="preserve"> P</w:instrText>
    </w:r>
    <w:r w:rsidRPr="00DA4E30">
      <w:instrText>A</w:instrText>
    </w:r>
    <w:r w:rsidRPr="00DA4E30">
      <w:instrText xml:space="preserve">GE </w:instrText>
    </w:r>
    <w:r w:rsidRPr="00DA4E30">
      <w:fldChar w:fldCharType="separate"/>
    </w:r>
    <w:r w:rsidRPr="00DA4E30">
      <w:instrText>14</w:instrText>
    </w:r>
    <w:r w:rsidRPr="00DA4E30">
      <w:fldChar w:fldCharType="end"/>
    </w:r>
  </w:p>
  <w:p w:rsidR="00EB2B34" w:rsidRPr="00DA4E30" w:rsidRDefault="00EB2B34">
    <w:pPr>
      <w:pStyle w:val="SidfotH"/>
      <w:framePr w:w="8732" w:h="284" w:hRule="exact" w:hSpace="0" w:vSpace="0" w:wrap="around" w:xAlign="inside" w:y="13042" w:anchorLock="0"/>
    </w:pPr>
    <w:r w:rsidRPr="00DA4E30">
      <w:instrText>""</w:instrText>
    </w:r>
    <w:r w:rsidRPr="00DA4E30">
      <w:fldChar w:fldCharType="begin" w:fldLock="1"/>
    </w:r>
    <w:r w:rsidRPr="00DA4E30">
      <w:instrText xml:space="preserve"> P</w:instrText>
    </w:r>
    <w:r w:rsidRPr="00DA4E30">
      <w:instrText>A</w:instrText>
    </w:r>
    <w:r w:rsidRPr="00DA4E30">
      <w:instrText xml:space="preserve">GE </w:instrText>
    </w:r>
    <w:r w:rsidRPr="00DA4E30">
      <w:fldChar w:fldCharType="separate"/>
    </w:r>
    <w:r w:rsidR="00DA4E30">
      <w:rPr>
        <w:noProof/>
      </w:rPr>
      <w:instrText>1</w:instrText>
    </w:r>
    <w:r w:rsidRPr="00DA4E30">
      <w:fldChar w:fldCharType="end"/>
    </w:r>
    <w:r w:rsidRPr="00DA4E30">
      <w:instrText>"</w:instrText>
    </w:r>
    <w:r w:rsidRPr="00DA4E30">
      <w:fldChar w:fldCharType="separate"/>
    </w:r>
    <w:r w:rsidR="00DA4E30">
      <w:rPr>
        <w:noProof/>
      </w:rPr>
      <w:t>1</w:t>
    </w:r>
    <w:r w:rsidRPr="00DA4E30">
      <w:fldChar w:fldCharType="end"/>
    </w:r>
  </w:p>
  <w:p w:rsidR="00EB2B34" w:rsidRPr="00DA4E30" w:rsidRDefault="00EB2B34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fotV"/>
      <w:framePr w:w="8732" w:h="284" w:hRule="exact" w:hSpace="0" w:vSpace="0" w:wrap="around" w:xAlign="inside" w:y="13042" w:anchorLock="0"/>
    </w:pPr>
    <w:r w:rsidRPr="00DA4E30">
      <w:fldChar w:fldCharType="begin" w:fldLock="1"/>
    </w:r>
    <w:r w:rsidRPr="00DA4E30">
      <w:instrText xml:space="preserve"> P</w:instrText>
    </w:r>
    <w:r w:rsidRPr="00DA4E30">
      <w:instrText>A</w:instrText>
    </w:r>
    <w:r w:rsidRPr="00DA4E30">
      <w:instrText xml:space="preserve">GE </w:instrText>
    </w:r>
    <w:r w:rsidRPr="00DA4E30">
      <w:fldChar w:fldCharType="separate"/>
    </w:r>
    <w:r w:rsidR="00404DCB" w:rsidRPr="00DA4E30">
      <w:t>6</w:t>
    </w:r>
    <w:r w:rsidRPr="00DA4E30">
      <w:fldChar w:fldCharType="end"/>
    </w:r>
  </w:p>
  <w:p w:rsidR="00EB2B34" w:rsidRPr="00DA4E30" w:rsidRDefault="00EB2B34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fotH"/>
      <w:framePr w:w="8732" w:h="284" w:hRule="exact" w:hSpace="0" w:vSpace="0" w:wrap="around" w:xAlign="inside" w:y="13042" w:anchorLock="0"/>
    </w:pPr>
    <w:r w:rsidRPr="00DA4E30">
      <w:fldChar w:fldCharType="begin" w:fldLock="1"/>
    </w:r>
    <w:r w:rsidRPr="00DA4E30">
      <w:instrText xml:space="preserve"> P</w:instrText>
    </w:r>
    <w:r w:rsidRPr="00DA4E30">
      <w:instrText>A</w:instrText>
    </w:r>
    <w:r w:rsidRPr="00DA4E30">
      <w:instrText xml:space="preserve">GE </w:instrText>
    </w:r>
    <w:r w:rsidRPr="00DA4E30">
      <w:fldChar w:fldCharType="separate"/>
    </w:r>
    <w:r w:rsidR="00404DCB" w:rsidRPr="00DA4E30">
      <w:t>5</w:t>
    </w:r>
    <w:r w:rsidRPr="00DA4E30">
      <w:fldChar w:fldCharType="end"/>
    </w:r>
  </w:p>
  <w:p w:rsidR="00EB2B34" w:rsidRPr="00DA4E30" w:rsidRDefault="00EB2B34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fotV"/>
      <w:framePr w:w="8732" w:h="284" w:hRule="exact" w:hSpace="0" w:vSpace="0" w:wrap="around" w:xAlign="inside" w:y="13042" w:anchorLock="0"/>
    </w:pPr>
    <w:r w:rsidRPr="00DA4E30">
      <w:fldChar w:fldCharType="begin" w:fldLock="1"/>
    </w:r>
    <w:r w:rsidRPr="00DA4E30">
      <w:instrText xml:space="preserve"> if </w:instrText>
    </w:r>
    <w:r w:rsidRPr="00DA4E30">
      <w:fldChar w:fldCharType="begin" w:fldLock="1"/>
    </w:r>
    <w:r w:rsidRPr="00DA4E30">
      <w:instrText xml:space="preserve"> = </w:instrText>
    </w:r>
    <w:r w:rsidRPr="00DA4E30">
      <w:fldChar w:fldCharType="begin" w:fldLock="1"/>
    </w:r>
    <w:r w:rsidRPr="00DA4E30">
      <w:instrText xml:space="preserve"> = </w:instrText>
    </w:r>
    <w:r w:rsidRPr="00DA4E30">
      <w:fldChar w:fldCharType="begin" w:fldLock="1"/>
    </w:r>
    <w:r w:rsidRPr="00DA4E30">
      <w:instrText xml:space="preserve"> page</w:instrText>
    </w:r>
    <w:r w:rsidRPr="00DA4E30">
      <w:fldChar w:fldCharType="separate"/>
    </w:r>
    <w:r w:rsidR="00404DCB" w:rsidRPr="00DA4E30">
      <w:instrText>4</w:instrText>
    </w:r>
    <w:r w:rsidRPr="00DA4E30">
      <w:fldChar w:fldCharType="end"/>
    </w:r>
    <w:r w:rsidRPr="00DA4E30">
      <w:instrText xml:space="preserve">/2 </w:instrText>
    </w:r>
    <w:r w:rsidRPr="00DA4E30">
      <w:fldChar w:fldCharType="separate"/>
    </w:r>
    <w:r w:rsidR="00404DCB" w:rsidRPr="00DA4E30">
      <w:instrText>2</w:instrText>
    </w:r>
    <w:r w:rsidRPr="00DA4E30">
      <w:fldChar w:fldCharType="end"/>
    </w:r>
    <w:r w:rsidRPr="00DA4E30">
      <w:instrText xml:space="preserve"> - </w:instrText>
    </w:r>
    <w:r w:rsidRPr="00DA4E30">
      <w:fldChar w:fldCharType="begin" w:fldLock="1"/>
    </w:r>
    <w:r w:rsidRPr="00DA4E30">
      <w:instrText xml:space="preserve"> = int(</w:instrText>
    </w:r>
    <w:r w:rsidRPr="00DA4E30">
      <w:fldChar w:fldCharType="begin" w:fldLock="1"/>
    </w:r>
    <w:r w:rsidRPr="00DA4E30">
      <w:instrText xml:space="preserve"> page</w:instrText>
    </w:r>
    <w:r w:rsidRPr="00DA4E30">
      <w:fldChar w:fldCharType="separate"/>
    </w:r>
    <w:r w:rsidR="00404DCB" w:rsidRPr="00DA4E30">
      <w:instrText>4</w:instrText>
    </w:r>
    <w:r w:rsidRPr="00DA4E30">
      <w:fldChar w:fldCharType="end"/>
    </w:r>
    <w:r w:rsidRPr="00DA4E30">
      <w:instrText xml:space="preserve">/2) </w:instrText>
    </w:r>
    <w:r w:rsidRPr="00DA4E30">
      <w:fldChar w:fldCharType="separate"/>
    </w:r>
    <w:r w:rsidR="00404DCB" w:rsidRPr="00DA4E30">
      <w:instrText>2</w:instrText>
    </w:r>
    <w:r w:rsidRPr="00DA4E30">
      <w:fldChar w:fldCharType="end"/>
    </w:r>
    <w:r w:rsidRPr="00DA4E30">
      <w:fldChar w:fldCharType="separate"/>
    </w:r>
    <w:r w:rsidR="00404DCB" w:rsidRPr="00DA4E30">
      <w:instrText>0</w:instrText>
    </w:r>
    <w:r w:rsidRPr="00DA4E30">
      <w:fldChar w:fldCharType="end"/>
    </w:r>
    <w:r w:rsidRPr="00DA4E30">
      <w:instrText xml:space="preserve"> = 0 "</w:instrText>
    </w:r>
    <w:r w:rsidRPr="00DA4E30">
      <w:fldChar w:fldCharType="begin" w:fldLock="1"/>
    </w:r>
    <w:r w:rsidRPr="00DA4E30">
      <w:instrText xml:space="preserve"> P</w:instrText>
    </w:r>
    <w:r w:rsidRPr="00DA4E30">
      <w:instrText>A</w:instrText>
    </w:r>
    <w:r w:rsidRPr="00DA4E30">
      <w:instrText xml:space="preserve">GE </w:instrText>
    </w:r>
    <w:r w:rsidRPr="00DA4E30">
      <w:fldChar w:fldCharType="separate"/>
    </w:r>
    <w:r w:rsidR="00404DCB" w:rsidRPr="00DA4E30">
      <w:instrText>4</w:instrText>
    </w:r>
    <w:r w:rsidRPr="00DA4E30">
      <w:fldChar w:fldCharType="end"/>
    </w:r>
  </w:p>
  <w:p w:rsidR="00404DCB" w:rsidRPr="00DA4E30" w:rsidRDefault="00EB2B34">
    <w:pPr>
      <w:pStyle w:val="SidfotV"/>
      <w:framePr w:w="8732" w:h="284" w:hRule="exact" w:hSpace="0" w:vSpace="0" w:wrap="around" w:xAlign="inside" w:y="13042" w:anchorLock="0"/>
    </w:pPr>
    <w:r w:rsidRPr="00DA4E30">
      <w:instrText>""</w:instrText>
    </w:r>
    <w:r w:rsidRPr="00DA4E30">
      <w:fldChar w:fldCharType="begin" w:fldLock="1"/>
    </w:r>
    <w:r w:rsidRPr="00DA4E30">
      <w:instrText xml:space="preserve"> P</w:instrText>
    </w:r>
    <w:r w:rsidRPr="00DA4E30">
      <w:instrText>A</w:instrText>
    </w:r>
    <w:r w:rsidRPr="00DA4E30">
      <w:instrText xml:space="preserve">GE </w:instrText>
    </w:r>
    <w:r w:rsidRPr="00DA4E30">
      <w:fldChar w:fldCharType="separate"/>
    </w:r>
    <w:r w:rsidRPr="00DA4E30">
      <w:instrText>3</w:instrText>
    </w:r>
    <w:r w:rsidRPr="00DA4E30">
      <w:fldChar w:fldCharType="end"/>
    </w:r>
    <w:r w:rsidRPr="00DA4E30">
      <w:instrText>"</w:instrText>
    </w:r>
    <w:r w:rsidRPr="00DA4E30">
      <w:fldChar w:fldCharType="separate"/>
    </w:r>
    <w:r w:rsidR="00404DCB" w:rsidRPr="00DA4E30">
      <w:t>4</w:t>
    </w:r>
  </w:p>
  <w:p w:rsidR="00EB2B34" w:rsidRPr="00DA4E30" w:rsidRDefault="00EB2B34">
    <w:pPr>
      <w:pStyle w:val="SidfotH"/>
      <w:framePr w:w="8732" w:h="284" w:hRule="exact" w:hSpace="0" w:vSpace="0" w:wrap="around" w:xAlign="inside" w:y="13042" w:anchorLock="0"/>
    </w:pPr>
    <w:r w:rsidRPr="00DA4E30">
      <w:fldChar w:fldCharType="end"/>
    </w:r>
  </w:p>
  <w:p w:rsidR="00EB2B34" w:rsidRPr="00DA4E30" w:rsidRDefault="00EB2B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22B" w:rsidRPr="00DA4E30" w:rsidRDefault="0082722B">
      <w:r w:rsidRPr="00DA4E30">
        <w:separator/>
      </w:r>
    </w:p>
  </w:footnote>
  <w:footnote w:type="continuationSeparator" w:id="0">
    <w:p w:rsidR="0082722B" w:rsidRPr="00DA4E30" w:rsidRDefault="0082722B">
      <w:r w:rsidRPr="00DA4E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huvudKantJmn"/>
      <w:framePr w:w="8732" w:h="567" w:hRule="exact" w:vSpace="0" w:wrap="around" w:vAnchor="page" w:y="341" w:anchorLock="0"/>
    </w:pP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BetänkandeÅr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t>2006/07</w: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t>:</w: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Utskott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t>MJU</w: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if 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"UtkastDatum"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Nej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 xml:space="preserve"> = "Ja" "    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PRINTDATE \@ "yyyy-MM-dd HH.mm" 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2000-08-11 16.42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 xml:space="preserve">" </w:instrText>
    </w:r>
    <w:r w:rsidRPr="00DA4E30">
      <w:rPr>
        <w:rStyle w:val="SidhuvudUtskott"/>
      </w:rPr>
      <w:fldChar w:fldCharType="end"/>
    </w:r>
  </w:p>
  <w:p w:rsidR="00EB2B34" w:rsidRPr="00DA4E30" w:rsidRDefault="00EB2B34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huvudKantUdda"/>
      <w:framePr w:w="8732" w:h="567" w:hRule="exact" w:vSpace="0" w:wrap="around" w:vAnchor="page" w:y="341" w:anchorLock="0"/>
    </w:pPr>
    <w:r w:rsidRPr="00DA4E30">
      <w:rPr>
        <w:rStyle w:val="SidhuvudBilaga"/>
      </w:rPr>
      <w:t xml:space="preserve"> </w:t>
    </w:r>
    <w:r w:rsidRPr="00DA4E30">
      <w:t xml:space="preserve">     </w:t>
    </w:r>
    <w:r w:rsidRPr="00DA4E30">
      <w:rPr>
        <w:rStyle w:val="SidhuvudUtskott"/>
      </w:rPr>
      <w:t>2006/07:MJU</w:t>
    </w:r>
  </w:p>
  <w:p w:rsidR="00EB2B34" w:rsidRPr="00DA4E30" w:rsidRDefault="00EB2B34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huvudKantJmn"/>
      <w:framePr w:w="8732" w:h="567" w:hRule="exact" w:vSpace="0" w:wrap="around" w:vAnchor="page" w:y="341" w:anchorLock="0"/>
    </w:pPr>
    <w:r w:rsidRPr="00DA4E30">
      <w:fldChar w:fldCharType="begin" w:fldLock="1"/>
    </w:r>
    <w:r w:rsidRPr="00DA4E30">
      <w:instrText xml:space="preserve"> if </w:instrText>
    </w:r>
    <w:r w:rsidRPr="00DA4E30">
      <w:fldChar w:fldCharType="begin" w:fldLock="1"/>
    </w:r>
    <w:r w:rsidRPr="00DA4E30">
      <w:instrText xml:space="preserve"> page</w:instrText>
    </w:r>
    <w:r w:rsidRPr="00DA4E30">
      <w:fldChar w:fldCharType="separate"/>
    </w:r>
    <w:r w:rsidR="00DA4E30">
      <w:rPr>
        <w:noProof/>
      </w:rPr>
      <w:instrText>1</w:instrText>
    </w:r>
    <w:r w:rsidRPr="00DA4E30">
      <w:fldChar w:fldCharType="end"/>
    </w:r>
    <w:r w:rsidRPr="00DA4E30">
      <w:instrText xml:space="preserve"> &gt; 1 "</w:instrText>
    </w:r>
    <w:r w:rsidRPr="00DA4E30">
      <w:fldChar w:fldCharType="begin" w:fldLock="1"/>
    </w:r>
    <w:r w:rsidRPr="00DA4E30">
      <w:instrText xml:space="preserve"> if </w:instrText>
    </w:r>
    <w:r w:rsidRPr="00DA4E30">
      <w:fldChar w:fldCharType="begin" w:fldLock="1"/>
    </w:r>
    <w:r w:rsidRPr="00DA4E30">
      <w:instrText xml:space="preserve"> = </w:instrText>
    </w:r>
    <w:r w:rsidRPr="00DA4E30">
      <w:fldChar w:fldCharType="begin" w:fldLock="1"/>
    </w:r>
    <w:r w:rsidRPr="00DA4E30">
      <w:instrText xml:space="preserve"> = </w:instrText>
    </w:r>
    <w:r w:rsidRPr="00DA4E30">
      <w:fldChar w:fldCharType="begin" w:fldLock="1"/>
    </w:r>
    <w:r w:rsidRPr="00DA4E30">
      <w:instrText xml:space="preserve"> page</w:instrText>
    </w:r>
    <w:r w:rsidRPr="00DA4E30">
      <w:fldChar w:fldCharType="separate"/>
    </w:r>
    <w:r w:rsidRPr="00DA4E30">
      <w:instrText>17</w:instrText>
    </w:r>
    <w:r w:rsidRPr="00DA4E30">
      <w:fldChar w:fldCharType="end"/>
    </w:r>
    <w:r w:rsidRPr="00DA4E30">
      <w:instrText xml:space="preserve">/2 </w:instrText>
    </w:r>
    <w:r w:rsidRPr="00DA4E30">
      <w:fldChar w:fldCharType="separate"/>
    </w:r>
    <w:r w:rsidRPr="00DA4E30">
      <w:instrText>8,5</w:instrText>
    </w:r>
    <w:r w:rsidRPr="00DA4E30">
      <w:fldChar w:fldCharType="end"/>
    </w:r>
    <w:r w:rsidRPr="00DA4E30">
      <w:instrText xml:space="preserve"> - </w:instrText>
    </w:r>
    <w:r w:rsidRPr="00DA4E30">
      <w:fldChar w:fldCharType="begin" w:fldLock="1"/>
    </w:r>
    <w:r w:rsidRPr="00DA4E30">
      <w:instrText xml:space="preserve"> = int(</w:instrText>
    </w:r>
    <w:r w:rsidRPr="00DA4E30">
      <w:fldChar w:fldCharType="begin" w:fldLock="1"/>
    </w:r>
    <w:r w:rsidRPr="00DA4E30">
      <w:instrText xml:space="preserve"> page</w:instrText>
    </w:r>
    <w:r w:rsidRPr="00DA4E30">
      <w:fldChar w:fldCharType="separate"/>
    </w:r>
    <w:r w:rsidRPr="00DA4E30">
      <w:instrText>17</w:instrText>
    </w:r>
    <w:r w:rsidRPr="00DA4E30">
      <w:fldChar w:fldCharType="end"/>
    </w:r>
    <w:r w:rsidRPr="00DA4E30">
      <w:instrText xml:space="preserve">/2) </w:instrText>
    </w:r>
    <w:r w:rsidRPr="00DA4E30">
      <w:fldChar w:fldCharType="separate"/>
    </w:r>
    <w:r w:rsidRPr="00DA4E30">
      <w:instrText>8</w:instrText>
    </w:r>
    <w:r w:rsidRPr="00DA4E30">
      <w:fldChar w:fldCharType="end"/>
    </w:r>
    <w:r w:rsidRPr="00DA4E30">
      <w:fldChar w:fldCharType="separate"/>
    </w:r>
    <w:r w:rsidRPr="00DA4E30">
      <w:instrText>0,5</w:instrText>
    </w:r>
    <w:r w:rsidRPr="00DA4E30">
      <w:fldChar w:fldCharType="end"/>
    </w:r>
    <w:r w:rsidRPr="00DA4E30">
      <w:instrText xml:space="preserve"> = 0 "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BetänkandeÅr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1999/2000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>: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</w:instrText>
    </w:r>
    <w:r w:rsidRPr="00DA4E30">
      <w:rPr>
        <w:rStyle w:val="SidhuvudUtskott"/>
      </w:rPr>
      <w:instrText>O</w:instrText>
    </w:r>
    <w:r w:rsidRPr="00DA4E30">
      <w:rPr>
        <w:rStyle w:val="SidhuvudUtskott"/>
      </w:rPr>
      <w:instrText>PE</w:instrText>
    </w:r>
    <w:r w:rsidRPr="00DA4E30">
      <w:rPr>
        <w:rStyle w:val="SidhuvudUtskott"/>
      </w:rPr>
      <w:instrText>R</w:instrText>
    </w:r>
    <w:r w:rsidRPr="00DA4E30">
      <w:rPr>
        <w:rStyle w:val="SidhuvudUtskott"/>
      </w:rPr>
      <w:instrText>TY Utskott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BoU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BetänkandeNr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6678</w:instrText>
    </w:r>
    <w:r w:rsidRPr="00DA4E30">
      <w:rPr>
        <w:rStyle w:val="SidhuvudUtskott"/>
      </w:rPr>
      <w:fldChar w:fldCharType="end"/>
    </w:r>
    <w:r w:rsidRPr="00DA4E30">
      <w:instrText xml:space="preserve">    </w:instrText>
    </w:r>
  </w:p>
  <w:p w:rsidR="00EB2B34" w:rsidRPr="00DA4E30" w:rsidRDefault="00EB2B34">
    <w:pPr>
      <w:pStyle w:val="SidhuvudKantJmn"/>
      <w:framePr w:w="8732" w:h="567" w:hRule="exact" w:vSpace="0" w:wrap="around" w:vAnchor="page" w:y="341" w:anchorLock="0"/>
    </w:pP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Status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Utkast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if 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"UtkastDatum"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Nej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 xml:space="preserve"> = "Ja" "    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PRINTDATE \@ "yyyy-MM-dd HH.mm" 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2000-08-11 16.42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 xml:space="preserve">" 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fldChar w:fldCharType="end"/>
    </w:r>
  </w:p>
  <w:p w:rsidR="00EB2B34" w:rsidRPr="00DA4E30" w:rsidRDefault="00EB2B34">
    <w:pPr>
      <w:pStyle w:val="SidhuvudKantUdda"/>
      <w:framePr w:w="8732" w:h="567" w:hRule="exact" w:vSpace="0" w:wrap="around" w:vAnchor="page" w:y="341" w:anchorLock="0"/>
    </w:pPr>
    <w:r w:rsidRPr="00DA4E30">
      <w:rPr>
        <w:rStyle w:val="SidhuvudRubrikReferens"/>
        <w:smallCaps w:val="0"/>
      </w:rPr>
      <w:instrText xml:space="preserve"> </w:instrText>
    </w:r>
    <w:r w:rsidRPr="00DA4E30">
      <w:instrText xml:space="preserve">"  "  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BetänkandeÅr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1999/2000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>: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Utskott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BoU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BetänkandeNr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6678</w:instrText>
    </w:r>
    <w:r w:rsidRPr="00DA4E30">
      <w:rPr>
        <w:rStyle w:val="SidhuvudUtskott"/>
      </w:rPr>
      <w:fldChar w:fldCharType="end"/>
    </w:r>
  </w:p>
  <w:p w:rsidR="00EB2B34" w:rsidRPr="00DA4E30" w:rsidRDefault="00EB2B34">
    <w:pPr>
      <w:pStyle w:val="SidhuvudKantUdda"/>
      <w:framePr w:w="8732" w:h="567" w:hRule="exact" w:vSpace="0" w:wrap="around" w:vAnchor="page" w:y="341" w:anchorLock="0"/>
    </w:pP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if 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"UtkastDatum"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Nej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 xml:space="preserve"> = "Ja" "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PRINTDATE \@ "yyyy-MM-dd HH.mm    " 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2000-08-11 16.42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 xml:space="preserve">" 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</w:instrText>
    </w:r>
    <w:r w:rsidRPr="00DA4E30">
      <w:rPr>
        <w:rStyle w:val="SidhuvudUtskott"/>
      </w:rPr>
      <w:instrText>O</w:instrText>
    </w:r>
    <w:r w:rsidRPr="00DA4E30">
      <w:rPr>
        <w:rStyle w:val="SidhuvudUtskott"/>
      </w:rPr>
      <w:instrText>PERTY Status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Utkast 2</w:instrText>
    </w:r>
    <w:r w:rsidRPr="00DA4E30">
      <w:rPr>
        <w:rStyle w:val="SidhuvudUtskott"/>
      </w:rPr>
      <w:fldChar w:fldCharType="end"/>
    </w:r>
    <w:r w:rsidRPr="00DA4E30">
      <w:instrText>"</w:instrText>
    </w:r>
    <w:r w:rsidRPr="00DA4E30">
      <w:fldChar w:fldCharType="separate"/>
    </w:r>
    <w:r w:rsidRPr="00DA4E30">
      <w:rPr>
        <w:position w:val="4"/>
        <w:sz w:val="28"/>
      </w:rPr>
      <w:instrText>|</w:instrText>
    </w:r>
    <w:r w:rsidRPr="00DA4E30">
      <w:instrText xml:space="preserve">  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BetänkandeÅr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1999/2000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instrText>:</w:instrText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Utskott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BoU</w:instrText>
    </w:r>
    <w:r w:rsidRPr="00DA4E30">
      <w:rPr>
        <w:rStyle w:val="SidhuvudUtskott"/>
      </w:rPr>
      <w:fldChar w:fldCharType="end"/>
    </w: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BetänkandeNr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6678</w:instrText>
    </w:r>
    <w:r w:rsidRPr="00DA4E30">
      <w:rPr>
        <w:rStyle w:val="SidhuvudUtskott"/>
      </w:rPr>
      <w:fldChar w:fldCharType="end"/>
    </w:r>
  </w:p>
  <w:p w:rsidR="00EB2B34" w:rsidRPr="00DA4E30" w:rsidRDefault="00EB2B34">
    <w:pPr>
      <w:pStyle w:val="SidhuvudKantUdda"/>
      <w:framePr w:w="8732" w:h="567" w:hRule="exact" w:vSpace="0" w:wrap="around" w:vAnchor="page" w:y="341" w:anchorLock="0"/>
    </w:pPr>
    <w:r w:rsidRPr="00DA4E30">
      <w:rPr>
        <w:rStyle w:val="SidhuvudUtskott"/>
      </w:rPr>
      <w:fldChar w:fldCharType="begin" w:fldLock="1"/>
    </w:r>
    <w:r w:rsidRPr="00DA4E30">
      <w:rPr>
        <w:rStyle w:val="SidhuvudUtskott"/>
      </w:rPr>
      <w:instrText xml:space="preserve"> DOCPROPERTY Status</w:instrText>
    </w:r>
    <w:r w:rsidRPr="00DA4E30">
      <w:rPr>
        <w:rStyle w:val="SidhuvudUtskott"/>
      </w:rPr>
      <w:fldChar w:fldCharType="separate"/>
    </w:r>
    <w:r w:rsidRPr="00DA4E30">
      <w:rPr>
        <w:rStyle w:val="SidhuvudUtskott"/>
      </w:rPr>
      <w:instrText>Utkast 2</w:instrText>
    </w:r>
    <w:r w:rsidRPr="00DA4E30">
      <w:rPr>
        <w:rStyle w:val="SidhuvudUtskott"/>
      </w:rPr>
      <w:fldChar w:fldCharType="end"/>
    </w:r>
    <w:r w:rsidRPr="00DA4E30">
      <w:fldChar w:fldCharType="end"/>
    </w:r>
    <w:r w:rsidRPr="00DA4E30">
      <w:instrText>" " "</w:instrText>
    </w:r>
    <w:r w:rsidRPr="00DA4E30">
      <w:fldChar w:fldCharType="separate"/>
    </w:r>
    <w:r w:rsidR="00DA4E30" w:rsidRPr="00DA4E30">
      <w:rPr>
        <w:noProof/>
      </w:rPr>
      <w:t xml:space="preserve"> </w:t>
    </w:r>
    <w:r w:rsidRPr="00DA4E30">
      <w:fldChar w:fldCharType="end"/>
    </w:r>
  </w:p>
  <w:p w:rsidR="00EB2B34" w:rsidRPr="00DA4E30" w:rsidRDefault="00EB2B34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huvudKantJmn"/>
      <w:framePr w:w="8732" w:h="567" w:hRule="exact" w:vSpace="0" w:wrap="around" w:vAnchor="page" w:y="341" w:anchorLock="0"/>
    </w:pPr>
    <w:r w:rsidRPr="00DA4E30">
      <w:rPr>
        <w:rStyle w:val="SidhuvudUtskott"/>
      </w:rPr>
      <w:t>2006/07:MJU</w:t>
    </w:r>
    <w:r w:rsidRPr="00DA4E30">
      <w:t xml:space="preserve"> </w:t>
    </w:r>
  </w:p>
  <w:p w:rsidR="00EB2B34" w:rsidRPr="00DA4E30" w:rsidRDefault="00EB2B34">
    <w:pPr>
      <w:pStyle w:val="SidhuvudKantJmn"/>
      <w:framePr w:w="8732" w:h="567" w:hRule="exact" w:vSpace="0" w:wrap="around" w:vAnchor="page" w:y="341" w:anchorLock="0"/>
    </w:pPr>
  </w:p>
  <w:p w:rsidR="00EB2B34" w:rsidRPr="00DA4E30" w:rsidRDefault="00EB2B34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>
    <w:pPr>
      <w:pStyle w:val="SidhuvudKantUdda"/>
      <w:framePr w:w="8732" w:h="567" w:hRule="exact" w:vSpace="0" w:wrap="around" w:vAnchor="page" w:y="341" w:anchorLock="0"/>
    </w:pPr>
    <w:r w:rsidRPr="00DA4E30">
      <w:rPr>
        <w:rStyle w:val="SidhuvudBilaga"/>
      </w:rPr>
      <w:t xml:space="preserve"> </w:t>
    </w:r>
    <w:r w:rsidRPr="00DA4E30">
      <w:t xml:space="preserve">     </w:t>
    </w:r>
    <w:r w:rsidRPr="00DA4E30">
      <w:rPr>
        <w:rStyle w:val="SidhuvudUtskott"/>
      </w:rPr>
      <w:t>2006/07:MJU</w:t>
    </w:r>
  </w:p>
  <w:p w:rsidR="00EB2B34" w:rsidRPr="00DA4E30" w:rsidRDefault="00EB2B34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B34" w:rsidRPr="00DA4E30" w:rsidRDefault="00EB2B34" w:rsidP="009E0D0A">
    <w:pPr>
      <w:pStyle w:val="SidhuvudKantJmn"/>
      <w:framePr w:w="8732" w:h="567" w:hRule="exact" w:vSpace="0" w:wrap="around" w:vAnchor="page" w:y="341" w:anchorLock="0"/>
    </w:pPr>
    <w:r w:rsidRPr="00DA4E30">
      <w:rPr>
        <w:rStyle w:val="SidhuvudUtskott"/>
      </w:rPr>
      <w:t>2006/07:MJU</w:t>
    </w:r>
  </w:p>
  <w:p w:rsidR="00EB2B34" w:rsidRPr="00DA4E30" w:rsidRDefault="00EB2B34" w:rsidP="00857742">
    <w:pPr>
      <w:pStyle w:val="SidhuvudKantJmn"/>
      <w:framePr w:w="0" w:vSpace="0" w:wrap="auto" w:vAnchor="margin" w:hAnchor="text" w:xAlign="left" w:yAlign="inline" w:anchorLock="0"/>
    </w:pPr>
  </w:p>
  <w:p w:rsidR="00EB2B34" w:rsidRPr="00DA4E30" w:rsidRDefault="00EB2B34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5F7517"/>
    <w:multiLevelType w:val="hybridMultilevel"/>
    <w:tmpl w:val="25A6DF42"/>
    <w:lvl w:ilvl="0" w:tplc="70D88266">
      <w:numFmt w:val="bullet"/>
      <w:lvlText w:val="–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713117">
    <w:abstractNumId w:val="10"/>
  </w:num>
  <w:num w:numId="2" w16cid:durableId="48654220">
    <w:abstractNumId w:val="8"/>
  </w:num>
  <w:num w:numId="3" w16cid:durableId="745418353">
    <w:abstractNumId w:val="3"/>
  </w:num>
  <w:num w:numId="4" w16cid:durableId="1738092032">
    <w:abstractNumId w:val="2"/>
  </w:num>
  <w:num w:numId="5" w16cid:durableId="2130851046">
    <w:abstractNumId w:val="1"/>
  </w:num>
  <w:num w:numId="6" w16cid:durableId="410545564">
    <w:abstractNumId w:val="0"/>
  </w:num>
  <w:num w:numId="7" w16cid:durableId="1355577698">
    <w:abstractNumId w:val="9"/>
  </w:num>
  <w:num w:numId="8" w16cid:durableId="2079282093">
    <w:abstractNumId w:val="7"/>
  </w:num>
  <w:num w:numId="9" w16cid:durableId="1670062559">
    <w:abstractNumId w:val="6"/>
  </w:num>
  <w:num w:numId="10" w16cid:durableId="826749174">
    <w:abstractNumId w:val="5"/>
  </w:num>
  <w:num w:numId="11" w16cid:durableId="210771144">
    <w:abstractNumId w:val="4"/>
  </w:num>
  <w:num w:numId="12" w16cid:durableId="1837526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miljö- och jordbruksutskottets"/>
    <w:docVar w:name="Skapår" w:val="0607"/>
  </w:docVars>
  <w:rsids>
    <w:rsidRoot w:val="00383077"/>
    <w:rsid w:val="00033A40"/>
    <w:rsid w:val="00072947"/>
    <w:rsid w:val="0007764A"/>
    <w:rsid w:val="00153D3B"/>
    <w:rsid w:val="00170079"/>
    <w:rsid w:val="001B712F"/>
    <w:rsid w:val="001F50A3"/>
    <w:rsid w:val="0022557B"/>
    <w:rsid w:val="0029486D"/>
    <w:rsid w:val="002D7722"/>
    <w:rsid w:val="002F7420"/>
    <w:rsid w:val="003044C8"/>
    <w:rsid w:val="00334971"/>
    <w:rsid w:val="00360A57"/>
    <w:rsid w:val="00364D9A"/>
    <w:rsid w:val="00372334"/>
    <w:rsid w:val="00383077"/>
    <w:rsid w:val="0038442C"/>
    <w:rsid w:val="00391FC2"/>
    <w:rsid w:val="003A7E95"/>
    <w:rsid w:val="003C36A2"/>
    <w:rsid w:val="003E3BA5"/>
    <w:rsid w:val="003F705E"/>
    <w:rsid w:val="00404DCB"/>
    <w:rsid w:val="00437D3E"/>
    <w:rsid w:val="0045057F"/>
    <w:rsid w:val="00486FA0"/>
    <w:rsid w:val="00494FA7"/>
    <w:rsid w:val="00556D38"/>
    <w:rsid w:val="00577CEA"/>
    <w:rsid w:val="00594F87"/>
    <w:rsid w:val="005F3FBC"/>
    <w:rsid w:val="006060F8"/>
    <w:rsid w:val="006204B5"/>
    <w:rsid w:val="00621207"/>
    <w:rsid w:val="00657916"/>
    <w:rsid w:val="006A7392"/>
    <w:rsid w:val="006C2CCD"/>
    <w:rsid w:val="006E5AE9"/>
    <w:rsid w:val="00723610"/>
    <w:rsid w:val="00745620"/>
    <w:rsid w:val="0075206F"/>
    <w:rsid w:val="007C0553"/>
    <w:rsid w:val="007C557A"/>
    <w:rsid w:val="007E7007"/>
    <w:rsid w:val="0082722B"/>
    <w:rsid w:val="00827EC7"/>
    <w:rsid w:val="008376DE"/>
    <w:rsid w:val="00855DE6"/>
    <w:rsid w:val="00857742"/>
    <w:rsid w:val="00862D38"/>
    <w:rsid w:val="00883AEA"/>
    <w:rsid w:val="00884E79"/>
    <w:rsid w:val="008E1782"/>
    <w:rsid w:val="00945C42"/>
    <w:rsid w:val="009572D2"/>
    <w:rsid w:val="00982443"/>
    <w:rsid w:val="009A20E4"/>
    <w:rsid w:val="009D7DE7"/>
    <w:rsid w:val="009E0D0A"/>
    <w:rsid w:val="009E7B95"/>
    <w:rsid w:val="009F5051"/>
    <w:rsid w:val="00A03C5C"/>
    <w:rsid w:val="00A14420"/>
    <w:rsid w:val="00A91A66"/>
    <w:rsid w:val="00B0581C"/>
    <w:rsid w:val="00B4777D"/>
    <w:rsid w:val="00BA1974"/>
    <w:rsid w:val="00BC54D6"/>
    <w:rsid w:val="00BE389A"/>
    <w:rsid w:val="00C727A5"/>
    <w:rsid w:val="00C72DCA"/>
    <w:rsid w:val="00C809F5"/>
    <w:rsid w:val="00C838BD"/>
    <w:rsid w:val="00C90027"/>
    <w:rsid w:val="00D163C7"/>
    <w:rsid w:val="00D37820"/>
    <w:rsid w:val="00D40449"/>
    <w:rsid w:val="00D76D69"/>
    <w:rsid w:val="00DA4E30"/>
    <w:rsid w:val="00DD23E2"/>
    <w:rsid w:val="00E214A3"/>
    <w:rsid w:val="00E629F1"/>
    <w:rsid w:val="00E9269D"/>
    <w:rsid w:val="00EA283C"/>
    <w:rsid w:val="00EB2B34"/>
    <w:rsid w:val="00EC713D"/>
    <w:rsid w:val="00ED3CF7"/>
    <w:rsid w:val="00F1335C"/>
    <w:rsid w:val="00F53A97"/>
    <w:rsid w:val="00F81CD8"/>
    <w:rsid w:val="00FC0CB4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85228-D2C9-465E-B2D3-5F026939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1B7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320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3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24357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219396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9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1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2925</Words>
  <Characters>20183</Characters>
  <Application>Microsoft Office Word</Application>
  <DocSecurity>4</DocSecurity>
  <Lines>388</Lines>
  <Paragraphs>123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Miljö- och jordbruksutskottets verksamhetsberättelse</vt:lpstr>
    </vt:vector>
  </TitlesOfParts>
  <Company>Riksdagen</Company>
  <LinksUpToDate>false</LinksUpToDate>
  <CharactersWithSpaces>22985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Miljö- och jordbruksutskottets verksamhetsberättelse</dc:title>
  <dc:subject>Miljö- och jordbruksutskottets verksamhetsberättelse</dc:subject>
  <dc:creator>Riksdagen</dc:creator>
  <cp:keywords>Riksdagen</cp:keywords>
  <dc:description/>
  <cp:lastModifiedBy>Lars Brink</cp:lastModifiedBy>
  <cp:revision>2</cp:revision>
  <cp:lastPrinted>2007-09-27T13:11:00Z</cp:lastPrinted>
  <dcterms:created xsi:type="dcterms:W3CDTF">2025-12-16T23:22:00Z</dcterms:created>
  <dcterms:modified xsi:type="dcterms:W3CDTF">2025-12-16T23:22:00Z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40</vt:lpwstr>
  </property>
  <property fmtid="{D5CDD505-2E9C-101B-9397-08002B2CF9AE}" pid="3" name="Utskott">
    <vt:lpwstr>MJU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>Utkast</vt:lpwstr>
  </property>
  <property fmtid="{D5CDD505-2E9C-101B-9397-08002B2CF9AE}" pid="7" name="Numrering">
    <vt:lpwstr>NotUpdated</vt:lpwstr>
  </property>
</Properties>
</file>