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2B7" w:rsidRPr="003232B7" w:rsidRDefault="003232B7">
      <w:pPr>
        <w:pStyle w:val="Hemstlrubrik"/>
      </w:pPr>
      <w:r w:rsidRPr="003232B7">
        <w:t>Förslag till riksdagsbeslut</w:t>
      </w:r>
    </w:p>
    <w:p w:rsidR="003232B7" w:rsidRPr="003232B7" w:rsidRDefault="003232B7">
      <w:pPr>
        <w:pStyle w:val="Hemstlatt"/>
        <w:ind w:left="0"/>
      </w:pPr>
      <w:r w:rsidRPr="003232B7">
        <w:t>Riksdagen tillkännager för regeringen som sin mening vad som anförs i motionen om förenklingar för nettomätning, nettodebitering och undantag från timvis mätning för små elproduce</w:t>
      </w:r>
      <w:r w:rsidRPr="003232B7">
        <w:t>n</w:t>
      </w:r>
      <w:r w:rsidRPr="003232B7">
        <w:t>ter.</w:t>
      </w:r>
    </w:p>
    <w:p w:rsidR="003232B7" w:rsidRPr="003232B7" w:rsidRDefault="003232B7">
      <w:pPr>
        <w:pStyle w:val="Rubrik1"/>
      </w:pPr>
      <w:r w:rsidRPr="003232B7">
        <w:t>Motivering</w:t>
      </w:r>
    </w:p>
    <w:p w:rsidR="003232B7" w:rsidRPr="003232B7" w:rsidRDefault="003232B7">
      <w:pPr>
        <w:autoSpaceDE w:val="0"/>
        <w:autoSpaceDN w:val="0"/>
        <w:adjustRightInd w:val="0"/>
        <w:rPr>
          <w:color w:val="000000"/>
        </w:rPr>
      </w:pPr>
      <w:r w:rsidRPr="003232B7">
        <w:rPr>
          <w:color w:val="000000"/>
        </w:rPr>
        <w:t>Det finns ett stort behov av förnybar energi i Sverige. Ska vi klara att ställa om vårt energisystem krävs både små och stora insatser i energisystemet. Att underlätta för var och en som själv vill producera sin energi och sälja event</w:t>
      </w:r>
      <w:r w:rsidRPr="003232B7">
        <w:rPr>
          <w:color w:val="000000"/>
        </w:rPr>
        <w:t>u</w:t>
      </w:r>
      <w:r w:rsidRPr="003232B7">
        <w:rPr>
          <w:color w:val="000000"/>
        </w:rPr>
        <w:t>ellt överskott till andra är en åtgärd på vägen. Förutom ett viktigt extra til</w:t>
      </w:r>
      <w:r w:rsidRPr="003232B7">
        <w:rPr>
          <w:color w:val="000000"/>
        </w:rPr>
        <w:t>l</w:t>
      </w:r>
      <w:r w:rsidRPr="003232B7">
        <w:rPr>
          <w:color w:val="000000"/>
        </w:rPr>
        <w:t>skott av el till det svenska energisystemet finns det pedagogiska vinster med att enskilda kan göra sig oberoende av elbolagens produktion.</w:t>
      </w:r>
    </w:p>
    <w:p w:rsidR="003232B7" w:rsidRPr="003232B7" w:rsidRDefault="003232B7">
      <w:pPr>
        <w:pStyle w:val="Normaltindrag"/>
      </w:pPr>
      <w:r w:rsidRPr="003232B7">
        <w:t>En viktig åtgärd för att förenkla småskalig energiproduktion är att slå fast rätten till nettomätning och nettodebitering. Systemet finns i Sverige på pla</w:t>
      </w:r>
      <w:r w:rsidRPr="003232B7">
        <w:t>t</w:t>
      </w:r>
      <w:r w:rsidRPr="003232B7">
        <w:t>ser där enskilda energibolag själva valt att ge konsumenterna denna möjlighet men bör vara tillgängligt för alla. I exempelvis Tyskland och Spanien kan man välja nettomätning om den enskilde konsumenten har egen energipr</w:t>
      </w:r>
      <w:r w:rsidRPr="003232B7">
        <w:t>o</w:t>
      </w:r>
      <w:r w:rsidRPr="003232B7">
        <w:t xml:space="preserve">duktion som ibland överstiger den lokala konsumtionen. </w:t>
      </w:r>
    </w:p>
    <w:p w:rsidR="003232B7" w:rsidRPr="003232B7" w:rsidRDefault="003232B7">
      <w:pPr>
        <w:pStyle w:val="Normaltindrag"/>
        <w:rPr>
          <w:color w:val="000000"/>
        </w:rPr>
      </w:pPr>
      <w:r w:rsidRPr="003232B7">
        <w:rPr>
          <w:color w:val="000000"/>
        </w:rPr>
        <w:t>Nettomätning betyder att elbolaget bara fakturerar nettokonsumtionen, dvs. att den egna produktionen dras ifrån konsumtionen. Kombinerat med ett u</w:t>
      </w:r>
      <w:r w:rsidRPr="003232B7">
        <w:rPr>
          <w:color w:val="000000"/>
        </w:rPr>
        <w:t>n</w:t>
      </w:r>
      <w:r w:rsidRPr="003232B7">
        <w:rPr>
          <w:color w:val="000000"/>
        </w:rPr>
        <w:t>dantag från timvis mätning för små elproducenter skulle en ”nettomodell” innebära förenklingar och besparingar för de minsta produktionsanläggnin</w:t>
      </w:r>
      <w:r w:rsidRPr="003232B7">
        <w:rPr>
          <w:color w:val="000000"/>
        </w:rPr>
        <w:t>g</w:t>
      </w:r>
      <w:r w:rsidRPr="003232B7">
        <w:rPr>
          <w:color w:val="000000"/>
        </w:rPr>
        <w:t>arna, inte minst för produktion från sol och vind. Därmed finns stora möjli</w:t>
      </w:r>
      <w:r w:rsidRPr="003232B7">
        <w:rPr>
          <w:color w:val="000000"/>
        </w:rPr>
        <w:t>g</w:t>
      </w:r>
      <w:r w:rsidRPr="003232B7">
        <w:rPr>
          <w:color w:val="000000"/>
        </w:rPr>
        <w:t>heter till expansion av denna typ av anläggningar. Regeringen bör återkomma till riksdagen med förslag i denna riktning.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32B7">
        <w:trPr>
          <w:cantSplit/>
        </w:trPr>
        <w:tc>
          <w:tcPr>
            <w:tcW w:w="3046" w:type="dxa"/>
          </w:tcPr>
          <w:p w:rsidR="003232B7" w:rsidRPr="003232B7" w:rsidRDefault="003232B7">
            <w:pPr>
              <w:pStyle w:val="UnderskriftDatum"/>
              <w:spacing w:before="240"/>
            </w:pPr>
            <w:r w:rsidRPr="003232B7">
              <w:lastRenderedPageBreak/>
              <w:t>Stockholm den 29 september 2008</w:t>
            </w:r>
          </w:p>
        </w:tc>
        <w:tc>
          <w:tcPr>
            <w:tcW w:w="3047" w:type="dxa"/>
          </w:tcPr>
          <w:p w:rsidR="003232B7" w:rsidRPr="003232B7" w:rsidRDefault="003232B7">
            <w:pPr>
              <w:pStyle w:val="Underskrifter"/>
              <w:spacing w:before="240"/>
            </w:pPr>
          </w:p>
        </w:tc>
      </w:tr>
      <w:tr w:rsidR="00000000" w:rsidRPr="003232B7">
        <w:trPr>
          <w:cantSplit/>
        </w:trPr>
        <w:tc>
          <w:tcPr>
            <w:tcW w:w="3046" w:type="dxa"/>
          </w:tcPr>
          <w:p w:rsidR="003232B7" w:rsidRPr="003232B7" w:rsidRDefault="003232B7">
            <w:pPr>
              <w:pStyle w:val="Underskrifter"/>
            </w:pPr>
            <w:r w:rsidRPr="003232B7">
              <w:t>Fredrik Olovsson (s)</w:t>
            </w:r>
          </w:p>
        </w:tc>
        <w:tc>
          <w:tcPr>
            <w:tcW w:w="3046" w:type="dxa"/>
          </w:tcPr>
          <w:p w:rsidR="003232B7" w:rsidRPr="003232B7" w:rsidRDefault="003232B7">
            <w:pPr>
              <w:pStyle w:val="Underskrifter"/>
            </w:pPr>
          </w:p>
        </w:tc>
      </w:tr>
    </w:tbl>
    <w:p w:rsidR="003232B7" w:rsidRPr="003232B7" w:rsidRDefault="003232B7">
      <w:pPr>
        <w:pStyle w:val="Normaltindrag"/>
      </w:pPr>
    </w:p>
    <w:sectPr w:rsidR="00000000" w:rsidRPr="00323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2B7" w:rsidRPr="003232B7" w:rsidRDefault="003232B7">
      <w:r w:rsidRPr="003232B7">
        <w:separator/>
      </w:r>
    </w:p>
  </w:endnote>
  <w:endnote w:type="continuationSeparator" w:id="0">
    <w:p w:rsidR="003232B7" w:rsidRPr="003232B7" w:rsidRDefault="003232B7">
      <w:r w:rsidRPr="003232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2B7" w:rsidRPr="003232B7" w:rsidRDefault="003232B7">
    <w:pPr>
      <w:pStyle w:val="Sidfot"/>
    </w:pPr>
    <w:r w:rsidRPr="003232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79179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2B7" w:rsidRDefault="003232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32B7" w:rsidRDefault="003232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2B7" w:rsidRPr="003232B7" w:rsidRDefault="003232B7">
    <w:pPr>
      <w:pStyle w:val="Sidfot"/>
    </w:pPr>
    <w:r w:rsidRPr="003232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87145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2B7" w:rsidRDefault="003232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32B7" w:rsidRDefault="003232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2B7" w:rsidRPr="003232B7" w:rsidRDefault="003232B7">
    <w:pPr>
      <w:pStyle w:val="Sidfot"/>
    </w:pPr>
    <w:r w:rsidRPr="003232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69325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2B7" w:rsidRDefault="003232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32B7" w:rsidRDefault="003232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2B7" w:rsidRPr="003232B7" w:rsidRDefault="003232B7">
      <w:r w:rsidRPr="003232B7">
        <w:separator/>
      </w:r>
    </w:p>
  </w:footnote>
  <w:footnote w:type="continuationSeparator" w:id="0">
    <w:p w:rsidR="003232B7" w:rsidRPr="003232B7" w:rsidRDefault="003232B7">
      <w:r w:rsidRPr="003232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2B7" w:rsidRPr="003232B7" w:rsidRDefault="003232B7">
    <w:pPr>
      <w:pStyle w:val="Sidhuvud"/>
    </w:pPr>
    <w:r w:rsidRPr="003232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47301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2B7" w:rsidRDefault="003232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32B7" w:rsidRDefault="003232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2B7" w:rsidRPr="003232B7" w:rsidRDefault="003232B7">
    <w:pPr>
      <w:pStyle w:val="Sidhuvud"/>
    </w:pPr>
    <w:r w:rsidRPr="003232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40808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2B7" w:rsidRDefault="003232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32B7" w:rsidRDefault="003232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2B7" w:rsidRPr="003232B7" w:rsidRDefault="003232B7">
    <w:pPr>
      <w:pStyle w:val="FSHNormal"/>
      <w:tabs>
        <w:tab w:val="right" w:pos="5840"/>
      </w:tabs>
    </w:pPr>
    <w:r w:rsidRPr="003232B7">
      <w:br/>
    </w:r>
    <w:r w:rsidRPr="003232B7">
      <w:fldChar w:fldCharType="begin" w:fldLock="1"/>
    </w:r>
    <w:r w:rsidRPr="003232B7">
      <w:instrText xml:space="preserve"> DOCPROPERTY</w:instrText>
    </w:r>
    <w:r w:rsidRPr="003232B7">
      <w:rPr>
        <w:sz w:val="18"/>
      </w:rPr>
      <w:instrText xml:space="preserve"> "YearUser" *\charformat </w:instrText>
    </w:r>
    <w:r w:rsidRPr="003232B7">
      <w:fldChar w:fldCharType="separate"/>
    </w:r>
    <w:r w:rsidRPr="003232B7">
      <w:t>2008/09</w:t>
    </w:r>
    <w:r w:rsidRPr="003232B7">
      <w:fldChar w:fldCharType="end"/>
    </w:r>
    <w:r w:rsidRPr="003232B7">
      <w:t xml:space="preserve"> </w:t>
    </w:r>
    <w:r w:rsidRPr="003232B7">
      <w:tab/>
      <w:t xml:space="preserve">mnr: </w:t>
    </w:r>
    <w:r w:rsidRPr="003232B7">
      <w:fldChar w:fldCharType="begin" w:fldLock="1"/>
    </w:r>
    <w:r w:rsidRPr="003232B7">
      <w:instrText xml:space="preserve"> DOCPROPERTY</w:instrText>
    </w:r>
    <w:r w:rsidRPr="003232B7">
      <w:rPr>
        <w:sz w:val="18"/>
      </w:rPr>
      <w:instrText xml:space="preserve"> "Motionsnummer" *\charformat </w:instrText>
    </w:r>
    <w:r w:rsidRPr="003232B7">
      <w:fldChar w:fldCharType="separate"/>
    </w:r>
    <w:r w:rsidRPr="003232B7">
      <w:t>N277</w:t>
    </w:r>
    <w:r w:rsidRPr="003232B7">
      <w:fldChar w:fldCharType="end"/>
    </w:r>
    <w:r w:rsidRPr="003232B7">
      <w:br/>
    </w:r>
    <w:r w:rsidRPr="003232B7">
      <w:fldChar w:fldCharType="begin" w:fldLock="1"/>
    </w:r>
    <w:r w:rsidRPr="003232B7">
      <w:instrText xml:space="preserve"> DOCPROPERTY</w:instrText>
    </w:r>
    <w:r w:rsidRPr="003232B7">
      <w:rPr>
        <w:sz w:val="18"/>
      </w:rPr>
      <w:instrText xml:space="preserve"> "Samling" *\charformat </w:instrText>
    </w:r>
    <w:r w:rsidRPr="003232B7">
      <w:fldChar w:fldCharType="end"/>
    </w:r>
    <w:r w:rsidRPr="003232B7">
      <w:tab/>
      <w:t xml:space="preserve">pnr: </w:t>
    </w:r>
    <w:r w:rsidRPr="003232B7">
      <w:fldChar w:fldCharType="begin" w:fldLock="1"/>
    </w:r>
    <w:r w:rsidRPr="003232B7">
      <w:instrText xml:space="preserve"> DOCPROPERTY</w:instrText>
    </w:r>
    <w:r w:rsidRPr="003232B7">
      <w:rPr>
        <w:sz w:val="18"/>
      </w:rPr>
      <w:instrText xml:space="preserve"> "Partinummer" *\charformat </w:instrText>
    </w:r>
    <w:r w:rsidRPr="003232B7">
      <w:fldChar w:fldCharType="separate"/>
    </w:r>
    <w:r w:rsidRPr="003232B7">
      <w:t>s25043</w:t>
    </w:r>
    <w:r w:rsidRPr="003232B7">
      <w:fldChar w:fldCharType="end"/>
    </w:r>
  </w:p>
  <w:p w:rsidR="003232B7" w:rsidRPr="003232B7" w:rsidRDefault="003232B7">
    <w:pPr>
      <w:pStyle w:val="FSHRub1"/>
    </w:pPr>
    <w:r w:rsidRPr="003232B7">
      <w:t>Motion till riksdagen</w:t>
    </w:r>
    <w:r w:rsidRPr="003232B7">
      <w:br/>
    </w:r>
    <w:r w:rsidRPr="003232B7">
      <w:fldChar w:fldCharType="begin" w:fldLock="1"/>
    </w:r>
    <w:r w:rsidRPr="003232B7">
      <w:instrText xml:space="preserve"> DOCPROPERTY "YearUser" *\charformat </w:instrText>
    </w:r>
    <w:r w:rsidRPr="003232B7">
      <w:fldChar w:fldCharType="separate"/>
    </w:r>
    <w:r w:rsidRPr="003232B7">
      <w:t>2008/09</w:t>
    </w:r>
    <w:r w:rsidRPr="003232B7">
      <w:fldChar w:fldCharType="end"/>
    </w:r>
    <w:r w:rsidRPr="003232B7">
      <w:t>:</w:t>
    </w:r>
    <w:r w:rsidRPr="003232B7">
      <w:fldChar w:fldCharType="begin" w:fldLock="1"/>
    </w:r>
    <w:r w:rsidRPr="003232B7">
      <w:instrText xml:space="preserve"> DOCPROPERTY "Motionsnummer" *\charformat </w:instrText>
    </w:r>
    <w:r w:rsidRPr="003232B7">
      <w:fldChar w:fldCharType="separate"/>
    </w:r>
    <w:r w:rsidRPr="003232B7">
      <w:t>N277</w:t>
    </w:r>
    <w:r w:rsidRPr="003232B7">
      <w:fldChar w:fldCharType="end"/>
    </w:r>
  </w:p>
  <w:p w:rsidR="003232B7" w:rsidRPr="003232B7" w:rsidRDefault="003232B7">
    <w:pPr>
      <w:pStyle w:val="FSHNormalS5"/>
    </w:pPr>
    <w:r w:rsidRPr="003232B7">
      <w:fldChar w:fldCharType="begin" w:fldLock="1"/>
    </w:r>
    <w:r w:rsidRPr="003232B7">
      <w:instrText xml:space="preserve"> DOCPROPERTY "MotionarText" *\charformat </w:instrText>
    </w:r>
    <w:r w:rsidRPr="003232B7">
      <w:fldChar w:fldCharType="separate"/>
    </w:r>
    <w:r w:rsidRPr="003232B7">
      <w:t>av Fredrik Olovsson (s)</w:t>
    </w:r>
    <w:r w:rsidRPr="003232B7">
      <w:fldChar w:fldCharType="end"/>
    </w:r>
    <w:r w:rsidRPr="003232B7">
      <w:br/>
    </w:r>
    <w:r w:rsidRPr="003232B7">
      <w:fldChar w:fldCharType="begin" w:fldLock="1"/>
    </w:r>
    <w:r w:rsidRPr="003232B7">
      <w:instrText xml:space="preserve"> DOCPROPERTY "SvarFrasKort" *\charformat </w:instrText>
    </w:r>
    <w:r w:rsidRPr="003232B7">
      <w:fldChar w:fldCharType="end"/>
    </w:r>
  </w:p>
  <w:p w:rsidR="003232B7" w:rsidRPr="003232B7" w:rsidRDefault="003232B7">
    <w:pPr>
      <w:pStyle w:val="FSHTitel"/>
    </w:pPr>
    <w:r w:rsidRPr="003232B7">
      <w:fldChar w:fldCharType="begin" w:fldLock="1"/>
    </w:r>
    <w:r w:rsidRPr="003232B7">
      <w:instrText xml:space="preserve"> DOCPROPERTY</w:instrText>
    </w:r>
    <w:r w:rsidRPr="003232B7">
      <w:rPr>
        <w:sz w:val="18"/>
      </w:rPr>
      <w:instrText xml:space="preserve"> "RubrikSvar" *\charformat </w:instrText>
    </w:r>
    <w:r w:rsidRPr="003232B7">
      <w:fldChar w:fldCharType="separate"/>
    </w:r>
    <w:r w:rsidRPr="003232B7">
      <w:t>Förenklingar för producenter av småskalig förnybar energi</w:t>
    </w:r>
    <w:r w:rsidRPr="003232B7">
      <w:fldChar w:fldCharType="end"/>
    </w:r>
  </w:p>
  <w:p w:rsidR="003232B7" w:rsidRPr="003232B7" w:rsidRDefault="003232B7">
    <w:pPr>
      <w:pStyle w:val="Normal00"/>
    </w:pPr>
  </w:p>
  <w:p w:rsidR="003232B7" w:rsidRPr="003232B7" w:rsidRDefault="003232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1582800">
    <w:abstractNumId w:val="8"/>
  </w:num>
  <w:num w:numId="2" w16cid:durableId="218246101">
    <w:abstractNumId w:val="9"/>
  </w:num>
  <w:num w:numId="3" w16cid:durableId="1338966976">
    <w:abstractNumId w:val="8"/>
  </w:num>
  <w:num w:numId="4" w16cid:durableId="92559109">
    <w:abstractNumId w:val="9"/>
  </w:num>
  <w:num w:numId="5" w16cid:durableId="517233674">
    <w:abstractNumId w:val="13"/>
  </w:num>
  <w:num w:numId="6" w16cid:durableId="1133602616">
    <w:abstractNumId w:val="10"/>
  </w:num>
  <w:num w:numId="7" w16cid:durableId="357124480">
    <w:abstractNumId w:val="11"/>
  </w:num>
  <w:num w:numId="8" w16cid:durableId="2046715347">
    <w:abstractNumId w:val="12"/>
  </w:num>
  <w:num w:numId="9" w16cid:durableId="731579411">
    <w:abstractNumId w:val="8"/>
  </w:num>
  <w:num w:numId="10" w16cid:durableId="236014187">
    <w:abstractNumId w:val="3"/>
  </w:num>
  <w:num w:numId="11" w16cid:durableId="571083076">
    <w:abstractNumId w:val="2"/>
  </w:num>
  <w:num w:numId="12" w16cid:durableId="906888097">
    <w:abstractNumId w:val="1"/>
  </w:num>
  <w:num w:numId="13" w16cid:durableId="1775249464">
    <w:abstractNumId w:val="0"/>
  </w:num>
  <w:num w:numId="14" w16cid:durableId="707140747">
    <w:abstractNumId w:val="9"/>
  </w:num>
  <w:num w:numId="15" w16cid:durableId="1148590861">
    <w:abstractNumId w:val="7"/>
  </w:num>
  <w:num w:numId="16" w16cid:durableId="1702630849">
    <w:abstractNumId w:val="6"/>
  </w:num>
  <w:num w:numId="17" w16cid:durableId="1332947110">
    <w:abstractNumId w:val="5"/>
  </w:num>
  <w:num w:numId="18" w16cid:durableId="308099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2324F4A0-E53B-45F4-91A8-8A3CDB8C0381}"/>
  </w:docVars>
  <w:rsids>
    <w:rsidRoot w:val="006A1DA7"/>
    <w:rsid w:val="003232B7"/>
    <w:rsid w:val="006A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3852E1C0-0AC5-47E2-B802-2E5D3994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1421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s25043</vt:lpstr>
    </vt:vector>
  </TitlesOfParts>
  <Company>Riksdagen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s25043</dc:title>
  <dc:subject>s25043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2008-11-26T08:15:00Z</cp:lastPrinted>
  <dcterms:created xsi:type="dcterms:W3CDTF">2025-12-17T18:10:00Z</dcterms:created>
  <dcterms:modified xsi:type="dcterms:W3CDTF">2025-12-17T18:10:00Z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Förenklingar för producenter av småskalig förnybar energi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Förenklingar för producenter av småskalig förnybar energi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20082009000000000115000250430069</vt:lpwstr>
  </property>
  <property fmtid="{D5CDD505-2E9C-101B-9397-08002B2CF9AE}" pid="47" name="datum">
    <vt:lpwstr>080929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20082009000000000115000250430069</vt:lpwstr>
  </property>
  <property fmtid="{D5CDD505-2E9C-101B-9397-08002B2CF9AE}" pid="50" name="nummer">
    <vt:lpwstr>277</vt:lpwstr>
  </property>
  <property fmtid="{D5CDD505-2E9C-101B-9397-08002B2CF9AE}" pid="51" name="utskottsbeteckning">
    <vt:lpwstr>N</vt:lpwstr>
  </property>
  <property fmtid="{D5CDD505-2E9C-101B-9397-08002B2CF9AE}" pid="52" name="GlobalUID">
    <vt:lpwstr>{BA1CA2EF-44CC-4775-8A52-66FAF399B745}</vt:lpwstr>
  </property>
  <property fmtid="{D5CDD505-2E9C-101B-9397-08002B2CF9AE}" pid="53" name="Överföringar">
    <vt:i4>0</vt:i4>
  </property>
  <property fmtid="{D5CDD505-2E9C-101B-9397-08002B2CF9AE}" pid="54" name="Checksum">
    <vt:lpwstr>*0011603259344*</vt:lpwstr>
  </property>
  <property fmtid="{D5CDD505-2E9C-101B-9397-08002B2CF9AE}" pid="55" name="skuggnummer">
    <vt:lpwstr>1031</vt:lpwstr>
  </property>
  <property fmtid="{D5CDD505-2E9C-101B-9397-08002B2CF9AE}" pid="56" name="urixVersion">
    <vt:lpwstr>3.2.0.8</vt:lpwstr>
  </property>
  <property fmtid="{D5CDD505-2E9C-101B-9397-08002B2CF9AE}" pid="57" name="urixOrigin">
    <vt:lpwstr>090401 18:44:37.857</vt:lpwstr>
  </property>
  <property fmtid="{D5CDD505-2E9C-101B-9397-08002B2CF9AE}" pid="58" name="urixGuid">
    <vt:lpwstr>{BE5F349B-E7BA-4ED8-8FF2-B6E857D301AE}</vt:lpwstr>
  </property>
</Properties>
</file>