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9F9" w:rsidRPr="008239F9" w:rsidRDefault="008239F9">
      <w:pPr>
        <w:pStyle w:val="Frslagsrubrik"/>
      </w:pPr>
      <w:r w:rsidRPr="008239F9">
        <w:t>Förslag till riksdagsbeslut</w:t>
      </w:r>
    </w:p>
    <w:p w:rsidR="008239F9" w:rsidRPr="008239F9" w:rsidRDefault="008239F9">
      <w:pPr>
        <w:pStyle w:val="Hemstlatt"/>
        <w:ind w:left="0"/>
      </w:pPr>
      <w:r w:rsidRPr="008239F9">
        <w:t>Riksdagen tillkännager för regeringen som sin mening vad som anförs i motionen om kastrering av obedövade smågr</w:t>
      </w:r>
      <w:r w:rsidRPr="008239F9">
        <w:t>i</w:t>
      </w:r>
      <w:r w:rsidRPr="008239F9">
        <w:t>sar.</w:t>
      </w:r>
    </w:p>
    <w:p w:rsidR="008239F9" w:rsidRPr="008239F9" w:rsidRDefault="008239F9">
      <w:pPr>
        <w:pStyle w:val="Rubrik1"/>
      </w:pPr>
      <w:r w:rsidRPr="008239F9">
        <w:t>Motivering</w:t>
      </w:r>
    </w:p>
    <w:p w:rsidR="008239F9" w:rsidRPr="008239F9" w:rsidRDefault="008239F9">
      <w:r w:rsidRPr="008239F9">
        <w:t>I Sverige genomförs varje år en mängd kastreringar av smågrisar helt utan bedövning. Detta medför svår smärta för djuren, och ingreppet lär med all sannolikhet strida mot intentionerna i djurskyddslagstiftningen. I Norge har man infört ett förbud mot kastrering av obedövade smågrisar. Detta löser man utan större problem genom att ge djuret bedövning före ingreppet. Regeringen bör överväga om Sverige borde gå samma väg och lagstifta om krav på b</w:t>
      </w:r>
      <w:r w:rsidRPr="008239F9">
        <w:t>e</w:t>
      </w:r>
      <w:r w:rsidRPr="008239F9">
        <w:t>dövning före kastrering av smågrisar.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39F9">
        <w:trPr>
          <w:cantSplit/>
        </w:trPr>
        <w:tc>
          <w:tcPr>
            <w:tcW w:w="3046" w:type="dxa"/>
          </w:tcPr>
          <w:p w:rsidR="008239F9" w:rsidRPr="008239F9" w:rsidRDefault="008239F9">
            <w:pPr>
              <w:pStyle w:val="UnderskriftDatum"/>
              <w:spacing w:before="240"/>
            </w:pPr>
            <w:r w:rsidRPr="008239F9">
              <w:t>Stockholm den 7 oktober 2010</w:t>
            </w:r>
          </w:p>
        </w:tc>
        <w:tc>
          <w:tcPr>
            <w:tcW w:w="3047" w:type="dxa"/>
          </w:tcPr>
          <w:p w:rsidR="008239F9" w:rsidRPr="008239F9" w:rsidRDefault="008239F9">
            <w:pPr>
              <w:pStyle w:val="Underskrifter"/>
              <w:spacing w:before="240"/>
            </w:pPr>
          </w:p>
        </w:tc>
      </w:tr>
      <w:tr w:rsidR="00000000" w:rsidRPr="008239F9">
        <w:trPr>
          <w:cantSplit/>
        </w:trPr>
        <w:tc>
          <w:tcPr>
            <w:tcW w:w="3046" w:type="dxa"/>
          </w:tcPr>
          <w:p w:rsidR="008239F9" w:rsidRPr="008239F9" w:rsidRDefault="008239F9">
            <w:pPr>
              <w:pStyle w:val="Underskrifter"/>
            </w:pPr>
            <w:r w:rsidRPr="008239F9">
              <w:t>Jan Ericson (M)</w:t>
            </w:r>
          </w:p>
        </w:tc>
        <w:tc>
          <w:tcPr>
            <w:tcW w:w="3046" w:type="dxa"/>
          </w:tcPr>
          <w:p w:rsidR="008239F9" w:rsidRPr="008239F9" w:rsidRDefault="008239F9">
            <w:pPr>
              <w:pStyle w:val="Underskrifter"/>
            </w:pPr>
          </w:p>
        </w:tc>
      </w:tr>
    </w:tbl>
    <w:p w:rsidR="008239F9" w:rsidRPr="008239F9" w:rsidRDefault="008239F9">
      <w:pPr>
        <w:pStyle w:val="Normaltindrag"/>
      </w:pPr>
    </w:p>
    <w:sectPr w:rsidR="00000000" w:rsidRPr="00823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9F9" w:rsidRPr="008239F9" w:rsidRDefault="008239F9">
      <w:r w:rsidRPr="008239F9">
        <w:separator/>
      </w:r>
    </w:p>
  </w:endnote>
  <w:endnote w:type="continuationSeparator" w:id="0">
    <w:p w:rsidR="008239F9" w:rsidRPr="008239F9" w:rsidRDefault="008239F9">
      <w:r w:rsidRPr="00823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Sidfot"/>
    </w:pPr>
    <w:r w:rsidRPr="00823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189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F9" w:rsidRDefault="00823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9F9" w:rsidRDefault="00823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Sidfot"/>
    </w:pPr>
    <w:r w:rsidRPr="00823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832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F9" w:rsidRDefault="008239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9F9" w:rsidRDefault="008239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Sidfot"/>
    </w:pPr>
    <w:r w:rsidRPr="00823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24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F9" w:rsidRDefault="00823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9F9" w:rsidRDefault="00823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9F9" w:rsidRPr="008239F9" w:rsidRDefault="008239F9">
      <w:r w:rsidRPr="008239F9">
        <w:separator/>
      </w:r>
    </w:p>
  </w:footnote>
  <w:footnote w:type="continuationSeparator" w:id="0">
    <w:p w:rsidR="008239F9" w:rsidRPr="008239F9" w:rsidRDefault="008239F9">
      <w:r w:rsidRPr="00823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Sidhuvud"/>
    </w:pPr>
    <w:r w:rsidRPr="00823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578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F9" w:rsidRDefault="008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9F9" w:rsidRDefault="00823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Sidhuvud"/>
    </w:pPr>
    <w:r w:rsidRPr="00823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389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F9" w:rsidRDefault="008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9F9" w:rsidRDefault="00823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9F9" w:rsidRPr="008239F9" w:rsidRDefault="008239F9">
    <w:pPr>
      <w:pStyle w:val="FSHNormal"/>
      <w:tabs>
        <w:tab w:val="right" w:pos="5840"/>
      </w:tabs>
    </w:pPr>
    <w:r w:rsidRPr="008239F9">
      <w:br/>
    </w:r>
    <w:r w:rsidRPr="008239F9">
      <w:fldChar w:fldCharType="begin" w:fldLock="1"/>
    </w:r>
    <w:r w:rsidRPr="008239F9">
      <w:instrText xml:space="preserve"> DOCPROPERTY</w:instrText>
    </w:r>
    <w:r w:rsidRPr="008239F9">
      <w:rPr>
        <w:sz w:val="18"/>
      </w:rPr>
      <w:instrText xml:space="preserve"> "YearUser" *\charformat </w:instrText>
    </w:r>
    <w:r w:rsidRPr="008239F9">
      <w:fldChar w:fldCharType="separate"/>
    </w:r>
    <w:r w:rsidRPr="008239F9">
      <w:t>2010/11</w:t>
    </w:r>
    <w:r w:rsidRPr="008239F9">
      <w:fldChar w:fldCharType="end"/>
    </w:r>
    <w:r w:rsidRPr="008239F9">
      <w:t xml:space="preserve"> </w:t>
    </w:r>
    <w:r w:rsidRPr="008239F9">
      <w:tab/>
      <w:t xml:space="preserve">mnr: </w:t>
    </w:r>
    <w:r w:rsidRPr="008239F9">
      <w:fldChar w:fldCharType="begin" w:fldLock="1"/>
    </w:r>
    <w:r w:rsidRPr="008239F9">
      <w:instrText xml:space="preserve"> DOCPROPERTY</w:instrText>
    </w:r>
    <w:r w:rsidRPr="008239F9">
      <w:rPr>
        <w:sz w:val="18"/>
      </w:rPr>
      <w:instrText xml:space="preserve"> "Motionsnummer" *\charformat </w:instrText>
    </w:r>
    <w:r w:rsidRPr="008239F9">
      <w:fldChar w:fldCharType="separate"/>
    </w:r>
    <w:r w:rsidRPr="008239F9">
      <w:t>MJ317</w:t>
    </w:r>
    <w:r w:rsidRPr="008239F9">
      <w:fldChar w:fldCharType="end"/>
    </w:r>
    <w:r w:rsidRPr="008239F9">
      <w:br/>
    </w:r>
    <w:r w:rsidRPr="008239F9">
      <w:fldChar w:fldCharType="begin" w:fldLock="1"/>
    </w:r>
    <w:r w:rsidRPr="008239F9">
      <w:instrText xml:space="preserve"> DOCPROPERTY</w:instrText>
    </w:r>
    <w:r w:rsidRPr="008239F9">
      <w:rPr>
        <w:sz w:val="18"/>
      </w:rPr>
      <w:instrText xml:space="preserve"> "Samling" *\charformat </w:instrText>
    </w:r>
    <w:r w:rsidRPr="008239F9">
      <w:fldChar w:fldCharType="end"/>
    </w:r>
    <w:r w:rsidRPr="008239F9">
      <w:tab/>
      <w:t xml:space="preserve">pnr: </w:t>
    </w:r>
    <w:r w:rsidRPr="008239F9">
      <w:fldChar w:fldCharType="begin" w:fldLock="1"/>
    </w:r>
    <w:r w:rsidRPr="008239F9">
      <w:instrText xml:space="preserve"> DOCPROPERTY</w:instrText>
    </w:r>
    <w:r w:rsidRPr="008239F9">
      <w:rPr>
        <w:sz w:val="18"/>
      </w:rPr>
      <w:instrText xml:space="preserve"> "Partinummer" *\charformat </w:instrText>
    </w:r>
    <w:r w:rsidRPr="008239F9">
      <w:fldChar w:fldCharType="separate"/>
    </w:r>
    <w:r w:rsidRPr="008239F9">
      <w:t>M1002</w:t>
    </w:r>
    <w:r w:rsidRPr="008239F9">
      <w:fldChar w:fldCharType="end"/>
    </w:r>
  </w:p>
  <w:p w:rsidR="008239F9" w:rsidRPr="008239F9" w:rsidRDefault="008239F9">
    <w:pPr>
      <w:pStyle w:val="FSHRub1"/>
    </w:pPr>
    <w:r w:rsidRPr="008239F9">
      <w:t>Motion till riksdagen</w:t>
    </w:r>
    <w:r w:rsidRPr="008239F9">
      <w:br/>
    </w:r>
    <w:r w:rsidRPr="008239F9">
      <w:fldChar w:fldCharType="begin" w:fldLock="1"/>
    </w:r>
    <w:r w:rsidRPr="008239F9">
      <w:instrText xml:space="preserve"> DOCPROPERTY "YearUser" *\charformat </w:instrText>
    </w:r>
    <w:r w:rsidRPr="008239F9">
      <w:fldChar w:fldCharType="separate"/>
    </w:r>
    <w:r w:rsidRPr="008239F9">
      <w:t>2010/11</w:t>
    </w:r>
    <w:r w:rsidRPr="008239F9">
      <w:fldChar w:fldCharType="end"/>
    </w:r>
    <w:r w:rsidRPr="008239F9">
      <w:t>:</w:t>
    </w:r>
    <w:r w:rsidRPr="008239F9">
      <w:fldChar w:fldCharType="begin" w:fldLock="1"/>
    </w:r>
    <w:r w:rsidRPr="008239F9">
      <w:instrText xml:space="preserve"> DOCPROPERTY "Motionsnummer" *\charformat </w:instrText>
    </w:r>
    <w:r w:rsidRPr="008239F9">
      <w:fldChar w:fldCharType="separate"/>
    </w:r>
    <w:r w:rsidRPr="008239F9">
      <w:t>MJ317</w:t>
    </w:r>
    <w:r w:rsidRPr="008239F9">
      <w:fldChar w:fldCharType="end"/>
    </w:r>
  </w:p>
  <w:p w:rsidR="008239F9" w:rsidRPr="008239F9" w:rsidRDefault="008239F9">
    <w:pPr>
      <w:pStyle w:val="FSHNormalS5"/>
    </w:pPr>
    <w:r w:rsidRPr="008239F9">
      <w:fldChar w:fldCharType="begin" w:fldLock="1"/>
    </w:r>
    <w:r w:rsidRPr="008239F9">
      <w:instrText xml:space="preserve"> DOCPROPERTY "MotionarText" *\charformat </w:instrText>
    </w:r>
    <w:r w:rsidRPr="008239F9">
      <w:fldChar w:fldCharType="separate"/>
    </w:r>
    <w:r w:rsidRPr="008239F9">
      <w:t>av Jan Ericson (M)</w:t>
    </w:r>
    <w:r w:rsidRPr="008239F9">
      <w:fldChar w:fldCharType="end"/>
    </w:r>
    <w:r w:rsidRPr="008239F9">
      <w:br/>
    </w:r>
    <w:r w:rsidRPr="008239F9">
      <w:fldChar w:fldCharType="begin" w:fldLock="1"/>
    </w:r>
    <w:r w:rsidRPr="008239F9">
      <w:instrText xml:space="preserve"> DOCPROPERTY "SvarFrasKort" *\charformat </w:instrText>
    </w:r>
    <w:r w:rsidRPr="008239F9">
      <w:fldChar w:fldCharType="end"/>
    </w:r>
  </w:p>
  <w:p w:rsidR="008239F9" w:rsidRPr="008239F9" w:rsidRDefault="008239F9">
    <w:pPr>
      <w:pStyle w:val="FSHTitel"/>
    </w:pPr>
    <w:r w:rsidRPr="008239F9">
      <w:fldChar w:fldCharType="begin" w:fldLock="1"/>
    </w:r>
    <w:r w:rsidRPr="008239F9">
      <w:instrText xml:space="preserve"> DOCPROPERTY</w:instrText>
    </w:r>
    <w:r w:rsidRPr="008239F9">
      <w:rPr>
        <w:sz w:val="18"/>
      </w:rPr>
      <w:instrText xml:space="preserve"> "RubrikSvar" *\charformat </w:instrText>
    </w:r>
    <w:r w:rsidRPr="008239F9">
      <w:fldChar w:fldCharType="separate"/>
    </w:r>
    <w:r w:rsidRPr="008239F9">
      <w:t>Förbud mot kastrering av obedövade smågrisar</w:t>
    </w:r>
    <w:r w:rsidRPr="008239F9">
      <w:fldChar w:fldCharType="end"/>
    </w:r>
  </w:p>
  <w:p w:rsidR="008239F9" w:rsidRPr="008239F9" w:rsidRDefault="008239F9">
    <w:pPr>
      <w:pStyle w:val="Normal00"/>
    </w:pPr>
  </w:p>
  <w:p w:rsidR="008239F9" w:rsidRPr="008239F9" w:rsidRDefault="00823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037803">
    <w:abstractNumId w:val="3"/>
  </w:num>
  <w:num w:numId="2" w16cid:durableId="1456295648">
    <w:abstractNumId w:val="2"/>
  </w:num>
  <w:num w:numId="3" w16cid:durableId="651298669">
    <w:abstractNumId w:val="1"/>
  </w:num>
  <w:num w:numId="4" w16cid:durableId="522864742">
    <w:abstractNumId w:val="0"/>
  </w:num>
  <w:num w:numId="5" w16cid:durableId="1065182161">
    <w:abstractNumId w:val="7"/>
  </w:num>
  <w:num w:numId="6" w16cid:durableId="552930065">
    <w:abstractNumId w:val="6"/>
  </w:num>
  <w:num w:numId="7" w16cid:durableId="866333733">
    <w:abstractNumId w:val="5"/>
  </w:num>
  <w:num w:numId="8" w16cid:durableId="650133713">
    <w:abstractNumId w:val="4"/>
  </w:num>
  <w:num w:numId="9" w16cid:durableId="1286886085">
    <w:abstractNumId w:val="8"/>
  </w:num>
  <w:num w:numId="10" w16cid:durableId="387413118">
    <w:abstractNumId w:val="9"/>
  </w:num>
  <w:num w:numId="11" w16cid:durableId="1186095860">
    <w:abstractNumId w:val="10"/>
  </w:num>
  <w:num w:numId="12" w16cid:durableId="1927575033">
    <w:abstractNumId w:val="13"/>
  </w:num>
  <w:num w:numId="13" w16cid:durableId="697773702">
    <w:abstractNumId w:val="15"/>
  </w:num>
  <w:num w:numId="14" w16cid:durableId="113863223">
    <w:abstractNumId w:val="16"/>
  </w:num>
  <w:num w:numId="15" w16cid:durableId="357244055">
    <w:abstractNumId w:val="11"/>
  </w:num>
  <w:num w:numId="16" w16cid:durableId="194125120">
    <w:abstractNumId w:val="18"/>
  </w:num>
  <w:num w:numId="17" w16cid:durableId="1389836532">
    <w:abstractNumId w:val="17"/>
  </w:num>
  <w:num w:numId="18" w16cid:durableId="795180877">
    <w:abstractNumId w:val="14"/>
  </w:num>
  <w:num w:numId="19" w16cid:durableId="2146269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9B2B71"/>
    <w:rsid w:val="008239F9"/>
    <w:rsid w:val="009B2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BDAF90-5871-492F-ACAB-880C11FD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2010-11-29T06:50:00Z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kastrering av obedövade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kastrering av obedövade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20102011000000000109000010020069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20102011000000000109000010020069</vt:lpwstr>
  </property>
  <property fmtid="{D5CDD505-2E9C-101B-9397-08002B2CF9AE}" pid="50" name="nummer">
    <vt:lpwstr>317</vt:lpwstr>
  </property>
  <property fmtid="{D5CDD505-2E9C-101B-9397-08002B2CF9AE}" pid="51" name="utskottsbeteckning">
    <vt:lpwstr>MJ</vt:lpwstr>
  </property>
  <property fmtid="{D5CDD505-2E9C-101B-9397-08002B2CF9AE}" pid="52" name="GlobalUID">
    <vt:lpwstr>{82BDB59A-A35D-4EAE-B67D-FD65A282B0DE}</vt:lpwstr>
  </property>
  <property fmtid="{D5CDD505-2E9C-101B-9397-08002B2CF9AE}" pid="53" name="Överföringar">
    <vt:i4>0</vt:i4>
  </property>
  <property fmtid="{D5CDD505-2E9C-101B-9397-08002B2CF9AE}" pid="54" name="Checksum">
    <vt:lpwstr>*0008663436358*</vt:lpwstr>
  </property>
  <property fmtid="{D5CDD505-2E9C-101B-9397-08002B2CF9AE}" pid="55" name="skuggnummer">
    <vt:lpwstr>1295</vt:lpwstr>
  </property>
  <property fmtid="{D5CDD505-2E9C-101B-9397-08002B2CF9AE}" pid="56" name="urixVersion">
    <vt:lpwstr>4.3.2.0</vt:lpwstr>
  </property>
  <property fmtid="{D5CDD505-2E9C-101B-9397-08002B2CF9AE}" pid="57" name="urixOrigin">
    <vt:lpwstr>101129 07:50:40.031</vt:lpwstr>
  </property>
  <property fmtid="{D5CDD505-2E9C-101B-9397-08002B2CF9AE}" pid="58" name="urixGuid">
    <vt:lpwstr>{19567B7D-B7F1-45DE-8BA1-6DC59E6B0A5D}</vt:lpwstr>
  </property>
</Properties>
</file>