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A0E" w:rsidRPr="00563A0E" w:rsidRDefault="00563A0E">
      <w:pPr>
        <w:pStyle w:val="Frslagsrubrik"/>
      </w:pPr>
      <w:r w:rsidRPr="00563A0E">
        <w:t>Förslag till riksdagsbeslut</w:t>
      </w:r>
    </w:p>
    <w:p w:rsidR="00563A0E" w:rsidRPr="00563A0E" w:rsidRDefault="00563A0E">
      <w:pPr>
        <w:pStyle w:val="Hemstlatt"/>
      </w:pPr>
      <w:r w:rsidRPr="00563A0E">
        <w:t>Riksdagen tillkännager för regeringen som sin mening vad som anförs i motionen om regional och kommunal medfinansi</w:t>
      </w:r>
      <w:r w:rsidRPr="00563A0E">
        <w:t>e</w:t>
      </w:r>
      <w:r w:rsidRPr="00563A0E">
        <w:t>ring.</w:t>
      </w:r>
    </w:p>
    <w:p w:rsidR="00563A0E" w:rsidRPr="00563A0E" w:rsidRDefault="00563A0E">
      <w:pPr>
        <w:pStyle w:val="Rubrik1"/>
      </w:pPr>
      <w:r w:rsidRPr="00563A0E">
        <w:t>Motivering</w:t>
      </w:r>
    </w:p>
    <w:p w:rsidR="00563A0E" w:rsidRPr="00563A0E" w:rsidRDefault="00563A0E">
      <w:r w:rsidRPr="00563A0E">
        <w:t xml:space="preserve">Medfinansiering av infrastruktur där skattemedel tas från kommuner och landsting ökar med regeringens goda minne. Detta är en olycklig utveckling då resurserna istället bör gå till verksamheter och uppgifter som ligger inom ramen för kommuners och landstings respektive uppdrag. Att på detta sätt övervältra ett statligt åtagande som infrastruktur är både orimligt och icke önskvärt. </w:t>
      </w:r>
    </w:p>
    <w:p w:rsidR="00563A0E" w:rsidRPr="00563A0E" w:rsidRDefault="00563A0E">
      <w:pPr>
        <w:pStyle w:val="Normaltindrag"/>
      </w:pPr>
      <w:r w:rsidRPr="00563A0E">
        <w:t>Mindre statliga resurser och ökad regional och kommunal medfinansiering av infrastruktur är ingen lösning för att möta de behov som finns över Sver</w:t>
      </w:r>
      <w:r w:rsidRPr="00563A0E">
        <w:t>i</w:t>
      </w:r>
      <w:r w:rsidRPr="00563A0E">
        <w:t>ge, som är ett till ytan stort men glest befolkat 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3A0E">
        <w:trPr>
          <w:cantSplit/>
        </w:trPr>
        <w:tc>
          <w:tcPr>
            <w:tcW w:w="3046" w:type="dxa"/>
          </w:tcPr>
          <w:p w:rsidR="00563A0E" w:rsidRPr="00563A0E" w:rsidRDefault="00563A0E">
            <w:pPr>
              <w:pStyle w:val="UnderskriftDatum"/>
              <w:spacing w:before="240"/>
            </w:pPr>
            <w:r w:rsidRPr="00563A0E">
              <w:t>Stockholm den 2 oktober 2009</w:t>
            </w:r>
          </w:p>
        </w:tc>
        <w:tc>
          <w:tcPr>
            <w:tcW w:w="3047" w:type="dxa"/>
          </w:tcPr>
          <w:p w:rsidR="00563A0E" w:rsidRPr="00563A0E" w:rsidRDefault="00563A0E">
            <w:pPr>
              <w:pStyle w:val="Underskrifter"/>
              <w:spacing w:before="240"/>
            </w:pPr>
          </w:p>
        </w:tc>
      </w:tr>
      <w:tr w:rsidR="00000000" w:rsidRPr="00563A0E">
        <w:trPr>
          <w:cantSplit/>
        </w:trPr>
        <w:tc>
          <w:tcPr>
            <w:tcW w:w="3046" w:type="dxa"/>
          </w:tcPr>
          <w:p w:rsidR="00563A0E" w:rsidRPr="00563A0E" w:rsidRDefault="00563A0E">
            <w:pPr>
              <w:pStyle w:val="Underskrifter"/>
            </w:pPr>
            <w:r w:rsidRPr="00563A0E">
              <w:t>Lena Hallengren (s)</w:t>
            </w:r>
          </w:p>
        </w:tc>
        <w:tc>
          <w:tcPr>
            <w:tcW w:w="3046" w:type="dxa"/>
          </w:tcPr>
          <w:p w:rsidR="00563A0E" w:rsidRPr="00563A0E" w:rsidRDefault="00563A0E">
            <w:pPr>
              <w:pStyle w:val="Underskrifter"/>
            </w:pPr>
          </w:p>
        </w:tc>
      </w:tr>
      <w:tr w:rsidR="00000000" w:rsidRPr="00563A0E">
        <w:trPr>
          <w:cantSplit/>
        </w:trPr>
        <w:tc>
          <w:tcPr>
            <w:tcW w:w="3046" w:type="dxa"/>
          </w:tcPr>
          <w:p w:rsidR="00563A0E" w:rsidRPr="00563A0E" w:rsidRDefault="00563A0E">
            <w:pPr>
              <w:pStyle w:val="Underskrifter"/>
            </w:pPr>
            <w:r w:rsidRPr="00563A0E">
              <w:t>Désirée Liljevall (s)</w:t>
            </w:r>
          </w:p>
        </w:tc>
        <w:tc>
          <w:tcPr>
            <w:tcW w:w="3046" w:type="dxa"/>
          </w:tcPr>
          <w:p w:rsidR="00563A0E" w:rsidRPr="00563A0E" w:rsidRDefault="00563A0E">
            <w:pPr>
              <w:pStyle w:val="Underskrifter"/>
            </w:pPr>
            <w:r w:rsidRPr="00563A0E">
              <w:t>Hans Stenberg (s)</w:t>
            </w:r>
          </w:p>
        </w:tc>
      </w:tr>
      <w:tr w:rsidR="00000000" w:rsidRPr="00563A0E">
        <w:trPr>
          <w:cantSplit/>
        </w:trPr>
        <w:tc>
          <w:tcPr>
            <w:tcW w:w="3046" w:type="dxa"/>
          </w:tcPr>
          <w:p w:rsidR="00563A0E" w:rsidRPr="00563A0E" w:rsidRDefault="00563A0E">
            <w:pPr>
              <w:pStyle w:val="Underskrifter"/>
            </w:pPr>
            <w:r w:rsidRPr="00563A0E">
              <w:t>Lars Mejern Larsson (s)</w:t>
            </w:r>
          </w:p>
        </w:tc>
        <w:tc>
          <w:tcPr>
            <w:tcW w:w="3046" w:type="dxa"/>
          </w:tcPr>
          <w:p w:rsidR="00563A0E" w:rsidRPr="00563A0E" w:rsidRDefault="00563A0E">
            <w:pPr>
              <w:pStyle w:val="Underskrifter"/>
            </w:pPr>
            <w:r w:rsidRPr="00563A0E">
              <w:t>Marie Nordén (s)</w:t>
            </w:r>
          </w:p>
        </w:tc>
      </w:tr>
      <w:tr w:rsidR="00000000" w:rsidRPr="00563A0E">
        <w:trPr>
          <w:cantSplit/>
        </w:trPr>
        <w:tc>
          <w:tcPr>
            <w:tcW w:w="3046" w:type="dxa"/>
          </w:tcPr>
          <w:p w:rsidR="00563A0E" w:rsidRPr="00563A0E" w:rsidRDefault="00563A0E">
            <w:pPr>
              <w:pStyle w:val="Underskrifter"/>
            </w:pPr>
            <w:r w:rsidRPr="00563A0E">
              <w:t>Pia Nilsson (s)</w:t>
            </w:r>
          </w:p>
        </w:tc>
        <w:tc>
          <w:tcPr>
            <w:tcW w:w="3046" w:type="dxa"/>
          </w:tcPr>
          <w:p w:rsidR="00563A0E" w:rsidRPr="00563A0E" w:rsidRDefault="00563A0E">
            <w:pPr>
              <w:pStyle w:val="Underskrifter"/>
            </w:pPr>
          </w:p>
        </w:tc>
      </w:tr>
    </w:tbl>
    <w:p w:rsidR="00563A0E" w:rsidRPr="00563A0E" w:rsidRDefault="00563A0E">
      <w:pPr>
        <w:pStyle w:val="Normaltindrag"/>
      </w:pPr>
    </w:p>
    <w:sectPr w:rsidR="00000000" w:rsidRPr="00563A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3A0E" w:rsidRPr="00563A0E" w:rsidRDefault="00563A0E">
      <w:r w:rsidRPr="00563A0E">
        <w:separator/>
      </w:r>
    </w:p>
  </w:endnote>
  <w:endnote w:type="continuationSeparator" w:id="0">
    <w:p w:rsidR="00563A0E" w:rsidRPr="00563A0E" w:rsidRDefault="00563A0E">
      <w:r w:rsidRPr="00563A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A0E" w:rsidRPr="00563A0E" w:rsidRDefault="00563A0E">
    <w:pPr>
      <w:pStyle w:val="Sidfot"/>
    </w:pPr>
    <w:r w:rsidRPr="00563A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98683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A0E" w:rsidRDefault="00563A0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3A0E" w:rsidRDefault="00563A0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A0E" w:rsidRPr="00563A0E" w:rsidRDefault="00563A0E">
    <w:pPr>
      <w:pStyle w:val="Sidfot"/>
    </w:pPr>
    <w:r w:rsidRPr="00563A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34960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A0E" w:rsidRDefault="00563A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3A0E" w:rsidRDefault="00563A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A0E" w:rsidRPr="00563A0E" w:rsidRDefault="00563A0E">
    <w:pPr>
      <w:pStyle w:val="Sidfot"/>
    </w:pPr>
    <w:r w:rsidRPr="00563A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47587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A0E" w:rsidRDefault="00563A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3A0E" w:rsidRDefault="00563A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3A0E" w:rsidRPr="00563A0E" w:rsidRDefault="00563A0E">
      <w:r w:rsidRPr="00563A0E">
        <w:separator/>
      </w:r>
    </w:p>
  </w:footnote>
  <w:footnote w:type="continuationSeparator" w:id="0">
    <w:p w:rsidR="00563A0E" w:rsidRPr="00563A0E" w:rsidRDefault="00563A0E">
      <w:r w:rsidRPr="00563A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A0E" w:rsidRPr="00563A0E" w:rsidRDefault="00563A0E">
    <w:pPr>
      <w:pStyle w:val="Sidhuvud"/>
    </w:pPr>
    <w:r w:rsidRPr="00563A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10765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A0E" w:rsidRDefault="00563A0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3A0E" w:rsidRDefault="00563A0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A0E" w:rsidRPr="00563A0E" w:rsidRDefault="00563A0E">
    <w:pPr>
      <w:pStyle w:val="Sidhuvud"/>
    </w:pPr>
    <w:r w:rsidRPr="00563A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47574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A0E" w:rsidRDefault="00563A0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3A0E" w:rsidRDefault="00563A0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A0E" w:rsidRPr="00563A0E" w:rsidRDefault="00563A0E">
    <w:pPr>
      <w:pStyle w:val="FSHNormal"/>
      <w:tabs>
        <w:tab w:val="right" w:pos="5840"/>
      </w:tabs>
    </w:pPr>
    <w:r w:rsidRPr="00563A0E">
      <w:br/>
    </w:r>
    <w:r w:rsidRPr="00563A0E">
      <w:fldChar w:fldCharType="begin" w:fldLock="1"/>
    </w:r>
    <w:r w:rsidRPr="00563A0E">
      <w:instrText xml:space="preserve"> DOCPROPERTY</w:instrText>
    </w:r>
    <w:r w:rsidRPr="00563A0E">
      <w:rPr>
        <w:sz w:val="18"/>
      </w:rPr>
      <w:instrText xml:space="preserve"> "YearUser" *\charformat </w:instrText>
    </w:r>
    <w:r w:rsidRPr="00563A0E">
      <w:fldChar w:fldCharType="separate"/>
    </w:r>
    <w:r w:rsidRPr="00563A0E">
      <w:t>2009/10</w:t>
    </w:r>
    <w:r w:rsidRPr="00563A0E">
      <w:fldChar w:fldCharType="end"/>
    </w:r>
    <w:r w:rsidRPr="00563A0E">
      <w:t xml:space="preserve"> </w:t>
    </w:r>
    <w:r w:rsidRPr="00563A0E">
      <w:tab/>
      <w:t xml:space="preserve">mnr: </w:t>
    </w:r>
    <w:r w:rsidRPr="00563A0E">
      <w:fldChar w:fldCharType="begin" w:fldLock="1"/>
    </w:r>
    <w:r w:rsidRPr="00563A0E">
      <w:instrText xml:space="preserve"> DOCPROPERTY</w:instrText>
    </w:r>
    <w:r w:rsidRPr="00563A0E">
      <w:rPr>
        <w:sz w:val="18"/>
      </w:rPr>
      <w:instrText xml:space="preserve"> "Motionsnummer" *\charformat </w:instrText>
    </w:r>
    <w:r w:rsidRPr="00563A0E">
      <w:fldChar w:fldCharType="separate"/>
    </w:r>
    <w:r w:rsidRPr="00563A0E">
      <w:t>T521</w:t>
    </w:r>
    <w:r w:rsidRPr="00563A0E">
      <w:fldChar w:fldCharType="end"/>
    </w:r>
    <w:r w:rsidRPr="00563A0E">
      <w:br/>
    </w:r>
    <w:r w:rsidRPr="00563A0E">
      <w:fldChar w:fldCharType="begin" w:fldLock="1"/>
    </w:r>
    <w:r w:rsidRPr="00563A0E">
      <w:instrText xml:space="preserve"> DOCPROPERTY</w:instrText>
    </w:r>
    <w:r w:rsidRPr="00563A0E">
      <w:rPr>
        <w:sz w:val="18"/>
      </w:rPr>
      <w:instrText xml:space="preserve"> "Samling" *\charformat </w:instrText>
    </w:r>
    <w:r w:rsidRPr="00563A0E">
      <w:fldChar w:fldCharType="end"/>
    </w:r>
    <w:r w:rsidRPr="00563A0E">
      <w:tab/>
      <w:t xml:space="preserve">pnr: </w:t>
    </w:r>
    <w:r w:rsidRPr="00563A0E">
      <w:fldChar w:fldCharType="begin" w:fldLock="1"/>
    </w:r>
    <w:r w:rsidRPr="00563A0E">
      <w:instrText xml:space="preserve"> DOCPROPERTY</w:instrText>
    </w:r>
    <w:r w:rsidRPr="00563A0E">
      <w:rPr>
        <w:sz w:val="18"/>
      </w:rPr>
      <w:instrText xml:space="preserve"> "Partinummer" *\charformat </w:instrText>
    </w:r>
    <w:r w:rsidRPr="00563A0E">
      <w:fldChar w:fldCharType="separate"/>
    </w:r>
    <w:r w:rsidRPr="00563A0E">
      <w:t>s30137</w:t>
    </w:r>
    <w:r w:rsidRPr="00563A0E">
      <w:fldChar w:fldCharType="end"/>
    </w:r>
  </w:p>
  <w:p w:rsidR="00563A0E" w:rsidRPr="00563A0E" w:rsidRDefault="00563A0E">
    <w:pPr>
      <w:pStyle w:val="FSHRub1"/>
    </w:pPr>
    <w:r w:rsidRPr="00563A0E">
      <w:t>Motion till riksdagen</w:t>
    </w:r>
    <w:r w:rsidRPr="00563A0E">
      <w:br/>
    </w:r>
    <w:r w:rsidRPr="00563A0E">
      <w:fldChar w:fldCharType="begin" w:fldLock="1"/>
    </w:r>
    <w:r w:rsidRPr="00563A0E">
      <w:instrText xml:space="preserve"> DOCPROPERTY "YearUser" *\charformat </w:instrText>
    </w:r>
    <w:r w:rsidRPr="00563A0E">
      <w:fldChar w:fldCharType="separate"/>
    </w:r>
    <w:r w:rsidRPr="00563A0E">
      <w:t>2009/10</w:t>
    </w:r>
    <w:r w:rsidRPr="00563A0E">
      <w:fldChar w:fldCharType="end"/>
    </w:r>
    <w:r w:rsidRPr="00563A0E">
      <w:t>:</w:t>
    </w:r>
    <w:r w:rsidRPr="00563A0E">
      <w:fldChar w:fldCharType="begin" w:fldLock="1"/>
    </w:r>
    <w:r w:rsidRPr="00563A0E">
      <w:instrText xml:space="preserve"> DOCPROPERTY "Motionsnummer" *\charformat </w:instrText>
    </w:r>
    <w:r w:rsidRPr="00563A0E">
      <w:fldChar w:fldCharType="separate"/>
    </w:r>
    <w:r w:rsidRPr="00563A0E">
      <w:t>T521</w:t>
    </w:r>
    <w:r w:rsidRPr="00563A0E">
      <w:fldChar w:fldCharType="end"/>
    </w:r>
  </w:p>
  <w:p w:rsidR="00563A0E" w:rsidRPr="00563A0E" w:rsidRDefault="00563A0E">
    <w:pPr>
      <w:pStyle w:val="FSHNormalS5"/>
    </w:pPr>
    <w:r w:rsidRPr="00563A0E">
      <w:fldChar w:fldCharType="begin" w:fldLock="1"/>
    </w:r>
    <w:r w:rsidRPr="00563A0E">
      <w:instrText xml:space="preserve"> DOCPROPERTY "MotionarText" *\charformat </w:instrText>
    </w:r>
    <w:r w:rsidRPr="00563A0E">
      <w:fldChar w:fldCharType="separate"/>
    </w:r>
    <w:r w:rsidRPr="00563A0E">
      <w:t>av Lena Hallengren m.fl. (s)</w:t>
    </w:r>
    <w:r w:rsidRPr="00563A0E">
      <w:fldChar w:fldCharType="end"/>
    </w:r>
    <w:r w:rsidRPr="00563A0E">
      <w:br/>
    </w:r>
    <w:r w:rsidRPr="00563A0E">
      <w:fldChar w:fldCharType="begin" w:fldLock="1"/>
    </w:r>
    <w:r w:rsidRPr="00563A0E">
      <w:instrText xml:space="preserve"> DOCPROPERTY "SvarFrasKort" *\charformat </w:instrText>
    </w:r>
    <w:r w:rsidRPr="00563A0E">
      <w:fldChar w:fldCharType="end"/>
    </w:r>
  </w:p>
  <w:p w:rsidR="00563A0E" w:rsidRPr="00563A0E" w:rsidRDefault="00563A0E">
    <w:pPr>
      <w:pStyle w:val="FSHTitel"/>
    </w:pPr>
    <w:r w:rsidRPr="00563A0E">
      <w:fldChar w:fldCharType="begin" w:fldLock="1"/>
    </w:r>
    <w:r w:rsidRPr="00563A0E">
      <w:instrText xml:space="preserve"> DOCPROPERTY</w:instrText>
    </w:r>
    <w:r w:rsidRPr="00563A0E">
      <w:rPr>
        <w:sz w:val="18"/>
      </w:rPr>
      <w:instrText xml:space="preserve"> "RubrikSvar" *\charformat </w:instrText>
    </w:r>
    <w:r w:rsidRPr="00563A0E">
      <w:fldChar w:fldCharType="separate"/>
    </w:r>
    <w:r w:rsidRPr="00563A0E">
      <w:t>Välfärd och vägar</w:t>
    </w:r>
    <w:r w:rsidRPr="00563A0E">
      <w:fldChar w:fldCharType="end"/>
    </w:r>
  </w:p>
  <w:p w:rsidR="00563A0E" w:rsidRPr="00563A0E" w:rsidRDefault="00563A0E">
    <w:pPr>
      <w:pStyle w:val="Normal00"/>
    </w:pPr>
  </w:p>
  <w:p w:rsidR="00563A0E" w:rsidRPr="00563A0E" w:rsidRDefault="00563A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018901">
    <w:abstractNumId w:val="8"/>
  </w:num>
  <w:num w:numId="2" w16cid:durableId="112673496">
    <w:abstractNumId w:val="9"/>
  </w:num>
  <w:num w:numId="3" w16cid:durableId="457989191">
    <w:abstractNumId w:val="8"/>
  </w:num>
  <w:num w:numId="4" w16cid:durableId="1696878696">
    <w:abstractNumId w:val="9"/>
  </w:num>
  <w:num w:numId="5" w16cid:durableId="2102212641">
    <w:abstractNumId w:val="13"/>
  </w:num>
  <w:num w:numId="6" w16cid:durableId="310839518">
    <w:abstractNumId w:val="10"/>
  </w:num>
  <w:num w:numId="7" w16cid:durableId="1886940067">
    <w:abstractNumId w:val="11"/>
  </w:num>
  <w:num w:numId="8" w16cid:durableId="219173203">
    <w:abstractNumId w:val="12"/>
  </w:num>
  <w:num w:numId="9" w16cid:durableId="401367427">
    <w:abstractNumId w:val="8"/>
  </w:num>
  <w:num w:numId="10" w16cid:durableId="561451189">
    <w:abstractNumId w:val="3"/>
  </w:num>
  <w:num w:numId="11" w16cid:durableId="420493605">
    <w:abstractNumId w:val="2"/>
  </w:num>
  <w:num w:numId="12" w16cid:durableId="2028872812">
    <w:abstractNumId w:val="1"/>
  </w:num>
  <w:num w:numId="13" w16cid:durableId="2030184023">
    <w:abstractNumId w:val="0"/>
  </w:num>
  <w:num w:numId="14" w16cid:durableId="271136011">
    <w:abstractNumId w:val="9"/>
  </w:num>
  <w:num w:numId="15" w16cid:durableId="678586303">
    <w:abstractNumId w:val="7"/>
  </w:num>
  <w:num w:numId="16" w16cid:durableId="1401365038">
    <w:abstractNumId w:val="6"/>
  </w:num>
  <w:num w:numId="17" w16cid:durableId="2101556819">
    <w:abstractNumId w:val="5"/>
  </w:num>
  <w:num w:numId="18" w16cid:durableId="1155102251">
    <w:abstractNumId w:val="4"/>
  </w:num>
  <w:num w:numId="19" w16cid:durableId="737093450">
    <w:abstractNumId w:val="11"/>
  </w:num>
  <w:num w:numId="20" w16cid:durableId="1804276784">
    <w:abstractNumId w:val="10"/>
  </w:num>
  <w:num w:numId="21" w16cid:durableId="6834393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5"/>
    <w:docVar w:name="PersonGUIDs" w:val="{DFF727DB-B89E-40E0-A020-F775D0369C44},{28AEF7B6-C181-439E-B668-060548FFE1DD},{B18FB4F6-E5C3-4394-92DB-9CB27A7B60F0},{478801B6-AB79-467A-B419-2178545A01F4},{CD85B743-97BA-480E-AD21-5623D019C5CE},{F7701A4E-FF32-4ED6-9CD8-67A12A2FCED9}"/>
  </w:docVars>
  <w:rsids>
    <w:rsidRoot w:val="000B5395"/>
    <w:rsid w:val="000B5395"/>
    <w:rsid w:val="00563A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81078B6F-8D60-494D-A16B-4FE371D6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770</Characters>
  <Application>Microsoft Office Word</Application>
  <DocSecurity>4</DocSecurity>
  <Lines>23</Lines>
  <Paragraphs>14</Paragraphs>
  <ScaleCrop>false</ScaleCrop>
  <HeadingPairs>
    <vt:vector size="2" baseType="variant">
      <vt:variant>
        <vt:lpstr>Rubrik</vt:lpstr>
      </vt:variant>
      <vt:variant>
        <vt:i4>1</vt:i4>
      </vt:variant>
    </vt:vector>
  </HeadingPairs>
  <TitlesOfParts>
    <vt:vector size="1" baseType="lpstr">
      <vt:lpstr>s30137</vt:lpstr>
    </vt:vector>
  </TitlesOfParts>
  <Company>Riksdagen</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s30137</dc:title>
  <dc:subject>s30137</dc:subject>
  <dc:creator>Riksdagen</dc:creator>
  <cp:keywords>Riksdagen</cp:keywords>
  <dc:description>Nya formatmallshantering för förslag+urix bakåtkomp+könamn</dc:description>
  <cp:lastModifiedBy>Lars Brink</cp:lastModifiedBy>
  <cp:revision>2</cp:revision>
  <cp:lastPrinted>2010-01-05T11:25:00Z</cp:lastPrinted>
  <dcterms:created xsi:type="dcterms:W3CDTF">2025-12-17T22:32:00Z</dcterms:created>
  <dcterms:modified xsi:type="dcterms:W3CDTF">2025-12-17T22:32:00Z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mot2000_515_2010-01-05</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Välfärd och vägar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Välfärd och vägar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Lena Hallengren m.fl. (s)</vt:lpwstr>
  </property>
  <property fmtid="{D5CDD505-2E9C-101B-9397-08002B2CF9AE}" pid="26" name="MotionarLista">
    <vt:lpwstr>Hallengren, Lena (s)\Liljevall, Désirée (s)\Stenberg, Hans (s)\Larsson, Lars Mejern (s)\Nordén, Marie (s)\Nilsson,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 Désirée Liljevall (s), Hans Stenberg (s), Lars Mejern Larsson (s), Marie Nordén (s), 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T521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20092010000000000115000301370069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20092010000000000115000301370069</vt:lpwstr>
  </property>
  <property fmtid="{D5CDD505-2E9C-101B-9397-08002B2CF9AE}" pid="50" name="nummer">
    <vt:lpwstr>521</vt:lpwstr>
  </property>
  <property fmtid="{D5CDD505-2E9C-101B-9397-08002B2CF9AE}" pid="51" name="utskottsbeteckning">
    <vt:lpwstr>T</vt:lpwstr>
  </property>
  <property fmtid="{D5CDD505-2E9C-101B-9397-08002B2CF9AE}" pid="52" name="GlobalUID">
    <vt:lpwstr>{1C4F59C6-D0B9-49B1-9ADE-7BBED67023B1}</vt:lpwstr>
  </property>
  <property fmtid="{D5CDD505-2E9C-101B-9397-08002B2CF9AE}" pid="53" name="Överföringar">
    <vt:i4>0</vt:i4>
  </property>
  <property fmtid="{D5CDD505-2E9C-101B-9397-08002B2CF9AE}" pid="54" name="Checksum">
    <vt:lpwstr>*1005731120248*</vt:lpwstr>
  </property>
  <property fmtid="{D5CDD505-2E9C-101B-9397-08002B2CF9AE}" pid="55" name="skuggnummer">
    <vt:lpwstr>3451</vt:lpwstr>
  </property>
  <property fmtid="{D5CDD505-2E9C-101B-9397-08002B2CF9AE}" pid="56" name="urixVersion">
    <vt:lpwstr>4.0.0.9</vt:lpwstr>
  </property>
  <property fmtid="{D5CDD505-2E9C-101B-9397-08002B2CF9AE}" pid="57" name="urixOrigin">
    <vt:lpwstr>100105 12:26:51.233</vt:lpwstr>
  </property>
  <property fmtid="{D5CDD505-2E9C-101B-9397-08002B2CF9AE}" pid="58" name="urixGuid">
    <vt:lpwstr>{01599731-D40E-4F70-BBD6-E6FB8B8CEF0E}</vt:lpwstr>
  </property>
</Properties>
</file>