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A4B2C" w:rsidP="00DA0661">
      <w:pPr>
        <w:pStyle w:val="Title"/>
      </w:pPr>
      <w:bookmarkStart w:id="0" w:name="Start"/>
      <w:bookmarkStart w:id="1" w:name="_Hlk103587489"/>
      <w:bookmarkStart w:id="2" w:name="_Hlk103587566"/>
      <w:bookmarkEnd w:id="0"/>
      <w:r>
        <w:t>Svar på fråga 2021/22:1561 av Maria Malmer Stenergard (M)</w:t>
      </w:r>
      <w:r>
        <w:br/>
        <w:t>Migrationsverkets handläggning av ärenden med apatiska barn</w:t>
      </w:r>
    </w:p>
    <w:p w:rsidR="004A4B2C" w:rsidP="002749F7">
      <w:pPr>
        <w:pStyle w:val="BodyText"/>
      </w:pPr>
      <w:bookmarkEnd w:id="1"/>
      <w:r>
        <w:t>Maria Malmer Stenergard har frågat mig</w:t>
      </w:r>
      <w:r w:rsidR="00755ADC">
        <w:t xml:space="preserve"> </w:t>
      </w:r>
      <w:r w:rsidR="006835F3">
        <w:t>vilka åtgärder jag avser att vidta för att följa upp Migrationsverkets handläggning av ärenden med apatiska barn och hur den kan ha bidragit till att barn farit illa.</w:t>
      </w:r>
    </w:p>
    <w:p w:rsidR="00EF60E9" w:rsidP="00EF60E9">
      <w:pPr>
        <w:pStyle w:val="BodyText"/>
      </w:pPr>
      <w:r>
        <w:t>Utlänningslagen</w:t>
      </w:r>
      <w:r w:rsidR="002F6BEE">
        <w:t xml:space="preserve"> (2005:716)</w:t>
      </w:r>
      <w:r>
        <w:t xml:space="preserve"> föreskriver </w:t>
      </w:r>
      <w:r w:rsidR="00572CD4">
        <w:t>a</w:t>
      </w:r>
      <w:r>
        <w:t>tt hänsyn</w:t>
      </w:r>
      <w:r w:rsidR="002C1F4F">
        <w:t>en</w:t>
      </w:r>
      <w:r>
        <w:t xml:space="preserve"> till barnets hälsa</w:t>
      </w:r>
      <w:r w:rsidR="00572CD4">
        <w:t xml:space="preserve">, </w:t>
      </w:r>
      <w:r>
        <w:t>utveckling</w:t>
      </w:r>
      <w:r w:rsidR="002C1F4F">
        <w:t xml:space="preserve"> och barnets bästa i övrigt</w:t>
      </w:r>
      <w:r w:rsidR="00E61CD9">
        <w:t xml:space="preserve"> ska</w:t>
      </w:r>
      <w:r>
        <w:t xml:space="preserve"> beaktas</w:t>
      </w:r>
      <w:r w:rsidRPr="00E61CD9" w:rsidR="00E61CD9">
        <w:t xml:space="preserve"> </w:t>
      </w:r>
      <w:r w:rsidR="00E61CD9">
        <w:t>i fall som rör ett barn</w:t>
      </w:r>
      <w:r>
        <w:t>. Genom att barnkonventionen har getts ställning som svensk lag förtydligas att myndigheter och domstolar ska beakta de rättigheter som följer av konventionen när bedömningar ska göras i ärenden och mål som rör barn.</w:t>
      </w:r>
    </w:p>
    <w:p w:rsidR="006E6D06" w:rsidP="006E6D06">
      <w:pPr>
        <w:pStyle w:val="BodyText"/>
      </w:pPr>
      <w:r>
        <w:t xml:space="preserve">Enligt Migrationsverkets instruktion ska myndigheten analysera konsekvenserna för barn inför beslut eller andra åtgärder som kan röra barn. </w:t>
      </w:r>
      <w:r w:rsidR="002322A5">
        <w:t>Det följer av socialtjänstlagen (</w:t>
      </w:r>
      <w:r w:rsidR="002B6511">
        <w:t>2001:453)</w:t>
      </w:r>
      <w:r w:rsidR="002322A5">
        <w:t xml:space="preserve"> att Migrationsverkets personal är skyldig att genast anmäla misstanke till socialnämnden om att ett barn far illa. </w:t>
      </w:r>
    </w:p>
    <w:p w:rsidR="00430FE1" w:rsidP="00430FE1">
      <w:pPr>
        <w:pStyle w:val="BodyText"/>
      </w:pPr>
      <w:r>
        <w:t xml:space="preserve">Migrationsverket har bland annat genomfört kvalitetsuppföljningar i asylärenden som rör barn och tagit fram rättsligt stöd för konsekvenserna av inkorporeringen av barnkonventionen. Ett stort antal medarbetare har genomgått någon av Migrationsverkets utbildningar avseende barnrättskompetens. Migrationsverkets har också på regeringens uppdrag </w:t>
      </w:r>
      <w:r w:rsidRPr="00227FB2">
        <w:t>redovisa</w:t>
      </w:r>
      <w:r>
        <w:t>t</w:t>
      </w:r>
      <w:r w:rsidRPr="00227FB2">
        <w:t xml:space="preserve"> åtgärder och resultat av arbetet med att säkerställa barnets rättigheter enligt </w:t>
      </w:r>
      <w:r>
        <w:t>b</w:t>
      </w:r>
      <w:r w:rsidRPr="00227FB2">
        <w:t xml:space="preserve">arnkonventionen. </w:t>
      </w:r>
    </w:p>
    <w:p w:rsidR="00595204" w:rsidP="00430FE1">
      <w:pPr>
        <w:pStyle w:val="BodyText"/>
      </w:pPr>
      <w:bookmarkEnd w:id="2"/>
    </w:p>
    <w:p w:rsidR="00430FE1" w:rsidP="00430FE1">
      <w:pPr>
        <w:pStyle w:val="BodyText"/>
      </w:pPr>
      <w:bookmarkStart w:id="3" w:name="_Hlk103587583"/>
      <w:r>
        <w:t>Att Migrationsverket</w:t>
      </w:r>
      <w:r w:rsidR="00204C08">
        <w:t xml:space="preserve"> </w:t>
      </w:r>
      <w:r>
        <w:t>säkerställer barns rättigheter i arbetet är av yttersta vikt för regeringen. Jag följer arbetet noga men i nuläget har jag inte</w:t>
      </w:r>
      <w:r w:rsidR="00204C08">
        <w:t xml:space="preserve"> </w:t>
      </w:r>
      <w:r>
        <w:t>för avsikt att vidta</w:t>
      </w:r>
      <w:r>
        <w:t xml:space="preserve"> ytterligare</w:t>
      </w:r>
      <w:r>
        <w:t xml:space="preserve"> åtgärder</w:t>
      </w:r>
      <w:r>
        <w:t>.</w:t>
      </w:r>
    </w:p>
    <w:p w:rsidR="006835F3" w:rsidP="002749F7">
      <w:pPr>
        <w:pStyle w:val="BodyText"/>
      </w:pPr>
    </w:p>
    <w:p w:rsidR="006835F3" w:rsidP="002749F7">
      <w:pPr>
        <w:pStyle w:val="BodyText"/>
      </w:pPr>
    </w:p>
    <w:p w:rsidR="006835F3" w:rsidP="002749F7">
      <w:pPr>
        <w:pStyle w:val="BodyText"/>
      </w:pPr>
    </w:p>
    <w:p w:rsidR="004A4B2C" w:rsidP="006A12F1">
      <w:pPr>
        <w:pStyle w:val="BodyText"/>
      </w:pPr>
      <w:r>
        <w:t xml:space="preserve">Stockholm den </w:t>
      </w:r>
      <w:sdt>
        <w:sdtPr>
          <w:id w:val="-1225218591"/>
          <w:placeholder>
            <w:docPart w:val="7947E87D1A4948789D47B48E978F7495"/>
          </w:placeholder>
          <w:dataBinding w:xpath="/ns0:DocumentInfo[1]/ns0:BaseInfo[1]/ns0:HeaderDate[1]" w:storeItemID="{FF4C1929-BA86-4987-9002-B501A806E40A}" w:prefixMappings="xmlns:ns0='http://lp/documentinfo/RK' "/>
          <w:date w:fullDate="2022-05-18T00:00:00Z">
            <w:dateFormat w:val="d MMMM yyyy"/>
            <w:lid w:val="sv-SE"/>
            <w:storeMappedDataAs w:val="dateTime"/>
            <w:calendar w:val="gregorian"/>
          </w:date>
        </w:sdtPr>
        <w:sdtContent>
          <w:r>
            <w:t>18 maj 2022</w:t>
          </w:r>
        </w:sdtContent>
      </w:sdt>
    </w:p>
    <w:p w:rsidR="004A4B2C" w:rsidP="004E7A8F">
      <w:pPr>
        <w:pStyle w:val="Brdtextutanavstnd"/>
      </w:pPr>
    </w:p>
    <w:p w:rsidR="004A4B2C" w:rsidP="004E7A8F">
      <w:pPr>
        <w:pStyle w:val="Brdtextutanavstnd"/>
      </w:pPr>
    </w:p>
    <w:p w:rsidR="004A4B2C" w:rsidP="004E7A8F">
      <w:pPr>
        <w:pStyle w:val="Brdtextutanavstnd"/>
      </w:pPr>
    </w:p>
    <w:p w:rsidR="004A4B2C" w:rsidP="00422A41">
      <w:pPr>
        <w:pStyle w:val="BodyText"/>
      </w:pPr>
      <w:r>
        <w:t xml:space="preserve">Anders </w:t>
      </w:r>
      <w:r>
        <w:t>Ygeman</w:t>
      </w:r>
    </w:p>
    <w:p w:rsidR="004A4B2C" w:rsidRPr="00DB48AB" w:rsidP="00DB48AB">
      <w:pPr>
        <w:pStyle w:val="BodyText"/>
      </w:pPr>
      <w:bookmarkEnd w:id="3"/>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A4B2C" w:rsidRPr="007D73AB">
          <w:pPr>
            <w:pStyle w:val="Header"/>
          </w:pPr>
        </w:p>
      </w:tc>
      <w:tc>
        <w:tcPr>
          <w:tcW w:w="3170" w:type="dxa"/>
          <w:vAlign w:val="bottom"/>
        </w:tcPr>
        <w:p w:rsidR="004A4B2C" w:rsidRPr="007D73AB" w:rsidP="00340DE0">
          <w:pPr>
            <w:pStyle w:val="Header"/>
          </w:pPr>
        </w:p>
      </w:tc>
      <w:tc>
        <w:tcPr>
          <w:tcW w:w="1134" w:type="dxa"/>
        </w:tcPr>
        <w:p w:rsidR="004A4B2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A4B2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A4B2C" w:rsidRPr="00710A6C" w:rsidP="00EE3C0F">
          <w:pPr>
            <w:pStyle w:val="Header"/>
            <w:rPr>
              <w:b/>
            </w:rPr>
          </w:pPr>
        </w:p>
        <w:p w:rsidR="004A4B2C" w:rsidP="00EE3C0F">
          <w:pPr>
            <w:pStyle w:val="Header"/>
          </w:pPr>
        </w:p>
        <w:p w:rsidR="004A4B2C" w:rsidP="00EE3C0F">
          <w:pPr>
            <w:pStyle w:val="Header"/>
          </w:pPr>
        </w:p>
        <w:p w:rsidR="004A4B2C" w:rsidP="00EE3C0F">
          <w:pPr>
            <w:pStyle w:val="Header"/>
          </w:pPr>
        </w:p>
        <w:sdt>
          <w:sdtPr>
            <w:alias w:val="Dnr"/>
            <w:tag w:val="ccRKShow_Dnr"/>
            <w:id w:val="-829283628"/>
            <w:placeholder>
              <w:docPart w:val="3DFCFB0AA1944F7487D6B573DA1BF7AF"/>
            </w:placeholder>
            <w:dataBinding w:xpath="/ns0:DocumentInfo[1]/ns0:BaseInfo[1]/ns0:Dnr[1]" w:storeItemID="{FF4C1929-BA86-4987-9002-B501A806E40A}" w:prefixMappings="xmlns:ns0='http://lp/documentinfo/RK' "/>
            <w:text/>
          </w:sdtPr>
          <w:sdtContent>
            <w:p w:rsidR="004A4B2C" w:rsidP="00EE3C0F">
              <w:pPr>
                <w:pStyle w:val="Header"/>
              </w:pPr>
              <w:r>
                <w:t>Ju2022/01645</w:t>
              </w:r>
            </w:p>
          </w:sdtContent>
        </w:sdt>
        <w:sdt>
          <w:sdtPr>
            <w:alias w:val="DocNumber"/>
            <w:tag w:val="DocNumber"/>
            <w:id w:val="1726028884"/>
            <w:placeholder>
              <w:docPart w:val="4657A9242005426F8B0F41F4C47790FE"/>
            </w:placeholder>
            <w:showingPlcHdr/>
            <w:dataBinding w:xpath="/ns0:DocumentInfo[1]/ns0:BaseInfo[1]/ns0:DocNumber[1]" w:storeItemID="{FF4C1929-BA86-4987-9002-B501A806E40A}" w:prefixMappings="xmlns:ns0='http://lp/documentinfo/RK' "/>
            <w:text/>
          </w:sdtPr>
          <w:sdtContent>
            <w:p w:rsidR="004A4B2C" w:rsidP="00EE3C0F">
              <w:pPr>
                <w:pStyle w:val="Header"/>
              </w:pPr>
              <w:r>
                <w:rPr>
                  <w:rStyle w:val="PlaceholderText"/>
                </w:rPr>
                <w:t xml:space="preserve"> </w:t>
              </w:r>
            </w:p>
          </w:sdtContent>
        </w:sdt>
        <w:p w:rsidR="004A4B2C" w:rsidP="00EE3C0F">
          <w:pPr>
            <w:pStyle w:val="Header"/>
          </w:pPr>
        </w:p>
      </w:tc>
      <w:tc>
        <w:tcPr>
          <w:tcW w:w="1134" w:type="dxa"/>
        </w:tcPr>
        <w:p w:rsidR="004A4B2C" w:rsidP="0094502D">
          <w:pPr>
            <w:pStyle w:val="Header"/>
          </w:pPr>
        </w:p>
        <w:p w:rsidR="004A4B2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2E84329AC2E49A3A16495DB945AEA59"/>
          </w:placeholder>
          <w:richText/>
        </w:sdtPr>
        <w:sdtEndPr>
          <w:rPr>
            <w:b w:val="0"/>
          </w:rPr>
        </w:sdtEndPr>
        <w:sdtContent>
          <w:tc>
            <w:tcPr>
              <w:tcW w:w="5534" w:type="dxa"/>
              <w:tcMar>
                <w:right w:w="1134" w:type="dxa"/>
              </w:tcMar>
            </w:tcPr>
            <w:p w:rsidR="00755ADC" w:rsidRPr="00755ADC" w:rsidP="00340DE0">
              <w:pPr>
                <w:pStyle w:val="Header"/>
                <w:rPr>
                  <w:b/>
                </w:rPr>
              </w:pPr>
              <w:r w:rsidRPr="00755ADC">
                <w:rPr>
                  <w:b/>
                </w:rPr>
                <w:t>Justitiedepartementet</w:t>
              </w:r>
            </w:p>
            <w:p w:rsidR="00001CC2" w:rsidP="00340DE0">
              <w:pPr>
                <w:pStyle w:val="Header"/>
              </w:pPr>
              <w:r w:rsidRPr="00755ADC">
                <w:t>Integrations- och migrationsministern</w:t>
              </w:r>
            </w:p>
            <w:p w:rsidR="00001CC2" w:rsidP="00340DE0">
              <w:pPr>
                <w:pStyle w:val="Header"/>
              </w:pPr>
            </w:p>
            <w:p w:rsidR="00001CC2" w:rsidP="00340DE0">
              <w:pPr>
                <w:pStyle w:val="Header"/>
              </w:pPr>
              <w:bookmarkStart w:id="4" w:name="_Hlk103587462"/>
            </w:p>
            <w:p w:rsidR="004A4B2C" w:rsidRPr="00340DE0" w:rsidP="00340DE0">
              <w:pPr>
                <w:pStyle w:val="Header"/>
              </w:pPr>
            </w:p>
          </w:tc>
        </w:sdtContent>
      </w:sdt>
      <w:sdt>
        <w:sdtPr>
          <w:alias w:val="Recipient"/>
          <w:tag w:val="ccRKShow_Recipient"/>
          <w:id w:val="-28344517"/>
          <w:placeholder>
            <w:docPart w:val="643FF7A4A9DD4F1C8A8F83260AABFFEC"/>
          </w:placeholder>
          <w:dataBinding w:xpath="/ns0:DocumentInfo[1]/ns0:BaseInfo[1]/ns0:Recipient[1]" w:storeItemID="{FF4C1929-BA86-4987-9002-B501A806E40A}" w:prefixMappings="xmlns:ns0='http://lp/documentinfo/RK' "/>
          <w:text w:multiLine="1"/>
        </w:sdtPr>
        <w:sdtContent>
          <w:tc>
            <w:tcPr>
              <w:tcW w:w="3170" w:type="dxa"/>
            </w:tcPr>
            <w:p w:rsidR="004A4B2C" w:rsidP="00547B89">
              <w:pPr>
                <w:pStyle w:val="Header"/>
              </w:pPr>
              <w:bookmarkEnd w:id="4"/>
              <w:r>
                <w:t>Till riksdagen</w:t>
              </w:r>
            </w:p>
          </w:tc>
        </w:sdtContent>
      </w:sdt>
      <w:tc>
        <w:tcPr>
          <w:tcW w:w="1134" w:type="dxa"/>
        </w:tcPr>
        <w:p w:rsidR="004A4B2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FCFB0AA1944F7487D6B573DA1BF7AF"/>
        <w:category>
          <w:name w:val="Allmänt"/>
          <w:gallery w:val="placeholder"/>
        </w:category>
        <w:types>
          <w:type w:val="bbPlcHdr"/>
        </w:types>
        <w:behaviors>
          <w:behavior w:val="content"/>
        </w:behaviors>
        <w:guid w:val="{77ABE61B-4572-40A1-A7CF-C20DECCB5C5E}"/>
      </w:docPartPr>
      <w:docPartBody>
        <w:p w:rsidR="00FD51CD" w:rsidP="00690384">
          <w:pPr>
            <w:pStyle w:val="3DFCFB0AA1944F7487D6B573DA1BF7AF"/>
          </w:pPr>
          <w:r>
            <w:rPr>
              <w:rStyle w:val="PlaceholderText"/>
            </w:rPr>
            <w:t xml:space="preserve"> </w:t>
          </w:r>
        </w:p>
      </w:docPartBody>
    </w:docPart>
    <w:docPart>
      <w:docPartPr>
        <w:name w:val="4657A9242005426F8B0F41F4C47790FE"/>
        <w:category>
          <w:name w:val="Allmänt"/>
          <w:gallery w:val="placeholder"/>
        </w:category>
        <w:types>
          <w:type w:val="bbPlcHdr"/>
        </w:types>
        <w:behaviors>
          <w:behavior w:val="content"/>
        </w:behaviors>
        <w:guid w:val="{DA12DA4C-AE9F-49CF-A9F2-12516E0A95DF}"/>
      </w:docPartPr>
      <w:docPartBody>
        <w:p w:rsidR="00FD51CD" w:rsidP="00690384">
          <w:pPr>
            <w:pStyle w:val="4657A9242005426F8B0F41F4C47790FE1"/>
          </w:pPr>
          <w:r>
            <w:rPr>
              <w:rStyle w:val="PlaceholderText"/>
            </w:rPr>
            <w:t xml:space="preserve"> </w:t>
          </w:r>
        </w:p>
      </w:docPartBody>
    </w:docPart>
    <w:docPart>
      <w:docPartPr>
        <w:name w:val="42E84329AC2E49A3A16495DB945AEA59"/>
        <w:category>
          <w:name w:val="Allmänt"/>
          <w:gallery w:val="placeholder"/>
        </w:category>
        <w:types>
          <w:type w:val="bbPlcHdr"/>
        </w:types>
        <w:behaviors>
          <w:behavior w:val="content"/>
        </w:behaviors>
        <w:guid w:val="{433F2C01-D71A-4A6B-B612-A0C293DB3DD3}"/>
      </w:docPartPr>
      <w:docPartBody>
        <w:p w:rsidR="00FD51CD" w:rsidP="00690384">
          <w:pPr>
            <w:pStyle w:val="42E84329AC2E49A3A16495DB945AEA591"/>
          </w:pPr>
          <w:r>
            <w:rPr>
              <w:rStyle w:val="PlaceholderText"/>
            </w:rPr>
            <w:t xml:space="preserve"> </w:t>
          </w:r>
        </w:p>
      </w:docPartBody>
    </w:docPart>
    <w:docPart>
      <w:docPartPr>
        <w:name w:val="643FF7A4A9DD4F1C8A8F83260AABFFEC"/>
        <w:category>
          <w:name w:val="Allmänt"/>
          <w:gallery w:val="placeholder"/>
        </w:category>
        <w:types>
          <w:type w:val="bbPlcHdr"/>
        </w:types>
        <w:behaviors>
          <w:behavior w:val="content"/>
        </w:behaviors>
        <w:guid w:val="{9D882102-0B6C-432B-BF53-C3C5E0A84FBE}"/>
      </w:docPartPr>
      <w:docPartBody>
        <w:p w:rsidR="00FD51CD" w:rsidP="00690384">
          <w:pPr>
            <w:pStyle w:val="643FF7A4A9DD4F1C8A8F83260AABFFEC"/>
          </w:pPr>
          <w:r>
            <w:rPr>
              <w:rStyle w:val="PlaceholderText"/>
            </w:rPr>
            <w:t xml:space="preserve"> </w:t>
          </w:r>
        </w:p>
      </w:docPartBody>
    </w:docPart>
    <w:docPart>
      <w:docPartPr>
        <w:name w:val="7947E87D1A4948789D47B48E978F7495"/>
        <w:category>
          <w:name w:val="Allmänt"/>
          <w:gallery w:val="placeholder"/>
        </w:category>
        <w:types>
          <w:type w:val="bbPlcHdr"/>
        </w:types>
        <w:behaviors>
          <w:behavior w:val="content"/>
        </w:behaviors>
        <w:guid w:val="{DC67CE0B-535E-4A1C-A636-151DFE667BD0}"/>
      </w:docPartPr>
      <w:docPartBody>
        <w:p w:rsidR="00FD51CD" w:rsidP="00690384">
          <w:pPr>
            <w:pStyle w:val="7947E87D1A4948789D47B48E978F749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384"/>
    <w:rPr>
      <w:noProof w:val="0"/>
      <w:color w:val="808080"/>
    </w:rPr>
  </w:style>
  <w:style w:type="paragraph" w:customStyle="1" w:styleId="3DFCFB0AA1944F7487D6B573DA1BF7AF">
    <w:name w:val="3DFCFB0AA1944F7487D6B573DA1BF7AF"/>
    <w:rsid w:val="00690384"/>
  </w:style>
  <w:style w:type="paragraph" w:customStyle="1" w:styleId="643FF7A4A9DD4F1C8A8F83260AABFFEC">
    <w:name w:val="643FF7A4A9DD4F1C8A8F83260AABFFEC"/>
    <w:rsid w:val="00690384"/>
  </w:style>
  <w:style w:type="paragraph" w:customStyle="1" w:styleId="4657A9242005426F8B0F41F4C47790FE1">
    <w:name w:val="4657A9242005426F8B0F41F4C47790FE1"/>
    <w:rsid w:val="006903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E84329AC2E49A3A16495DB945AEA591">
    <w:name w:val="42E84329AC2E49A3A16495DB945AEA591"/>
    <w:rsid w:val="006903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47E87D1A4948789D47B48E978F7495">
    <w:name w:val="7947E87D1A4948789D47B48E978F7495"/>
    <w:rsid w:val="0069038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2022-05-18T00:00:00</HeaderDate>
    <Office/>
    <Dnr>Ju2022/01645</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9647ddb2-8eac-4730-a23b-8e2661a4d654</RD_Svarsid>
  </documentManagement>
</p:properties>
</file>

<file path=customXml/itemProps1.xml><?xml version="1.0" encoding="utf-8"?>
<ds:datastoreItem xmlns:ds="http://schemas.openxmlformats.org/officeDocument/2006/customXml" ds:itemID="{D47A4FE1-593B-4447-A329-4FF43EBC05B5}"/>
</file>

<file path=customXml/itemProps2.xml><?xml version="1.0" encoding="utf-8"?>
<ds:datastoreItem xmlns:ds="http://schemas.openxmlformats.org/officeDocument/2006/customXml" ds:itemID="{FF4C1929-BA86-4987-9002-B501A806E40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533C38C-050B-49BB-97A7-4D19454E3032}"/>
</file>

<file path=customXml/itemProps5.xml><?xml version="1.0" encoding="utf-8"?>
<ds:datastoreItem xmlns:ds="http://schemas.openxmlformats.org/officeDocument/2006/customXml" ds:itemID="{6A54D752-DBFF-46A9-85F2-A259368FB24E}"/>
</file>

<file path=docProps/app.xml><?xml version="1.0" encoding="utf-8"?>
<Properties xmlns="http://schemas.openxmlformats.org/officeDocument/2006/extended-properties" xmlns:vt="http://schemas.openxmlformats.org/officeDocument/2006/docPropsVTypes">
  <Template>RK Basmall</Template>
  <TotalTime>0</TotalTime>
  <Pages>2</Pages>
  <Words>266</Words>
  <Characters>1414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1561.docx</dc:title>
  <cp:revision>2</cp:revision>
  <dcterms:created xsi:type="dcterms:W3CDTF">2022-05-17T14:10:00Z</dcterms:created>
  <dcterms:modified xsi:type="dcterms:W3CDTF">2022-05-17T14:10:00Z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