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BA9" w:rsidRPr="00A678D6" w:rsidRDefault="00703BA9" w:rsidP="007C6708">
      <w:pPr>
        <w:pStyle w:val="RubrikInnehllsf"/>
      </w:pPr>
      <w:bookmarkStart w:id="0" w:name="_Toc115248153"/>
      <w:bookmarkStart w:id="1" w:name="_Toc115493596"/>
      <w:bookmarkStart w:id="2" w:name="_Toc115493664"/>
      <w:bookmarkStart w:id="3" w:name="_Toc115580476"/>
      <w:bookmarkStart w:id="4" w:name="_Toc115840218"/>
      <w:bookmarkStart w:id="5" w:name="_Toc115840454"/>
      <w:bookmarkStart w:id="6" w:name="_Toc123447100"/>
      <w:r w:rsidRPr="00A678D6">
        <w:t>Innehållsförteckning</w:t>
      </w:r>
      <w:bookmarkEnd w:id="4"/>
      <w:bookmarkEnd w:id="5"/>
      <w:bookmarkEnd w:id="6"/>
    </w:p>
    <w:bookmarkStart w:id="7" w:name="_Toc115248154"/>
    <w:bookmarkStart w:id="8" w:name="_Toc115493631"/>
    <w:bookmarkStart w:id="9" w:name="_Toc115493699"/>
    <w:bookmarkStart w:id="10" w:name="_Toc115580477"/>
    <w:bookmarkStart w:id="11" w:name="_Toc115677147"/>
    <w:bookmarkStart w:id="12" w:name="_Toc115840220"/>
    <w:bookmarkStart w:id="13" w:name="_Toc115840455"/>
    <w:bookmarkEnd w:id="0"/>
    <w:bookmarkEnd w:id="1"/>
    <w:bookmarkEnd w:id="2"/>
    <w:bookmarkEnd w:id="3"/>
    <w:p w:rsidR="00867C58" w:rsidRPr="00A678D6" w:rsidRDefault="00D44848" w:rsidP="00615700">
      <w:pPr>
        <w:pStyle w:val="Innehll1"/>
        <w:spacing w:before="125"/>
        <w:rPr>
          <w:noProof w:val="0"/>
          <w:sz w:val="24"/>
          <w:szCs w:val="24"/>
        </w:rPr>
      </w:pPr>
      <w:r w:rsidRPr="00A678D6">
        <w:rPr>
          <w:noProof w:val="0"/>
        </w:rPr>
        <w:fldChar w:fldCharType="begin" w:fldLock="1"/>
      </w:r>
      <w:r w:rsidRPr="00A678D6">
        <w:rPr>
          <w:noProof w:val="0"/>
        </w:rPr>
        <w:instrText xml:space="preserve"> TOC \o "1-3" \t "HEMSTL_RUBRIK" </w:instrText>
      </w:r>
      <w:r w:rsidRPr="00A678D6">
        <w:rPr>
          <w:noProof w:val="0"/>
        </w:rPr>
        <w:fldChar w:fldCharType="separate"/>
      </w:r>
      <w:r w:rsidR="00867C58" w:rsidRPr="00A678D6">
        <w:rPr>
          <w:noProof w:val="0"/>
        </w:rPr>
        <w:t>1</w:t>
      </w:r>
      <w:r w:rsidR="00867C58" w:rsidRPr="00A678D6">
        <w:rPr>
          <w:noProof w:val="0"/>
          <w:sz w:val="24"/>
          <w:szCs w:val="24"/>
        </w:rPr>
        <w:tab/>
      </w:r>
      <w:r w:rsidR="00867C58" w:rsidRPr="00A678D6">
        <w:rPr>
          <w:noProof w:val="0"/>
        </w:rPr>
        <w:t>Innehållsförteckning</w:t>
      </w:r>
      <w:r w:rsidR="00867C58" w:rsidRPr="00A678D6">
        <w:rPr>
          <w:noProof w:val="0"/>
        </w:rPr>
        <w:tab/>
      </w:r>
      <w:r w:rsidR="00867C58" w:rsidRPr="00A678D6">
        <w:rPr>
          <w:noProof w:val="0"/>
        </w:rPr>
        <w:fldChar w:fldCharType="begin" w:fldLock="1"/>
      </w:r>
      <w:r w:rsidR="00867C58" w:rsidRPr="00A678D6">
        <w:rPr>
          <w:noProof w:val="0"/>
        </w:rPr>
        <w:instrText xml:space="preserve"> PAGEREF _Toc123447100 \h </w:instrText>
      </w:r>
      <w:r w:rsidR="00867C58" w:rsidRPr="00A678D6">
        <w:rPr>
          <w:noProof w:val="0"/>
        </w:rPr>
      </w:r>
      <w:r w:rsidR="00867C58" w:rsidRPr="00A678D6">
        <w:rPr>
          <w:noProof w:val="0"/>
        </w:rPr>
        <w:fldChar w:fldCharType="separate"/>
      </w:r>
      <w:r w:rsidR="00560E18" w:rsidRPr="00A678D6">
        <w:rPr>
          <w:noProof w:val="0"/>
        </w:rPr>
        <w:t>1</w:t>
      </w:r>
      <w:r w:rsidR="00867C58" w:rsidRPr="00A678D6">
        <w:rPr>
          <w:noProof w:val="0"/>
        </w:rPr>
        <w:fldChar w:fldCharType="end"/>
      </w:r>
    </w:p>
    <w:p w:rsidR="00867C58" w:rsidRPr="00A678D6" w:rsidRDefault="00867C58" w:rsidP="00386D60">
      <w:pPr>
        <w:pStyle w:val="Innehll1"/>
        <w:rPr>
          <w:noProof w:val="0"/>
          <w:sz w:val="24"/>
          <w:szCs w:val="24"/>
        </w:rPr>
      </w:pPr>
      <w:r w:rsidRPr="00A678D6">
        <w:rPr>
          <w:noProof w:val="0"/>
        </w:rPr>
        <w:t>2</w:t>
      </w:r>
      <w:r w:rsidRPr="00A678D6">
        <w:rPr>
          <w:noProof w:val="0"/>
          <w:sz w:val="24"/>
          <w:szCs w:val="24"/>
        </w:rPr>
        <w:tab/>
      </w:r>
      <w:r w:rsidRPr="00A678D6">
        <w:rPr>
          <w:noProof w:val="0"/>
        </w:rPr>
        <w:t>Förslag till riksdagsbeslut</w:t>
      </w:r>
      <w:r w:rsidRPr="00A678D6">
        <w:rPr>
          <w:noProof w:val="0"/>
        </w:rPr>
        <w:tab/>
      </w:r>
      <w:r w:rsidRPr="00A678D6">
        <w:rPr>
          <w:noProof w:val="0"/>
        </w:rPr>
        <w:fldChar w:fldCharType="begin" w:fldLock="1"/>
      </w:r>
      <w:r w:rsidRPr="00A678D6">
        <w:rPr>
          <w:noProof w:val="0"/>
        </w:rPr>
        <w:instrText xml:space="preserve"> PAGEREF _Toc123447101 \h </w:instrText>
      </w:r>
      <w:r w:rsidRPr="00A678D6">
        <w:rPr>
          <w:noProof w:val="0"/>
        </w:rPr>
      </w:r>
      <w:r w:rsidRPr="00A678D6">
        <w:rPr>
          <w:noProof w:val="0"/>
        </w:rPr>
        <w:fldChar w:fldCharType="separate"/>
      </w:r>
      <w:r w:rsidR="00560E18" w:rsidRPr="00A678D6">
        <w:rPr>
          <w:noProof w:val="0"/>
        </w:rPr>
        <w:t>3</w:t>
      </w:r>
      <w:r w:rsidRPr="00A678D6">
        <w:rPr>
          <w:noProof w:val="0"/>
        </w:rPr>
        <w:fldChar w:fldCharType="end"/>
      </w:r>
    </w:p>
    <w:p w:rsidR="00867C58" w:rsidRPr="00A678D6" w:rsidRDefault="00867C58" w:rsidP="00386D60">
      <w:pPr>
        <w:pStyle w:val="Innehll1"/>
        <w:rPr>
          <w:noProof w:val="0"/>
          <w:sz w:val="24"/>
          <w:szCs w:val="24"/>
        </w:rPr>
      </w:pPr>
      <w:r w:rsidRPr="00A678D6">
        <w:rPr>
          <w:noProof w:val="0"/>
        </w:rPr>
        <w:t>3</w:t>
      </w:r>
      <w:r w:rsidRPr="00A678D6">
        <w:rPr>
          <w:noProof w:val="0"/>
          <w:sz w:val="24"/>
          <w:szCs w:val="24"/>
        </w:rPr>
        <w:tab/>
      </w:r>
      <w:r w:rsidRPr="00A678D6">
        <w:rPr>
          <w:noProof w:val="0"/>
        </w:rPr>
        <w:t>Inledning</w:t>
      </w:r>
      <w:r w:rsidRPr="00A678D6">
        <w:rPr>
          <w:noProof w:val="0"/>
        </w:rPr>
        <w:tab/>
      </w:r>
      <w:r w:rsidRPr="00A678D6">
        <w:rPr>
          <w:noProof w:val="0"/>
        </w:rPr>
        <w:fldChar w:fldCharType="begin" w:fldLock="1"/>
      </w:r>
      <w:r w:rsidRPr="00A678D6">
        <w:rPr>
          <w:noProof w:val="0"/>
        </w:rPr>
        <w:instrText xml:space="preserve"> PAGEREF _Toc123447102 \h </w:instrText>
      </w:r>
      <w:r w:rsidRPr="00A678D6">
        <w:rPr>
          <w:noProof w:val="0"/>
        </w:rPr>
      </w:r>
      <w:r w:rsidRPr="00A678D6">
        <w:rPr>
          <w:noProof w:val="0"/>
        </w:rPr>
        <w:fldChar w:fldCharType="separate"/>
      </w:r>
      <w:r w:rsidR="00560E18" w:rsidRPr="00A678D6">
        <w:rPr>
          <w:noProof w:val="0"/>
        </w:rPr>
        <w:t>6</w:t>
      </w:r>
      <w:r w:rsidRPr="00A678D6">
        <w:rPr>
          <w:noProof w:val="0"/>
        </w:rPr>
        <w:fldChar w:fldCharType="end"/>
      </w:r>
    </w:p>
    <w:p w:rsidR="00867C58" w:rsidRPr="00A678D6" w:rsidRDefault="00867C58" w:rsidP="00386D60">
      <w:pPr>
        <w:pStyle w:val="Innehll1"/>
        <w:rPr>
          <w:noProof w:val="0"/>
          <w:sz w:val="24"/>
          <w:szCs w:val="24"/>
        </w:rPr>
      </w:pPr>
      <w:r w:rsidRPr="00A678D6">
        <w:rPr>
          <w:noProof w:val="0"/>
        </w:rPr>
        <w:t>4</w:t>
      </w:r>
      <w:r w:rsidRPr="00A678D6">
        <w:rPr>
          <w:noProof w:val="0"/>
          <w:sz w:val="24"/>
          <w:szCs w:val="24"/>
        </w:rPr>
        <w:tab/>
      </w:r>
      <w:r w:rsidRPr="00A678D6">
        <w:rPr>
          <w:noProof w:val="0"/>
        </w:rPr>
        <w:t>Öka friheten för skolan</w:t>
      </w:r>
      <w:r w:rsidRPr="00A678D6">
        <w:rPr>
          <w:noProof w:val="0"/>
        </w:rPr>
        <w:tab/>
      </w:r>
      <w:r w:rsidRPr="00A678D6">
        <w:rPr>
          <w:noProof w:val="0"/>
        </w:rPr>
        <w:fldChar w:fldCharType="begin" w:fldLock="1"/>
      </w:r>
      <w:r w:rsidRPr="00A678D6">
        <w:rPr>
          <w:noProof w:val="0"/>
        </w:rPr>
        <w:instrText xml:space="preserve"> PAGEREF _Toc123447103 \h </w:instrText>
      </w:r>
      <w:r w:rsidRPr="00A678D6">
        <w:rPr>
          <w:noProof w:val="0"/>
        </w:rPr>
      </w:r>
      <w:r w:rsidRPr="00A678D6">
        <w:rPr>
          <w:noProof w:val="0"/>
        </w:rPr>
        <w:fldChar w:fldCharType="separate"/>
      </w:r>
      <w:r w:rsidR="00560E18" w:rsidRPr="00A678D6">
        <w:rPr>
          <w:noProof w:val="0"/>
        </w:rPr>
        <w:t>6</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4.1</w:t>
      </w:r>
      <w:r w:rsidR="00386D60" w:rsidRPr="00A678D6">
        <w:rPr>
          <w:noProof w:val="0"/>
        </w:rPr>
        <w:tab/>
      </w:r>
      <w:r w:rsidRPr="00A678D6">
        <w:rPr>
          <w:noProof w:val="0"/>
        </w:rPr>
        <w:t>Vikten av ökad lokal frihet</w:t>
      </w:r>
      <w:r w:rsidRPr="00A678D6">
        <w:rPr>
          <w:noProof w:val="0"/>
        </w:rPr>
        <w:tab/>
      </w:r>
      <w:r w:rsidRPr="00A678D6">
        <w:rPr>
          <w:noProof w:val="0"/>
        </w:rPr>
        <w:fldChar w:fldCharType="begin" w:fldLock="1"/>
      </w:r>
      <w:r w:rsidRPr="00A678D6">
        <w:rPr>
          <w:noProof w:val="0"/>
        </w:rPr>
        <w:instrText xml:space="preserve"> PAGEREF _Toc123447104 \h </w:instrText>
      </w:r>
      <w:r w:rsidRPr="00A678D6">
        <w:rPr>
          <w:noProof w:val="0"/>
        </w:rPr>
      </w:r>
      <w:r w:rsidRPr="00A678D6">
        <w:rPr>
          <w:noProof w:val="0"/>
        </w:rPr>
        <w:fldChar w:fldCharType="separate"/>
      </w:r>
      <w:r w:rsidR="00560E18" w:rsidRPr="00A678D6">
        <w:rPr>
          <w:noProof w:val="0"/>
        </w:rPr>
        <w:t>6</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4.2</w:t>
      </w:r>
      <w:r w:rsidR="00386D60" w:rsidRPr="00A678D6">
        <w:rPr>
          <w:noProof w:val="0"/>
        </w:rPr>
        <w:tab/>
      </w:r>
      <w:r w:rsidRPr="00A678D6">
        <w:rPr>
          <w:noProof w:val="0"/>
        </w:rPr>
        <w:t>Alternativa läroplaner och kursplaner</w:t>
      </w:r>
      <w:r w:rsidRPr="00A678D6">
        <w:rPr>
          <w:noProof w:val="0"/>
        </w:rPr>
        <w:tab/>
      </w:r>
      <w:r w:rsidRPr="00A678D6">
        <w:rPr>
          <w:noProof w:val="0"/>
        </w:rPr>
        <w:fldChar w:fldCharType="begin" w:fldLock="1"/>
      </w:r>
      <w:r w:rsidRPr="00A678D6">
        <w:rPr>
          <w:noProof w:val="0"/>
        </w:rPr>
        <w:instrText xml:space="preserve"> PAGEREF _Toc123447105 \h </w:instrText>
      </w:r>
      <w:r w:rsidRPr="00A678D6">
        <w:rPr>
          <w:noProof w:val="0"/>
        </w:rPr>
      </w:r>
      <w:r w:rsidRPr="00A678D6">
        <w:rPr>
          <w:noProof w:val="0"/>
        </w:rPr>
        <w:fldChar w:fldCharType="separate"/>
      </w:r>
      <w:r w:rsidR="00560E18" w:rsidRPr="00A678D6">
        <w:rPr>
          <w:noProof w:val="0"/>
        </w:rPr>
        <w:t>6</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4.3</w:t>
      </w:r>
      <w:r w:rsidRPr="00A678D6">
        <w:rPr>
          <w:noProof w:val="0"/>
          <w:sz w:val="24"/>
          <w:szCs w:val="24"/>
        </w:rPr>
        <w:tab/>
      </w:r>
      <w:r w:rsidRPr="00A678D6">
        <w:rPr>
          <w:noProof w:val="0"/>
        </w:rPr>
        <w:t>Egna ämnen</w:t>
      </w:r>
      <w:r w:rsidRPr="00A678D6">
        <w:rPr>
          <w:noProof w:val="0"/>
        </w:rPr>
        <w:tab/>
      </w:r>
      <w:r w:rsidRPr="00A678D6">
        <w:rPr>
          <w:noProof w:val="0"/>
        </w:rPr>
        <w:fldChar w:fldCharType="begin" w:fldLock="1"/>
      </w:r>
      <w:r w:rsidRPr="00A678D6">
        <w:rPr>
          <w:noProof w:val="0"/>
        </w:rPr>
        <w:instrText xml:space="preserve"> PAGEREF _Toc123447106 \h </w:instrText>
      </w:r>
      <w:r w:rsidRPr="00A678D6">
        <w:rPr>
          <w:noProof w:val="0"/>
        </w:rPr>
      </w:r>
      <w:r w:rsidRPr="00A678D6">
        <w:rPr>
          <w:noProof w:val="0"/>
        </w:rPr>
        <w:fldChar w:fldCharType="separate"/>
      </w:r>
      <w:r w:rsidR="00560E18" w:rsidRPr="00A678D6">
        <w:rPr>
          <w:noProof w:val="0"/>
        </w:rPr>
        <w:t>7</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4.4</w:t>
      </w:r>
      <w:r w:rsidRPr="00A678D6">
        <w:rPr>
          <w:noProof w:val="0"/>
          <w:sz w:val="24"/>
          <w:szCs w:val="24"/>
        </w:rPr>
        <w:tab/>
      </w:r>
      <w:r w:rsidRPr="00A678D6">
        <w:rPr>
          <w:noProof w:val="0"/>
        </w:rPr>
        <w:t>Profilklasser</w:t>
      </w:r>
      <w:r w:rsidRPr="00A678D6">
        <w:rPr>
          <w:noProof w:val="0"/>
        </w:rPr>
        <w:tab/>
      </w:r>
      <w:r w:rsidRPr="00A678D6">
        <w:rPr>
          <w:noProof w:val="0"/>
        </w:rPr>
        <w:fldChar w:fldCharType="begin" w:fldLock="1"/>
      </w:r>
      <w:r w:rsidRPr="00A678D6">
        <w:rPr>
          <w:noProof w:val="0"/>
        </w:rPr>
        <w:instrText xml:space="preserve"> PAGEREF _Toc123447107 \h </w:instrText>
      </w:r>
      <w:r w:rsidRPr="00A678D6">
        <w:rPr>
          <w:noProof w:val="0"/>
        </w:rPr>
      </w:r>
      <w:r w:rsidRPr="00A678D6">
        <w:rPr>
          <w:noProof w:val="0"/>
        </w:rPr>
        <w:fldChar w:fldCharType="separate"/>
      </w:r>
      <w:r w:rsidR="00560E18" w:rsidRPr="00A678D6">
        <w:rPr>
          <w:noProof w:val="0"/>
        </w:rPr>
        <w:t>7</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4.5</w:t>
      </w:r>
      <w:r w:rsidRPr="00A678D6">
        <w:rPr>
          <w:noProof w:val="0"/>
          <w:sz w:val="24"/>
          <w:szCs w:val="24"/>
        </w:rPr>
        <w:tab/>
      </w:r>
      <w:r w:rsidRPr="00A678D6">
        <w:rPr>
          <w:noProof w:val="0"/>
        </w:rPr>
        <w:t>Undantag från skyldigheten att sätta betyg</w:t>
      </w:r>
      <w:r w:rsidRPr="00A678D6">
        <w:rPr>
          <w:noProof w:val="0"/>
        </w:rPr>
        <w:tab/>
      </w:r>
      <w:r w:rsidRPr="00A678D6">
        <w:rPr>
          <w:noProof w:val="0"/>
        </w:rPr>
        <w:fldChar w:fldCharType="begin" w:fldLock="1"/>
      </w:r>
      <w:r w:rsidRPr="00A678D6">
        <w:rPr>
          <w:noProof w:val="0"/>
        </w:rPr>
        <w:instrText xml:space="preserve"> PAGEREF _Toc123447108 \h </w:instrText>
      </w:r>
      <w:r w:rsidRPr="00A678D6">
        <w:rPr>
          <w:noProof w:val="0"/>
        </w:rPr>
      </w:r>
      <w:r w:rsidRPr="00A678D6">
        <w:rPr>
          <w:noProof w:val="0"/>
        </w:rPr>
        <w:fldChar w:fldCharType="separate"/>
      </w:r>
      <w:r w:rsidR="00560E18" w:rsidRPr="00A678D6">
        <w:rPr>
          <w:noProof w:val="0"/>
        </w:rPr>
        <w:t>7</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4.6</w:t>
      </w:r>
      <w:r w:rsidRPr="00A678D6">
        <w:rPr>
          <w:noProof w:val="0"/>
          <w:sz w:val="24"/>
          <w:szCs w:val="24"/>
        </w:rPr>
        <w:tab/>
      </w:r>
      <w:r w:rsidRPr="00A678D6">
        <w:rPr>
          <w:noProof w:val="0"/>
        </w:rPr>
        <w:t>Avskaffa timplanen</w:t>
      </w:r>
      <w:r w:rsidRPr="00A678D6">
        <w:rPr>
          <w:noProof w:val="0"/>
        </w:rPr>
        <w:tab/>
      </w:r>
      <w:r w:rsidRPr="00A678D6">
        <w:rPr>
          <w:noProof w:val="0"/>
        </w:rPr>
        <w:fldChar w:fldCharType="begin" w:fldLock="1"/>
      </w:r>
      <w:r w:rsidRPr="00A678D6">
        <w:rPr>
          <w:noProof w:val="0"/>
        </w:rPr>
        <w:instrText xml:space="preserve"> PAGEREF _Toc123447109 \h </w:instrText>
      </w:r>
      <w:r w:rsidRPr="00A678D6">
        <w:rPr>
          <w:noProof w:val="0"/>
        </w:rPr>
      </w:r>
      <w:r w:rsidRPr="00A678D6">
        <w:rPr>
          <w:noProof w:val="0"/>
        </w:rPr>
        <w:fldChar w:fldCharType="separate"/>
      </w:r>
      <w:r w:rsidR="00560E18" w:rsidRPr="00A678D6">
        <w:rPr>
          <w:noProof w:val="0"/>
        </w:rPr>
        <w:t>8</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4.7</w:t>
      </w:r>
      <w:r w:rsidRPr="00A678D6">
        <w:rPr>
          <w:noProof w:val="0"/>
          <w:sz w:val="24"/>
          <w:szCs w:val="24"/>
        </w:rPr>
        <w:tab/>
      </w:r>
      <w:r w:rsidRPr="00A678D6">
        <w:rPr>
          <w:noProof w:val="0"/>
        </w:rPr>
        <w:t>Flexibel skolstart</w:t>
      </w:r>
      <w:r w:rsidRPr="00A678D6">
        <w:rPr>
          <w:noProof w:val="0"/>
        </w:rPr>
        <w:tab/>
      </w:r>
      <w:r w:rsidRPr="00A678D6">
        <w:rPr>
          <w:noProof w:val="0"/>
        </w:rPr>
        <w:fldChar w:fldCharType="begin" w:fldLock="1"/>
      </w:r>
      <w:r w:rsidRPr="00A678D6">
        <w:rPr>
          <w:noProof w:val="0"/>
        </w:rPr>
        <w:instrText xml:space="preserve"> PAGEREF _Toc123447110 \h </w:instrText>
      </w:r>
      <w:r w:rsidRPr="00A678D6">
        <w:rPr>
          <w:noProof w:val="0"/>
        </w:rPr>
      </w:r>
      <w:r w:rsidRPr="00A678D6">
        <w:rPr>
          <w:noProof w:val="0"/>
        </w:rPr>
        <w:fldChar w:fldCharType="separate"/>
      </w:r>
      <w:r w:rsidR="00560E18" w:rsidRPr="00A678D6">
        <w:rPr>
          <w:noProof w:val="0"/>
        </w:rPr>
        <w:t>9</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4.8</w:t>
      </w:r>
      <w:r w:rsidRPr="00A678D6">
        <w:rPr>
          <w:noProof w:val="0"/>
          <w:sz w:val="24"/>
          <w:szCs w:val="24"/>
        </w:rPr>
        <w:tab/>
      </w:r>
      <w:r w:rsidRPr="00A678D6">
        <w:rPr>
          <w:noProof w:val="0"/>
        </w:rPr>
        <w:t>Främja pedagogisk mångfald</w:t>
      </w:r>
      <w:r w:rsidRPr="00A678D6">
        <w:rPr>
          <w:noProof w:val="0"/>
        </w:rPr>
        <w:tab/>
      </w:r>
      <w:r w:rsidRPr="00A678D6">
        <w:rPr>
          <w:noProof w:val="0"/>
        </w:rPr>
        <w:fldChar w:fldCharType="begin" w:fldLock="1"/>
      </w:r>
      <w:r w:rsidRPr="00A678D6">
        <w:rPr>
          <w:noProof w:val="0"/>
        </w:rPr>
        <w:instrText xml:space="preserve"> PAGEREF _Toc123447111 \h </w:instrText>
      </w:r>
      <w:r w:rsidRPr="00A678D6">
        <w:rPr>
          <w:noProof w:val="0"/>
        </w:rPr>
      </w:r>
      <w:r w:rsidRPr="00A678D6">
        <w:rPr>
          <w:noProof w:val="0"/>
        </w:rPr>
        <w:fldChar w:fldCharType="separate"/>
      </w:r>
      <w:r w:rsidR="00560E18" w:rsidRPr="00A678D6">
        <w:rPr>
          <w:noProof w:val="0"/>
        </w:rPr>
        <w:t>9</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4.9</w:t>
      </w:r>
      <w:r w:rsidRPr="00A678D6">
        <w:rPr>
          <w:noProof w:val="0"/>
          <w:sz w:val="24"/>
          <w:szCs w:val="24"/>
        </w:rPr>
        <w:tab/>
      </w:r>
      <w:r w:rsidRPr="00A678D6">
        <w:rPr>
          <w:noProof w:val="0"/>
        </w:rPr>
        <w:t>Inför möjlighet till vite</w:t>
      </w:r>
      <w:r w:rsidRPr="00A678D6">
        <w:rPr>
          <w:noProof w:val="0"/>
        </w:rPr>
        <w:tab/>
      </w:r>
      <w:r w:rsidRPr="00A678D6">
        <w:rPr>
          <w:noProof w:val="0"/>
        </w:rPr>
        <w:fldChar w:fldCharType="begin" w:fldLock="1"/>
      </w:r>
      <w:r w:rsidRPr="00A678D6">
        <w:rPr>
          <w:noProof w:val="0"/>
        </w:rPr>
        <w:instrText xml:space="preserve"> PAGEREF _Toc123447112 \h </w:instrText>
      </w:r>
      <w:r w:rsidRPr="00A678D6">
        <w:rPr>
          <w:noProof w:val="0"/>
        </w:rPr>
      </w:r>
      <w:r w:rsidRPr="00A678D6">
        <w:rPr>
          <w:noProof w:val="0"/>
        </w:rPr>
        <w:fldChar w:fldCharType="separate"/>
      </w:r>
      <w:r w:rsidR="00560E18" w:rsidRPr="00A678D6">
        <w:rPr>
          <w:noProof w:val="0"/>
        </w:rPr>
        <w:t>9</w:t>
      </w:r>
      <w:r w:rsidRPr="00A678D6">
        <w:rPr>
          <w:noProof w:val="0"/>
        </w:rPr>
        <w:fldChar w:fldCharType="end"/>
      </w:r>
    </w:p>
    <w:p w:rsidR="00867C58" w:rsidRPr="00A678D6" w:rsidRDefault="00867C58" w:rsidP="00386D60">
      <w:pPr>
        <w:pStyle w:val="Innehll1"/>
        <w:rPr>
          <w:noProof w:val="0"/>
          <w:sz w:val="24"/>
          <w:szCs w:val="24"/>
        </w:rPr>
      </w:pPr>
      <w:r w:rsidRPr="00A678D6">
        <w:rPr>
          <w:noProof w:val="0"/>
        </w:rPr>
        <w:t>5</w:t>
      </w:r>
      <w:r w:rsidRPr="00A678D6">
        <w:rPr>
          <w:noProof w:val="0"/>
          <w:sz w:val="24"/>
          <w:szCs w:val="24"/>
        </w:rPr>
        <w:tab/>
      </w:r>
      <w:r w:rsidRPr="00A678D6">
        <w:rPr>
          <w:noProof w:val="0"/>
        </w:rPr>
        <w:t>Ge eleverna ökad makt</w:t>
      </w:r>
      <w:r w:rsidRPr="00A678D6">
        <w:rPr>
          <w:noProof w:val="0"/>
        </w:rPr>
        <w:tab/>
      </w:r>
      <w:r w:rsidRPr="00A678D6">
        <w:rPr>
          <w:noProof w:val="0"/>
        </w:rPr>
        <w:fldChar w:fldCharType="begin" w:fldLock="1"/>
      </w:r>
      <w:r w:rsidRPr="00A678D6">
        <w:rPr>
          <w:noProof w:val="0"/>
        </w:rPr>
        <w:instrText xml:space="preserve"> PAGEREF _Toc123447113 \h </w:instrText>
      </w:r>
      <w:r w:rsidRPr="00A678D6">
        <w:rPr>
          <w:noProof w:val="0"/>
        </w:rPr>
      </w:r>
      <w:r w:rsidRPr="00A678D6">
        <w:rPr>
          <w:noProof w:val="0"/>
        </w:rPr>
        <w:fldChar w:fldCharType="separate"/>
      </w:r>
      <w:r w:rsidR="00560E18" w:rsidRPr="00A678D6">
        <w:rPr>
          <w:noProof w:val="0"/>
        </w:rPr>
        <w:t>10</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5.1</w:t>
      </w:r>
      <w:r w:rsidRPr="00A678D6">
        <w:rPr>
          <w:noProof w:val="0"/>
          <w:sz w:val="24"/>
          <w:szCs w:val="24"/>
        </w:rPr>
        <w:tab/>
      </w:r>
      <w:r w:rsidRPr="00A678D6">
        <w:rPr>
          <w:noProof w:val="0"/>
        </w:rPr>
        <w:t>Forum för inflytande</w:t>
      </w:r>
      <w:r w:rsidRPr="00A678D6">
        <w:rPr>
          <w:noProof w:val="0"/>
        </w:rPr>
        <w:tab/>
      </w:r>
      <w:r w:rsidRPr="00A678D6">
        <w:rPr>
          <w:noProof w:val="0"/>
        </w:rPr>
        <w:fldChar w:fldCharType="begin" w:fldLock="1"/>
      </w:r>
      <w:r w:rsidRPr="00A678D6">
        <w:rPr>
          <w:noProof w:val="0"/>
        </w:rPr>
        <w:instrText xml:space="preserve"> PAGEREF _Toc123447114 \h </w:instrText>
      </w:r>
      <w:r w:rsidRPr="00A678D6">
        <w:rPr>
          <w:noProof w:val="0"/>
        </w:rPr>
      </w:r>
      <w:r w:rsidRPr="00A678D6">
        <w:rPr>
          <w:noProof w:val="0"/>
        </w:rPr>
        <w:fldChar w:fldCharType="separate"/>
      </w:r>
      <w:r w:rsidR="00560E18" w:rsidRPr="00A678D6">
        <w:rPr>
          <w:noProof w:val="0"/>
        </w:rPr>
        <w:t>10</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5.2</w:t>
      </w:r>
      <w:r w:rsidRPr="00A678D6">
        <w:rPr>
          <w:noProof w:val="0"/>
          <w:sz w:val="24"/>
          <w:szCs w:val="24"/>
        </w:rPr>
        <w:tab/>
      </w:r>
      <w:r w:rsidRPr="00A678D6">
        <w:rPr>
          <w:noProof w:val="0"/>
        </w:rPr>
        <w:t>Stöd för att ta igen</w:t>
      </w:r>
      <w:r w:rsidRPr="00A678D6">
        <w:rPr>
          <w:noProof w:val="0"/>
        </w:rPr>
        <w:tab/>
      </w:r>
      <w:r w:rsidRPr="00A678D6">
        <w:rPr>
          <w:noProof w:val="0"/>
        </w:rPr>
        <w:fldChar w:fldCharType="begin" w:fldLock="1"/>
      </w:r>
      <w:r w:rsidRPr="00A678D6">
        <w:rPr>
          <w:noProof w:val="0"/>
        </w:rPr>
        <w:instrText xml:space="preserve"> PAGEREF _Toc123447115 \h </w:instrText>
      </w:r>
      <w:r w:rsidRPr="00A678D6">
        <w:rPr>
          <w:noProof w:val="0"/>
        </w:rPr>
      </w:r>
      <w:r w:rsidRPr="00A678D6">
        <w:rPr>
          <w:noProof w:val="0"/>
        </w:rPr>
        <w:fldChar w:fldCharType="separate"/>
      </w:r>
      <w:r w:rsidR="00560E18" w:rsidRPr="00A678D6">
        <w:rPr>
          <w:noProof w:val="0"/>
        </w:rPr>
        <w:t>10</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5.3</w:t>
      </w:r>
      <w:r w:rsidRPr="00A678D6">
        <w:rPr>
          <w:noProof w:val="0"/>
          <w:sz w:val="24"/>
          <w:szCs w:val="24"/>
        </w:rPr>
        <w:tab/>
      </w:r>
      <w:r w:rsidRPr="00A678D6">
        <w:rPr>
          <w:noProof w:val="0"/>
        </w:rPr>
        <w:t>Engagemang är en merit</w:t>
      </w:r>
      <w:r w:rsidRPr="00A678D6">
        <w:rPr>
          <w:noProof w:val="0"/>
        </w:rPr>
        <w:tab/>
      </w:r>
      <w:r w:rsidRPr="00A678D6">
        <w:rPr>
          <w:noProof w:val="0"/>
        </w:rPr>
        <w:fldChar w:fldCharType="begin" w:fldLock="1"/>
      </w:r>
      <w:r w:rsidRPr="00A678D6">
        <w:rPr>
          <w:noProof w:val="0"/>
        </w:rPr>
        <w:instrText xml:space="preserve"> PAGEREF _Toc123447116 \h </w:instrText>
      </w:r>
      <w:r w:rsidRPr="00A678D6">
        <w:rPr>
          <w:noProof w:val="0"/>
        </w:rPr>
      </w:r>
      <w:r w:rsidRPr="00A678D6">
        <w:rPr>
          <w:noProof w:val="0"/>
        </w:rPr>
        <w:fldChar w:fldCharType="separate"/>
      </w:r>
      <w:r w:rsidR="00560E18" w:rsidRPr="00A678D6">
        <w:rPr>
          <w:noProof w:val="0"/>
        </w:rPr>
        <w:t>10</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5.4</w:t>
      </w:r>
      <w:r w:rsidRPr="00A678D6">
        <w:rPr>
          <w:noProof w:val="0"/>
          <w:sz w:val="24"/>
          <w:szCs w:val="24"/>
        </w:rPr>
        <w:tab/>
      </w:r>
      <w:r w:rsidRPr="00A678D6">
        <w:rPr>
          <w:noProof w:val="0"/>
        </w:rPr>
        <w:t>Rätt att överklaga åtgärdsprogram</w:t>
      </w:r>
      <w:r w:rsidRPr="00A678D6">
        <w:rPr>
          <w:noProof w:val="0"/>
        </w:rPr>
        <w:tab/>
      </w:r>
      <w:r w:rsidRPr="00A678D6">
        <w:rPr>
          <w:noProof w:val="0"/>
        </w:rPr>
        <w:fldChar w:fldCharType="begin" w:fldLock="1"/>
      </w:r>
      <w:r w:rsidRPr="00A678D6">
        <w:rPr>
          <w:noProof w:val="0"/>
        </w:rPr>
        <w:instrText xml:space="preserve"> PAGEREF _Toc123447117 \h </w:instrText>
      </w:r>
      <w:r w:rsidRPr="00A678D6">
        <w:rPr>
          <w:noProof w:val="0"/>
        </w:rPr>
      </w:r>
      <w:r w:rsidRPr="00A678D6">
        <w:rPr>
          <w:noProof w:val="0"/>
        </w:rPr>
        <w:fldChar w:fldCharType="separate"/>
      </w:r>
      <w:r w:rsidR="00560E18" w:rsidRPr="00A678D6">
        <w:rPr>
          <w:noProof w:val="0"/>
        </w:rPr>
        <w:t>11</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5.5</w:t>
      </w:r>
      <w:r w:rsidRPr="00A678D6">
        <w:rPr>
          <w:noProof w:val="0"/>
          <w:sz w:val="24"/>
          <w:szCs w:val="24"/>
        </w:rPr>
        <w:tab/>
      </w:r>
      <w:r w:rsidRPr="00A678D6">
        <w:rPr>
          <w:noProof w:val="0"/>
        </w:rPr>
        <w:t>Respekt för ställningstaganden</w:t>
      </w:r>
      <w:r w:rsidRPr="00A678D6">
        <w:rPr>
          <w:noProof w:val="0"/>
        </w:rPr>
        <w:tab/>
      </w:r>
      <w:r w:rsidRPr="00A678D6">
        <w:rPr>
          <w:noProof w:val="0"/>
        </w:rPr>
        <w:fldChar w:fldCharType="begin" w:fldLock="1"/>
      </w:r>
      <w:r w:rsidRPr="00A678D6">
        <w:rPr>
          <w:noProof w:val="0"/>
        </w:rPr>
        <w:instrText xml:space="preserve"> PAGEREF _Toc123447118 \h </w:instrText>
      </w:r>
      <w:r w:rsidRPr="00A678D6">
        <w:rPr>
          <w:noProof w:val="0"/>
        </w:rPr>
      </w:r>
      <w:r w:rsidRPr="00A678D6">
        <w:rPr>
          <w:noProof w:val="0"/>
        </w:rPr>
        <w:fldChar w:fldCharType="separate"/>
      </w:r>
      <w:r w:rsidR="00560E18" w:rsidRPr="00A678D6">
        <w:rPr>
          <w:noProof w:val="0"/>
        </w:rPr>
        <w:t>11</w:t>
      </w:r>
      <w:r w:rsidRPr="00A678D6">
        <w:rPr>
          <w:noProof w:val="0"/>
        </w:rPr>
        <w:fldChar w:fldCharType="end"/>
      </w:r>
    </w:p>
    <w:p w:rsidR="00867C58" w:rsidRPr="00A678D6" w:rsidRDefault="00867C58" w:rsidP="00386D60">
      <w:pPr>
        <w:pStyle w:val="Innehll1"/>
        <w:rPr>
          <w:noProof w:val="0"/>
          <w:sz w:val="24"/>
          <w:szCs w:val="24"/>
        </w:rPr>
      </w:pPr>
      <w:r w:rsidRPr="00A678D6">
        <w:rPr>
          <w:noProof w:val="0"/>
        </w:rPr>
        <w:t>6</w:t>
      </w:r>
      <w:r w:rsidRPr="00A678D6">
        <w:rPr>
          <w:noProof w:val="0"/>
          <w:sz w:val="24"/>
          <w:szCs w:val="24"/>
        </w:rPr>
        <w:tab/>
      </w:r>
      <w:r w:rsidRPr="00A678D6">
        <w:rPr>
          <w:noProof w:val="0"/>
        </w:rPr>
        <w:t>Arbetsmiljö</w:t>
      </w:r>
      <w:r w:rsidRPr="00A678D6">
        <w:rPr>
          <w:noProof w:val="0"/>
        </w:rPr>
        <w:tab/>
      </w:r>
      <w:r w:rsidRPr="00A678D6">
        <w:rPr>
          <w:noProof w:val="0"/>
        </w:rPr>
        <w:fldChar w:fldCharType="begin" w:fldLock="1"/>
      </w:r>
      <w:r w:rsidRPr="00A678D6">
        <w:rPr>
          <w:noProof w:val="0"/>
        </w:rPr>
        <w:instrText xml:space="preserve"> PAGEREF _Toc123447119 \h </w:instrText>
      </w:r>
      <w:r w:rsidRPr="00A678D6">
        <w:rPr>
          <w:noProof w:val="0"/>
        </w:rPr>
      </w:r>
      <w:r w:rsidRPr="00A678D6">
        <w:rPr>
          <w:noProof w:val="0"/>
        </w:rPr>
        <w:fldChar w:fldCharType="separate"/>
      </w:r>
      <w:r w:rsidR="00560E18" w:rsidRPr="00A678D6">
        <w:rPr>
          <w:noProof w:val="0"/>
        </w:rPr>
        <w:t>11</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6.1</w:t>
      </w:r>
      <w:r w:rsidRPr="00A678D6">
        <w:rPr>
          <w:noProof w:val="0"/>
          <w:sz w:val="24"/>
          <w:szCs w:val="24"/>
        </w:rPr>
        <w:tab/>
      </w:r>
      <w:r w:rsidRPr="00A678D6">
        <w:rPr>
          <w:noProof w:val="0"/>
        </w:rPr>
        <w:t>Arbetsmiljölagen</w:t>
      </w:r>
      <w:r w:rsidRPr="00A678D6">
        <w:rPr>
          <w:noProof w:val="0"/>
        </w:rPr>
        <w:tab/>
      </w:r>
      <w:r w:rsidRPr="00A678D6">
        <w:rPr>
          <w:noProof w:val="0"/>
        </w:rPr>
        <w:fldChar w:fldCharType="begin" w:fldLock="1"/>
      </w:r>
      <w:r w:rsidRPr="00A678D6">
        <w:rPr>
          <w:noProof w:val="0"/>
        </w:rPr>
        <w:instrText xml:space="preserve"> PAGEREF _Toc123447120 \h </w:instrText>
      </w:r>
      <w:r w:rsidRPr="00A678D6">
        <w:rPr>
          <w:noProof w:val="0"/>
        </w:rPr>
      </w:r>
      <w:r w:rsidRPr="00A678D6">
        <w:rPr>
          <w:noProof w:val="0"/>
        </w:rPr>
        <w:fldChar w:fldCharType="separate"/>
      </w:r>
      <w:r w:rsidR="00560E18" w:rsidRPr="00A678D6">
        <w:rPr>
          <w:noProof w:val="0"/>
        </w:rPr>
        <w:t>12</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6.2</w:t>
      </w:r>
      <w:r w:rsidRPr="00A678D6">
        <w:rPr>
          <w:noProof w:val="0"/>
          <w:sz w:val="24"/>
          <w:szCs w:val="24"/>
        </w:rPr>
        <w:tab/>
      </w:r>
      <w:r w:rsidRPr="00A678D6">
        <w:rPr>
          <w:noProof w:val="0"/>
        </w:rPr>
        <w:t>Buller</w:t>
      </w:r>
      <w:r w:rsidRPr="00A678D6">
        <w:rPr>
          <w:noProof w:val="0"/>
        </w:rPr>
        <w:tab/>
      </w:r>
      <w:r w:rsidRPr="00A678D6">
        <w:rPr>
          <w:noProof w:val="0"/>
        </w:rPr>
        <w:fldChar w:fldCharType="begin" w:fldLock="1"/>
      </w:r>
      <w:r w:rsidRPr="00A678D6">
        <w:rPr>
          <w:noProof w:val="0"/>
        </w:rPr>
        <w:instrText xml:space="preserve"> PAGEREF _Toc123447121 \h </w:instrText>
      </w:r>
      <w:r w:rsidRPr="00A678D6">
        <w:rPr>
          <w:noProof w:val="0"/>
        </w:rPr>
      </w:r>
      <w:r w:rsidRPr="00A678D6">
        <w:rPr>
          <w:noProof w:val="0"/>
        </w:rPr>
        <w:fldChar w:fldCharType="separate"/>
      </w:r>
      <w:r w:rsidR="00560E18" w:rsidRPr="00A678D6">
        <w:rPr>
          <w:noProof w:val="0"/>
        </w:rPr>
        <w:t>12</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6.3</w:t>
      </w:r>
      <w:r w:rsidRPr="00A678D6">
        <w:rPr>
          <w:noProof w:val="0"/>
          <w:sz w:val="24"/>
          <w:szCs w:val="24"/>
        </w:rPr>
        <w:tab/>
      </w:r>
      <w:r w:rsidRPr="00A678D6">
        <w:rPr>
          <w:noProof w:val="0"/>
        </w:rPr>
        <w:t>Vägen till och från skolan</w:t>
      </w:r>
      <w:r w:rsidRPr="00A678D6">
        <w:rPr>
          <w:noProof w:val="0"/>
        </w:rPr>
        <w:tab/>
      </w:r>
      <w:r w:rsidRPr="00A678D6">
        <w:rPr>
          <w:noProof w:val="0"/>
        </w:rPr>
        <w:fldChar w:fldCharType="begin" w:fldLock="1"/>
      </w:r>
      <w:r w:rsidRPr="00A678D6">
        <w:rPr>
          <w:noProof w:val="0"/>
        </w:rPr>
        <w:instrText xml:space="preserve"> PAGEREF _Toc123447122 \h </w:instrText>
      </w:r>
      <w:r w:rsidRPr="00A678D6">
        <w:rPr>
          <w:noProof w:val="0"/>
        </w:rPr>
      </w:r>
      <w:r w:rsidRPr="00A678D6">
        <w:rPr>
          <w:noProof w:val="0"/>
        </w:rPr>
        <w:fldChar w:fldCharType="separate"/>
      </w:r>
      <w:r w:rsidR="00560E18" w:rsidRPr="00A678D6">
        <w:rPr>
          <w:noProof w:val="0"/>
        </w:rPr>
        <w:t>13</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6.4</w:t>
      </w:r>
      <w:r w:rsidRPr="00A678D6">
        <w:rPr>
          <w:noProof w:val="0"/>
          <w:sz w:val="24"/>
          <w:szCs w:val="24"/>
        </w:rPr>
        <w:tab/>
      </w:r>
      <w:r w:rsidRPr="00A678D6">
        <w:rPr>
          <w:noProof w:val="0"/>
        </w:rPr>
        <w:t>Den yttre miljön</w:t>
      </w:r>
      <w:r w:rsidRPr="00A678D6">
        <w:rPr>
          <w:noProof w:val="0"/>
        </w:rPr>
        <w:tab/>
      </w:r>
      <w:r w:rsidRPr="00A678D6">
        <w:rPr>
          <w:noProof w:val="0"/>
        </w:rPr>
        <w:fldChar w:fldCharType="begin" w:fldLock="1"/>
      </w:r>
      <w:r w:rsidRPr="00A678D6">
        <w:rPr>
          <w:noProof w:val="0"/>
        </w:rPr>
        <w:instrText xml:space="preserve"> PAGEREF _Toc123447123 \h </w:instrText>
      </w:r>
      <w:r w:rsidRPr="00A678D6">
        <w:rPr>
          <w:noProof w:val="0"/>
        </w:rPr>
      </w:r>
      <w:r w:rsidRPr="00A678D6">
        <w:rPr>
          <w:noProof w:val="0"/>
        </w:rPr>
        <w:fldChar w:fldCharType="separate"/>
      </w:r>
      <w:r w:rsidR="00560E18" w:rsidRPr="00A678D6">
        <w:rPr>
          <w:noProof w:val="0"/>
        </w:rPr>
        <w:t>13</w:t>
      </w:r>
      <w:r w:rsidRPr="00A678D6">
        <w:rPr>
          <w:noProof w:val="0"/>
        </w:rPr>
        <w:fldChar w:fldCharType="end"/>
      </w:r>
    </w:p>
    <w:p w:rsidR="00867C58" w:rsidRPr="00A678D6" w:rsidRDefault="00867C58" w:rsidP="00386D60">
      <w:pPr>
        <w:pStyle w:val="Innehll1"/>
        <w:rPr>
          <w:noProof w:val="0"/>
          <w:sz w:val="24"/>
          <w:szCs w:val="24"/>
        </w:rPr>
      </w:pPr>
      <w:r w:rsidRPr="00A678D6">
        <w:rPr>
          <w:noProof w:val="0"/>
        </w:rPr>
        <w:t>7</w:t>
      </w:r>
      <w:r w:rsidRPr="00A678D6">
        <w:rPr>
          <w:noProof w:val="0"/>
          <w:sz w:val="24"/>
          <w:szCs w:val="24"/>
        </w:rPr>
        <w:tab/>
      </w:r>
      <w:r w:rsidRPr="00A678D6">
        <w:rPr>
          <w:noProof w:val="0"/>
        </w:rPr>
        <w:t>Avskaffa betygen</w:t>
      </w:r>
      <w:r w:rsidRPr="00A678D6">
        <w:rPr>
          <w:noProof w:val="0"/>
        </w:rPr>
        <w:tab/>
      </w:r>
      <w:r w:rsidRPr="00A678D6">
        <w:rPr>
          <w:noProof w:val="0"/>
        </w:rPr>
        <w:fldChar w:fldCharType="begin" w:fldLock="1"/>
      </w:r>
      <w:r w:rsidRPr="00A678D6">
        <w:rPr>
          <w:noProof w:val="0"/>
        </w:rPr>
        <w:instrText xml:space="preserve"> PAGEREF _Toc123447124 \h </w:instrText>
      </w:r>
      <w:r w:rsidRPr="00A678D6">
        <w:rPr>
          <w:noProof w:val="0"/>
        </w:rPr>
      </w:r>
      <w:r w:rsidRPr="00A678D6">
        <w:rPr>
          <w:noProof w:val="0"/>
        </w:rPr>
        <w:fldChar w:fldCharType="separate"/>
      </w:r>
      <w:r w:rsidR="00560E18" w:rsidRPr="00A678D6">
        <w:rPr>
          <w:noProof w:val="0"/>
        </w:rPr>
        <w:t>13</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7.1</w:t>
      </w:r>
      <w:r w:rsidRPr="00A678D6">
        <w:rPr>
          <w:noProof w:val="0"/>
          <w:sz w:val="24"/>
          <w:szCs w:val="24"/>
        </w:rPr>
        <w:tab/>
      </w:r>
      <w:r w:rsidRPr="00A678D6">
        <w:rPr>
          <w:noProof w:val="0"/>
        </w:rPr>
        <w:t>Utred ett alternativ</w:t>
      </w:r>
      <w:r w:rsidRPr="00A678D6">
        <w:rPr>
          <w:noProof w:val="0"/>
        </w:rPr>
        <w:tab/>
      </w:r>
      <w:r w:rsidRPr="00A678D6">
        <w:rPr>
          <w:noProof w:val="0"/>
        </w:rPr>
        <w:fldChar w:fldCharType="begin" w:fldLock="1"/>
      </w:r>
      <w:r w:rsidRPr="00A678D6">
        <w:rPr>
          <w:noProof w:val="0"/>
        </w:rPr>
        <w:instrText xml:space="preserve"> PAGEREF _Toc123447125 \h </w:instrText>
      </w:r>
      <w:r w:rsidRPr="00A678D6">
        <w:rPr>
          <w:noProof w:val="0"/>
        </w:rPr>
      </w:r>
      <w:r w:rsidRPr="00A678D6">
        <w:rPr>
          <w:noProof w:val="0"/>
        </w:rPr>
        <w:fldChar w:fldCharType="separate"/>
      </w:r>
      <w:r w:rsidR="00560E18" w:rsidRPr="00A678D6">
        <w:rPr>
          <w:noProof w:val="0"/>
        </w:rPr>
        <w:t>14</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7.2</w:t>
      </w:r>
      <w:r w:rsidRPr="00A678D6">
        <w:rPr>
          <w:noProof w:val="0"/>
          <w:sz w:val="24"/>
          <w:szCs w:val="24"/>
        </w:rPr>
        <w:tab/>
      </w:r>
      <w:r w:rsidRPr="00A678D6">
        <w:rPr>
          <w:noProof w:val="0"/>
        </w:rPr>
        <w:t>Inför en rätt att få betyg omprövade</w:t>
      </w:r>
      <w:r w:rsidRPr="00A678D6">
        <w:rPr>
          <w:noProof w:val="0"/>
        </w:rPr>
        <w:tab/>
      </w:r>
      <w:r w:rsidRPr="00A678D6">
        <w:rPr>
          <w:noProof w:val="0"/>
        </w:rPr>
        <w:fldChar w:fldCharType="begin" w:fldLock="1"/>
      </w:r>
      <w:r w:rsidRPr="00A678D6">
        <w:rPr>
          <w:noProof w:val="0"/>
        </w:rPr>
        <w:instrText xml:space="preserve"> PAGEREF _Toc123447126 \h </w:instrText>
      </w:r>
      <w:r w:rsidRPr="00A678D6">
        <w:rPr>
          <w:noProof w:val="0"/>
        </w:rPr>
      </w:r>
      <w:r w:rsidRPr="00A678D6">
        <w:rPr>
          <w:noProof w:val="0"/>
        </w:rPr>
        <w:fldChar w:fldCharType="separate"/>
      </w:r>
      <w:r w:rsidR="00560E18" w:rsidRPr="00A678D6">
        <w:rPr>
          <w:noProof w:val="0"/>
        </w:rPr>
        <w:t>15</w:t>
      </w:r>
      <w:r w:rsidRPr="00A678D6">
        <w:rPr>
          <w:noProof w:val="0"/>
        </w:rPr>
        <w:fldChar w:fldCharType="end"/>
      </w:r>
    </w:p>
    <w:p w:rsidR="00867C58" w:rsidRPr="00A678D6" w:rsidRDefault="00867C58" w:rsidP="00386D60">
      <w:pPr>
        <w:pStyle w:val="Innehll1"/>
        <w:rPr>
          <w:noProof w:val="0"/>
          <w:sz w:val="24"/>
          <w:szCs w:val="24"/>
        </w:rPr>
      </w:pPr>
      <w:r w:rsidRPr="00A678D6">
        <w:rPr>
          <w:noProof w:val="0"/>
        </w:rPr>
        <w:t>8</w:t>
      </w:r>
      <w:r w:rsidRPr="00A678D6">
        <w:rPr>
          <w:noProof w:val="0"/>
          <w:sz w:val="24"/>
          <w:szCs w:val="24"/>
        </w:rPr>
        <w:tab/>
      </w:r>
      <w:r w:rsidRPr="00A678D6">
        <w:rPr>
          <w:noProof w:val="0"/>
        </w:rPr>
        <w:t>Fria individer – trygga elever</w:t>
      </w:r>
      <w:r w:rsidRPr="00A678D6">
        <w:rPr>
          <w:noProof w:val="0"/>
        </w:rPr>
        <w:tab/>
      </w:r>
      <w:r w:rsidRPr="00A678D6">
        <w:rPr>
          <w:noProof w:val="0"/>
        </w:rPr>
        <w:fldChar w:fldCharType="begin" w:fldLock="1"/>
      </w:r>
      <w:r w:rsidRPr="00A678D6">
        <w:rPr>
          <w:noProof w:val="0"/>
        </w:rPr>
        <w:instrText xml:space="preserve"> PAGEREF _Toc123447127 \h </w:instrText>
      </w:r>
      <w:r w:rsidRPr="00A678D6">
        <w:rPr>
          <w:noProof w:val="0"/>
        </w:rPr>
      </w:r>
      <w:r w:rsidRPr="00A678D6">
        <w:rPr>
          <w:noProof w:val="0"/>
        </w:rPr>
        <w:fldChar w:fldCharType="separate"/>
      </w:r>
      <w:r w:rsidR="00560E18" w:rsidRPr="00A678D6">
        <w:rPr>
          <w:noProof w:val="0"/>
        </w:rPr>
        <w:t>15</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8.1</w:t>
      </w:r>
      <w:r w:rsidRPr="00A678D6">
        <w:rPr>
          <w:noProof w:val="0"/>
          <w:sz w:val="24"/>
          <w:szCs w:val="24"/>
        </w:rPr>
        <w:tab/>
      </w:r>
      <w:r w:rsidRPr="00A678D6">
        <w:rPr>
          <w:noProof w:val="0"/>
        </w:rPr>
        <w:t>Modersmålsundervisning</w:t>
      </w:r>
      <w:r w:rsidRPr="00A678D6">
        <w:rPr>
          <w:noProof w:val="0"/>
        </w:rPr>
        <w:tab/>
      </w:r>
      <w:r w:rsidRPr="00A678D6">
        <w:rPr>
          <w:noProof w:val="0"/>
        </w:rPr>
        <w:fldChar w:fldCharType="begin" w:fldLock="1"/>
      </w:r>
      <w:r w:rsidRPr="00A678D6">
        <w:rPr>
          <w:noProof w:val="0"/>
        </w:rPr>
        <w:instrText xml:space="preserve"> PAGEREF _Toc123447128 \h </w:instrText>
      </w:r>
      <w:r w:rsidRPr="00A678D6">
        <w:rPr>
          <w:noProof w:val="0"/>
        </w:rPr>
      </w:r>
      <w:r w:rsidRPr="00A678D6">
        <w:rPr>
          <w:noProof w:val="0"/>
        </w:rPr>
        <w:fldChar w:fldCharType="separate"/>
      </w:r>
      <w:r w:rsidR="00560E18" w:rsidRPr="00A678D6">
        <w:rPr>
          <w:noProof w:val="0"/>
        </w:rPr>
        <w:t>15</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8.2</w:t>
      </w:r>
      <w:r w:rsidRPr="00A678D6">
        <w:rPr>
          <w:noProof w:val="0"/>
          <w:sz w:val="24"/>
          <w:szCs w:val="24"/>
        </w:rPr>
        <w:tab/>
      </w:r>
      <w:r w:rsidRPr="00A678D6">
        <w:rPr>
          <w:noProof w:val="0"/>
        </w:rPr>
        <w:t>Jämställdhet</w:t>
      </w:r>
      <w:r w:rsidRPr="00A678D6">
        <w:rPr>
          <w:noProof w:val="0"/>
        </w:rPr>
        <w:tab/>
      </w:r>
      <w:r w:rsidRPr="00A678D6">
        <w:rPr>
          <w:noProof w:val="0"/>
        </w:rPr>
        <w:fldChar w:fldCharType="begin" w:fldLock="1"/>
      </w:r>
      <w:r w:rsidRPr="00A678D6">
        <w:rPr>
          <w:noProof w:val="0"/>
        </w:rPr>
        <w:instrText xml:space="preserve"> PAGEREF _Toc123447129 \h </w:instrText>
      </w:r>
      <w:r w:rsidRPr="00A678D6">
        <w:rPr>
          <w:noProof w:val="0"/>
        </w:rPr>
      </w:r>
      <w:r w:rsidRPr="00A678D6">
        <w:rPr>
          <w:noProof w:val="0"/>
        </w:rPr>
        <w:fldChar w:fldCharType="separate"/>
      </w:r>
      <w:r w:rsidR="00560E18" w:rsidRPr="00A678D6">
        <w:rPr>
          <w:noProof w:val="0"/>
        </w:rPr>
        <w:t>16</w:t>
      </w:r>
      <w:r w:rsidRPr="00A678D6">
        <w:rPr>
          <w:noProof w:val="0"/>
        </w:rPr>
        <w:fldChar w:fldCharType="end"/>
      </w:r>
    </w:p>
    <w:p w:rsidR="00867C58" w:rsidRPr="00A678D6" w:rsidRDefault="00867C58" w:rsidP="00386D60">
      <w:pPr>
        <w:pStyle w:val="Innehll3"/>
        <w:rPr>
          <w:noProof w:val="0"/>
          <w:sz w:val="24"/>
          <w:szCs w:val="24"/>
        </w:rPr>
      </w:pPr>
      <w:r w:rsidRPr="00A678D6">
        <w:rPr>
          <w:noProof w:val="0"/>
        </w:rPr>
        <w:t>8.2.1</w:t>
      </w:r>
      <w:r w:rsidR="00386D60" w:rsidRPr="00A678D6">
        <w:rPr>
          <w:noProof w:val="0"/>
        </w:rPr>
        <w:tab/>
      </w:r>
      <w:r w:rsidRPr="00A678D6">
        <w:rPr>
          <w:noProof w:val="0"/>
        </w:rPr>
        <w:t>Genuspedagoger</w:t>
      </w:r>
      <w:r w:rsidRPr="00A678D6">
        <w:rPr>
          <w:noProof w:val="0"/>
        </w:rPr>
        <w:tab/>
      </w:r>
      <w:r w:rsidRPr="00A678D6">
        <w:rPr>
          <w:noProof w:val="0"/>
        </w:rPr>
        <w:fldChar w:fldCharType="begin" w:fldLock="1"/>
      </w:r>
      <w:r w:rsidRPr="00A678D6">
        <w:rPr>
          <w:noProof w:val="0"/>
        </w:rPr>
        <w:instrText xml:space="preserve"> PAGEREF _Toc123447130 \h </w:instrText>
      </w:r>
      <w:r w:rsidRPr="00A678D6">
        <w:rPr>
          <w:noProof w:val="0"/>
        </w:rPr>
      </w:r>
      <w:r w:rsidRPr="00A678D6">
        <w:rPr>
          <w:noProof w:val="0"/>
        </w:rPr>
        <w:fldChar w:fldCharType="separate"/>
      </w:r>
      <w:r w:rsidR="00560E18" w:rsidRPr="00A678D6">
        <w:rPr>
          <w:noProof w:val="0"/>
        </w:rPr>
        <w:t>16</w:t>
      </w:r>
      <w:r w:rsidRPr="00A678D6">
        <w:rPr>
          <w:noProof w:val="0"/>
        </w:rPr>
        <w:fldChar w:fldCharType="end"/>
      </w:r>
    </w:p>
    <w:p w:rsidR="00867C58" w:rsidRPr="00A678D6" w:rsidRDefault="00867C58" w:rsidP="00386D60">
      <w:pPr>
        <w:pStyle w:val="Innehll3"/>
        <w:rPr>
          <w:noProof w:val="0"/>
          <w:sz w:val="24"/>
          <w:szCs w:val="24"/>
        </w:rPr>
      </w:pPr>
      <w:r w:rsidRPr="00A678D6">
        <w:rPr>
          <w:noProof w:val="0"/>
        </w:rPr>
        <w:t>8.2.2</w:t>
      </w:r>
      <w:r w:rsidR="00386D60" w:rsidRPr="00A678D6">
        <w:rPr>
          <w:noProof w:val="0"/>
        </w:rPr>
        <w:tab/>
      </w:r>
      <w:r w:rsidRPr="00A678D6">
        <w:rPr>
          <w:noProof w:val="0"/>
        </w:rPr>
        <w:t>Examensordningen för lärarutbildningen är föråldrad</w:t>
      </w:r>
      <w:r w:rsidRPr="00A678D6">
        <w:rPr>
          <w:noProof w:val="0"/>
        </w:rPr>
        <w:tab/>
      </w:r>
      <w:r w:rsidRPr="00A678D6">
        <w:rPr>
          <w:noProof w:val="0"/>
        </w:rPr>
        <w:fldChar w:fldCharType="begin" w:fldLock="1"/>
      </w:r>
      <w:r w:rsidRPr="00A678D6">
        <w:rPr>
          <w:noProof w:val="0"/>
        </w:rPr>
        <w:instrText xml:space="preserve"> PAGEREF _Toc123447131 \h </w:instrText>
      </w:r>
      <w:r w:rsidRPr="00A678D6">
        <w:rPr>
          <w:noProof w:val="0"/>
        </w:rPr>
      </w:r>
      <w:r w:rsidRPr="00A678D6">
        <w:rPr>
          <w:noProof w:val="0"/>
        </w:rPr>
        <w:fldChar w:fldCharType="separate"/>
      </w:r>
      <w:r w:rsidR="00560E18" w:rsidRPr="00A678D6">
        <w:rPr>
          <w:noProof w:val="0"/>
        </w:rPr>
        <w:t>16</w:t>
      </w:r>
      <w:r w:rsidRPr="00A678D6">
        <w:rPr>
          <w:noProof w:val="0"/>
        </w:rPr>
        <w:fldChar w:fldCharType="end"/>
      </w:r>
    </w:p>
    <w:p w:rsidR="00867C58" w:rsidRPr="00A678D6" w:rsidRDefault="00867C58" w:rsidP="00386D60">
      <w:pPr>
        <w:pStyle w:val="Innehll3"/>
        <w:rPr>
          <w:noProof w:val="0"/>
          <w:sz w:val="24"/>
          <w:szCs w:val="24"/>
        </w:rPr>
      </w:pPr>
      <w:r w:rsidRPr="00A678D6">
        <w:rPr>
          <w:noProof w:val="0"/>
        </w:rPr>
        <w:lastRenderedPageBreak/>
        <w:t>8.2.3</w:t>
      </w:r>
      <w:r w:rsidRPr="00A678D6">
        <w:rPr>
          <w:noProof w:val="0"/>
          <w:sz w:val="24"/>
          <w:szCs w:val="24"/>
        </w:rPr>
        <w:tab/>
      </w:r>
      <w:r w:rsidRPr="00A678D6">
        <w:rPr>
          <w:noProof w:val="0"/>
        </w:rPr>
        <w:t>Könssegregerade yrken i skolan</w:t>
      </w:r>
      <w:r w:rsidRPr="00A678D6">
        <w:rPr>
          <w:noProof w:val="0"/>
        </w:rPr>
        <w:tab/>
      </w:r>
      <w:r w:rsidRPr="00A678D6">
        <w:rPr>
          <w:noProof w:val="0"/>
        </w:rPr>
        <w:fldChar w:fldCharType="begin" w:fldLock="1"/>
      </w:r>
      <w:r w:rsidRPr="00A678D6">
        <w:rPr>
          <w:noProof w:val="0"/>
        </w:rPr>
        <w:instrText xml:space="preserve"> PAGEREF _Toc123447132 \h </w:instrText>
      </w:r>
      <w:r w:rsidRPr="00A678D6">
        <w:rPr>
          <w:noProof w:val="0"/>
        </w:rPr>
      </w:r>
      <w:r w:rsidRPr="00A678D6">
        <w:rPr>
          <w:noProof w:val="0"/>
        </w:rPr>
        <w:fldChar w:fldCharType="separate"/>
      </w:r>
      <w:r w:rsidR="00560E18" w:rsidRPr="00A678D6">
        <w:rPr>
          <w:noProof w:val="0"/>
        </w:rPr>
        <w:t>16</w:t>
      </w:r>
      <w:r w:rsidRPr="00A678D6">
        <w:rPr>
          <w:noProof w:val="0"/>
        </w:rPr>
        <w:fldChar w:fldCharType="end"/>
      </w:r>
    </w:p>
    <w:p w:rsidR="00867C58" w:rsidRPr="00A678D6" w:rsidRDefault="00867C58" w:rsidP="00386D60">
      <w:pPr>
        <w:pStyle w:val="Innehll3"/>
        <w:rPr>
          <w:noProof w:val="0"/>
          <w:sz w:val="24"/>
          <w:szCs w:val="24"/>
        </w:rPr>
      </w:pPr>
      <w:r w:rsidRPr="00A678D6">
        <w:rPr>
          <w:noProof w:val="0"/>
        </w:rPr>
        <w:t>8.2.4</w:t>
      </w:r>
      <w:r w:rsidRPr="00A678D6">
        <w:rPr>
          <w:noProof w:val="0"/>
          <w:sz w:val="24"/>
          <w:szCs w:val="24"/>
        </w:rPr>
        <w:tab/>
      </w:r>
      <w:r w:rsidRPr="00A678D6">
        <w:rPr>
          <w:noProof w:val="0"/>
        </w:rPr>
        <w:t>Flickors och pojkars studieresultat</w:t>
      </w:r>
      <w:r w:rsidRPr="00A678D6">
        <w:rPr>
          <w:noProof w:val="0"/>
        </w:rPr>
        <w:tab/>
      </w:r>
      <w:r w:rsidRPr="00A678D6">
        <w:rPr>
          <w:noProof w:val="0"/>
        </w:rPr>
        <w:fldChar w:fldCharType="begin" w:fldLock="1"/>
      </w:r>
      <w:r w:rsidRPr="00A678D6">
        <w:rPr>
          <w:noProof w:val="0"/>
        </w:rPr>
        <w:instrText xml:space="preserve"> PAGEREF _Toc123447133 \h </w:instrText>
      </w:r>
      <w:r w:rsidRPr="00A678D6">
        <w:rPr>
          <w:noProof w:val="0"/>
        </w:rPr>
      </w:r>
      <w:r w:rsidRPr="00A678D6">
        <w:rPr>
          <w:noProof w:val="0"/>
        </w:rPr>
        <w:fldChar w:fldCharType="separate"/>
      </w:r>
      <w:r w:rsidR="00560E18" w:rsidRPr="00A678D6">
        <w:rPr>
          <w:noProof w:val="0"/>
        </w:rPr>
        <w:t>17</w:t>
      </w:r>
      <w:r w:rsidRPr="00A678D6">
        <w:rPr>
          <w:noProof w:val="0"/>
        </w:rPr>
        <w:fldChar w:fldCharType="end"/>
      </w:r>
    </w:p>
    <w:p w:rsidR="00867C58" w:rsidRPr="00A678D6" w:rsidRDefault="00867C58" w:rsidP="00386D60">
      <w:pPr>
        <w:pStyle w:val="Innehll2"/>
        <w:rPr>
          <w:noProof w:val="0"/>
          <w:sz w:val="24"/>
          <w:szCs w:val="24"/>
        </w:rPr>
      </w:pPr>
      <w:r w:rsidRPr="00A678D6">
        <w:rPr>
          <w:noProof w:val="0"/>
        </w:rPr>
        <w:t>8.3</w:t>
      </w:r>
      <w:r w:rsidRPr="00A678D6">
        <w:rPr>
          <w:noProof w:val="0"/>
          <w:sz w:val="24"/>
          <w:szCs w:val="24"/>
        </w:rPr>
        <w:tab/>
      </w:r>
      <w:r w:rsidRPr="00A678D6">
        <w:rPr>
          <w:noProof w:val="0"/>
        </w:rPr>
        <w:t>HBT</w:t>
      </w:r>
      <w:r w:rsidRPr="00A678D6">
        <w:rPr>
          <w:noProof w:val="0"/>
        </w:rPr>
        <w:tab/>
      </w:r>
      <w:r w:rsidRPr="00A678D6">
        <w:rPr>
          <w:noProof w:val="0"/>
        </w:rPr>
        <w:fldChar w:fldCharType="begin" w:fldLock="1"/>
      </w:r>
      <w:r w:rsidRPr="00A678D6">
        <w:rPr>
          <w:noProof w:val="0"/>
        </w:rPr>
        <w:instrText xml:space="preserve"> PAGEREF _Toc123447134 \h </w:instrText>
      </w:r>
      <w:r w:rsidRPr="00A678D6">
        <w:rPr>
          <w:noProof w:val="0"/>
        </w:rPr>
      </w:r>
      <w:r w:rsidRPr="00A678D6">
        <w:rPr>
          <w:noProof w:val="0"/>
        </w:rPr>
        <w:fldChar w:fldCharType="separate"/>
      </w:r>
      <w:r w:rsidR="00560E18" w:rsidRPr="00A678D6">
        <w:rPr>
          <w:noProof w:val="0"/>
        </w:rPr>
        <w:t>17</w:t>
      </w:r>
      <w:r w:rsidRPr="00A678D6">
        <w:rPr>
          <w:noProof w:val="0"/>
        </w:rPr>
        <w:fldChar w:fldCharType="end"/>
      </w:r>
    </w:p>
    <w:p w:rsidR="00867C58" w:rsidRPr="00A678D6" w:rsidRDefault="00867C58" w:rsidP="00386D60">
      <w:pPr>
        <w:pStyle w:val="Innehll3"/>
        <w:rPr>
          <w:noProof w:val="0"/>
          <w:sz w:val="24"/>
          <w:szCs w:val="24"/>
        </w:rPr>
      </w:pPr>
      <w:r w:rsidRPr="00A678D6">
        <w:rPr>
          <w:noProof w:val="0"/>
        </w:rPr>
        <w:t>8.3.1</w:t>
      </w:r>
      <w:r w:rsidRPr="00A678D6">
        <w:rPr>
          <w:noProof w:val="0"/>
          <w:sz w:val="24"/>
          <w:szCs w:val="24"/>
        </w:rPr>
        <w:tab/>
      </w:r>
      <w:r w:rsidRPr="00A678D6">
        <w:rPr>
          <w:noProof w:val="0"/>
        </w:rPr>
        <w:t>Kompetent personal</w:t>
      </w:r>
      <w:r w:rsidRPr="00A678D6">
        <w:rPr>
          <w:noProof w:val="0"/>
        </w:rPr>
        <w:tab/>
      </w:r>
      <w:r w:rsidRPr="00A678D6">
        <w:rPr>
          <w:noProof w:val="0"/>
        </w:rPr>
        <w:fldChar w:fldCharType="begin" w:fldLock="1"/>
      </w:r>
      <w:r w:rsidRPr="00A678D6">
        <w:rPr>
          <w:noProof w:val="0"/>
        </w:rPr>
        <w:instrText xml:space="preserve"> PAGEREF _Toc123447135 \h </w:instrText>
      </w:r>
      <w:r w:rsidRPr="00A678D6">
        <w:rPr>
          <w:noProof w:val="0"/>
        </w:rPr>
      </w:r>
      <w:r w:rsidRPr="00A678D6">
        <w:rPr>
          <w:noProof w:val="0"/>
        </w:rPr>
        <w:fldChar w:fldCharType="separate"/>
      </w:r>
      <w:r w:rsidR="00560E18" w:rsidRPr="00A678D6">
        <w:rPr>
          <w:noProof w:val="0"/>
        </w:rPr>
        <w:t>17</w:t>
      </w:r>
      <w:r w:rsidRPr="00A678D6">
        <w:rPr>
          <w:noProof w:val="0"/>
        </w:rPr>
        <w:fldChar w:fldCharType="end"/>
      </w:r>
    </w:p>
    <w:p w:rsidR="00867C58" w:rsidRPr="00A678D6" w:rsidRDefault="00867C58" w:rsidP="00386D60">
      <w:pPr>
        <w:pStyle w:val="Innehll3"/>
        <w:rPr>
          <w:noProof w:val="0"/>
          <w:sz w:val="24"/>
          <w:szCs w:val="24"/>
        </w:rPr>
      </w:pPr>
      <w:r w:rsidRPr="00A678D6">
        <w:rPr>
          <w:noProof w:val="0"/>
        </w:rPr>
        <w:t>8.3.2</w:t>
      </w:r>
      <w:r w:rsidRPr="00A678D6">
        <w:rPr>
          <w:noProof w:val="0"/>
          <w:sz w:val="24"/>
          <w:szCs w:val="24"/>
        </w:rPr>
        <w:tab/>
      </w:r>
      <w:r w:rsidRPr="00A678D6">
        <w:rPr>
          <w:noProof w:val="0"/>
        </w:rPr>
        <w:t>HBT i kursplanerna</w:t>
      </w:r>
      <w:r w:rsidRPr="00A678D6">
        <w:rPr>
          <w:noProof w:val="0"/>
        </w:rPr>
        <w:tab/>
      </w:r>
      <w:r w:rsidRPr="00A678D6">
        <w:rPr>
          <w:noProof w:val="0"/>
        </w:rPr>
        <w:fldChar w:fldCharType="begin" w:fldLock="1"/>
      </w:r>
      <w:r w:rsidRPr="00A678D6">
        <w:rPr>
          <w:noProof w:val="0"/>
        </w:rPr>
        <w:instrText xml:space="preserve"> PAGEREF _Toc123447136 \h </w:instrText>
      </w:r>
      <w:r w:rsidRPr="00A678D6">
        <w:rPr>
          <w:noProof w:val="0"/>
        </w:rPr>
      </w:r>
      <w:r w:rsidRPr="00A678D6">
        <w:rPr>
          <w:noProof w:val="0"/>
        </w:rPr>
        <w:fldChar w:fldCharType="separate"/>
      </w:r>
      <w:r w:rsidR="00560E18" w:rsidRPr="00A678D6">
        <w:rPr>
          <w:noProof w:val="0"/>
        </w:rPr>
        <w:t>17</w:t>
      </w:r>
      <w:r w:rsidRPr="00A678D6">
        <w:rPr>
          <w:noProof w:val="0"/>
        </w:rPr>
        <w:fldChar w:fldCharType="end"/>
      </w:r>
    </w:p>
    <w:p w:rsidR="00867C58" w:rsidRPr="00A678D6" w:rsidRDefault="00867C58" w:rsidP="00386D60">
      <w:pPr>
        <w:pStyle w:val="Innehll3"/>
        <w:rPr>
          <w:noProof w:val="0"/>
        </w:rPr>
      </w:pPr>
      <w:r w:rsidRPr="00A678D6">
        <w:rPr>
          <w:noProof w:val="0"/>
        </w:rPr>
        <w:t>8.3.3</w:t>
      </w:r>
      <w:r w:rsidRPr="00A678D6">
        <w:rPr>
          <w:noProof w:val="0"/>
          <w:sz w:val="24"/>
          <w:szCs w:val="24"/>
        </w:rPr>
        <w:tab/>
      </w:r>
      <w:r w:rsidRPr="00A678D6">
        <w:rPr>
          <w:noProof w:val="0"/>
        </w:rPr>
        <w:t>Funktionshinder</w:t>
      </w:r>
      <w:r w:rsidRPr="00A678D6">
        <w:rPr>
          <w:noProof w:val="0"/>
        </w:rPr>
        <w:tab/>
      </w:r>
      <w:r w:rsidRPr="00A678D6">
        <w:rPr>
          <w:noProof w:val="0"/>
        </w:rPr>
        <w:fldChar w:fldCharType="begin" w:fldLock="1"/>
      </w:r>
      <w:r w:rsidRPr="00A678D6">
        <w:rPr>
          <w:noProof w:val="0"/>
        </w:rPr>
        <w:instrText xml:space="preserve"> PAGEREF _Toc123447137 \h </w:instrText>
      </w:r>
      <w:r w:rsidRPr="00A678D6">
        <w:rPr>
          <w:noProof w:val="0"/>
        </w:rPr>
      </w:r>
      <w:r w:rsidRPr="00A678D6">
        <w:rPr>
          <w:noProof w:val="0"/>
        </w:rPr>
        <w:fldChar w:fldCharType="separate"/>
      </w:r>
      <w:r w:rsidR="00560E18" w:rsidRPr="00A678D6">
        <w:rPr>
          <w:noProof w:val="0"/>
        </w:rPr>
        <w:t>18</w:t>
      </w:r>
      <w:r w:rsidRPr="00A678D6">
        <w:rPr>
          <w:noProof w:val="0"/>
        </w:rPr>
        <w:fldChar w:fldCharType="end"/>
      </w:r>
    </w:p>
    <w:p w:rsidR="00D44848" w:rsidRPr="00A678D6" w:rsidRDefault="00867C58" w:rsidP="00867C58">
      <w:pPr>
        <w:pStyle w:val="Hemstlrubrik"/>
      </w:pPr>
      <w:r w:rsidRPr="00A678D6">
        <w:br w:type="page"/>
      </w:r>
      <w:r w:rsidR="00D44848" w:rsidRPr="00A678D6">
        <w:fldChar w:fldCharType="end"/>
      </w:r>
      <w:bookmarkStart w:id="14" w:name="_Toc123447101"/>
      <w:r w:rsidR="00D44848" w:rsidRPr="00A678D6">
        <w:t>Förslag till riksdagsbeslut</w:t>
      </w:r>
      <w:bookmarkEnd w:id="14"/>
    </w:p>
    <w:bookmarkEnd w:id="8"/>
    <w:bookmarkEnd w:id="9"/>
    <w:bookmarkEnd w:id="10"/>
    <w:bookmarkEnd w:id="11"/>
    <w:bookmarkEnd w:id="12"/>
    <w:bookmarkEnd w:id="13"/>
    <w:p w:rsidR="00F038DE" w:rsidRPr="00A678D6" w:rsidRDefault="00F038DE" w:rsidP="00D44848">
      <w:pPr>
        <w:pStyle w:val="Hemstlatt"/>
      </w:pPr>
      <w:r w:rsidRPr="00A678D6">
        <w:t xml:space="preserve">Riksdagen </w:t>
      </w:r>
      <w:r w:rsidR="001708A7" w:rsidRPr="00A678D6">
        <w:t>begär att</w:t>
      </w:r>
      <w:r w:rsidRPr="00A678D6">
        <w:t xml:space="preserve"> regeringen </w:t>
      </w:r>
      <w:r w:rsidR="001708A7" w:rsidRPr="00A678D6">
        <w:t>lägger fram förslag till</w:t>
      </w:r>
      <w:r w:rsidRPr="00A678D6">
        <w:t xml:space="preserve"> </w:t>
      </w:r>
      <w:r w:rsidR="001708A7" w:rsidRPr="00A678D6">
        <w:t xml:space="preserve">ändring i </w:t>
      </w:r>
      <w:r w:rsidRPr="00A678D6">
        <w:t>skoll</w:t>
      </w:r>
      <w:r w:rsidRPr="00A678D6">
        <w:t>a</w:t>
      </w:r>
      <w:r w:rsidRPr="00A678D6">
        <w:t>gen så att det blir möjligt för skolor med alternativ pedagogisk profil att</w:t>
      </w:r>
      <w:r w:rsidR="006850EA" w:rsidRPr="00A678D6">
        <w:t>, efter prövning av Skolverket,</w:t>
      </w:r>
      <w:r w:rsidRPr="00A678D6">
        <w:t xml:space="preserve"> arbeta efter en alternativ läroplan.</w:t>
      </w:r>
    </w:p>
    <w:p w:rsidR="00F038DE" w:rsidRPr="00A678D6" w:rsidRDefault="00F038DE" w:rsidP="00D44848">
      <w:pPr>
        <w:pStyle w:val="Hemstlatt"/>
      </w:pPr>
      <w:r w:rsidRPr="00A678D6">
        <w:t xml:space="preserve">Riksdagen </w:t>
      </w:r>
      <w:r w:rsidR="001708A7" w:rsidRPr="00A678D6">
        <w:t>begär att</w:t>
      </w:r>
      <w:r w:rsidRPr="00A678D6">
        <w:t xml:space="preserve"> regeringen </w:t>
      </w:r>
      <w:r w:rsidR="001708A7" w:rsidRPr="00A678D6">
        <w:t xml:space="preserve">lägger fram förslag till ändring i </w:t>
      </w:r>
      <w:r w:rsidRPr="00A678D6">
        <w:t>skoll</w:t>
      </w:r>
      <w:r w:rsidRPr="00A678D6">
        <w:t>a</w:t>
      </w:r>
      <w:r w:rsidRPr="00A678D6">
        <w:t>gen så att kommunala grundskolor får möjlighet att arbeta efter alternat</w:t>
      </w:r>
      <w:r w:rsidRPr="00A678D6">
        <w:t>i</w:t>
      </w:r>
      <w:r w:rsidRPr="00A678D6">
        <w:t>va kursplaner.</w:t>
      </w:r>
    </w:p>
    <w:p w:rsidR="00F038DE" w:rsidRPr="00A678D6" w:rsidRDefault="00F038DE" w:rsidP="00D44848">
      <w:pPr>
        <w:pStyle w:val="Hemstlatt"/>
      </w:pPr>
      <w:r w:rsidRPr="00A678D6">
        <w:t xml:space="preserve">Riksdagen </w:t>
      </w:r>
      <w:r w:rsidR="001708A7" w:rsidRPr="00A678D6">
        <w:t>begär att</w:t>
      </w:r>
      <w:r w:rsidRPr="00A678D6">
        <w:t xml:space="preserve"> regeringen </w:t>
      </w:r>
      <w:r w:rsidR="001708A7" w:rsidRPr="00A678D6">
        <w:t xml:space="preserve">lägger fram förslag till ändring i </w:t>
      </w:r>
      <w:r w:rsidRPr="00A678D6">
        <w:t>skoll</w:t>
      </w:r>
      <w:r w:rsidRPr="00A678D6">
        <w:t>a</w:t>
      </w:r>
      <w:r w:rsidRPr="00A678D6">
        <w:t>gen så att alla grundskolor får möjlighet att ha egna ämnen inom ramen för skolans val.</w:t>
      </w:r>
    </w:p>
    <w:p w:rsidR="00F038DE" w:rsidRPr="00A678D6" w:rsidRDefault="00F038DE" w:rsidP="00D44848">
      <w:pPr>
        <w:pStyle w:val="Hemstlatt"/>
      </w:pPr>
      <w:r w:rsidRPr="00A678D6">
        <w:t xml:space="preserve">Riksdagen </w:t>
      </w:r>
      <w:r w:rsidR="001708A7" w:rsidRPr="00A678D6">
        <w:t xml:space="preserve">begär att </w:t>
      </w:r>
      <w:r w:rsidRPr="00A678D6">
        <w:t xml:space="preserve">regeringen </w:t>
      </w:r>
      <w:r w:rsidR="001708A7" w:rsidRPr="00A678D6">
        <w:t xml:space="preserve">lägger fram förslag till ändring i </w:t>
      </w:r>
      <w:r w:rsidRPr="00A678D6">
        <w:t>skoll</w:t>
      </w:r>
      <w:r w:rsidRPr="00A678D6">
        <w:t>a</w:t>
      </w:r>
      <w:r w:rsidRPr="00A678D6">
        <w:t xml:space="preserve">gen så att </w:t>
      </w:r>
      <w:r w:rsidR="004C28B7" w:rsidRPr="00A678D6">
        <w:t xml:space="preserve">skolor med såväl offentlig som fristående huvudman </w:t>
      </w:r>
      <w:r w:rsidRPr="00A678D6">
        <w:t>efter prövning av Skolverket</w:t>
      </w:r>
      <w:r w:rsidR="004C28B7" w:rsidRPr="00A678D6">
        <w:t xml:space="preserve"> ska</w:t>
      </w:r>
      <w:r w:rsidR="001708A7" w:rsidRPr="00A678D6">
        <w:t>ll</w:t>
      </w:r>
      <w:r w:rsidR="004C28B7" w:rsidRPr="00A678D6">
        <w:t xml:space="preserve"> kunna tillämpa ett annat bedömningssystem än betyg</w:t>
      </w:r>
      <w:r w:rsidRPr="00A678D6">
        <w:t>.</w:t>
      </w:r>
    </w:p>
    <w:p w:rsidR="00723BC1" w:rsidRPr="00A678D6" w:rsidRDefault="00723BC1" w:rsidP="00D44848">
      <w:pPr>
        <w:pStyle w:val="Hemstlatt"/>
      </w:pPr>
      <w:r w:rsidRPr="00A678D6">
        <w:t>Riksdagen tillkännager för regeringen som sin mening vad i motionen anförs om stödjande av framväxten av profilklasser.</w:t>
      </w:r>
    </w:p>
    <w:p w:rsidR="00F038DE" w:rsidRPr="00A678D6" w:rsidRDefault="00A75816" w:rsidP="00D44848">
      <w:pPr>
        <w:pStyle w:val="Hemstlatt"/>
      </w:pPr>
      <w:r w:rsidRPr="00A678D6">
        <w:t>Riksdagen tillkännager för regeringen som sin mening</w:t>
      </w:r>
      <w:r w:rsidR="00F038DE" w:rsidRPr="00A678D6">
        <w:t xml:space="preserve"> </w:t>
      </w:r>
      <w:r w:rsidR="001708A7" w:rsidRPr="00A678D6">
        <w:t xml:space="preserve">vad i motionen anförs om </w:t>
      </w:r>
      <w:r w:rsidR="00F038DE" w:rsidRPr="00A678D6">
        <w:t xml:space="preserve">att den nationella timplanen </w:t>
      </w:r>
      <w:r w:rsidRPr="00A678D6">
        <w:t>ska</w:t>
      </w:r>
      <w:r w:rsidR="00780A8A" w:rsidRPr="00A678D6">
        <w:t>ll</w:t>
      </w:r>
      <w:r w:rsidRPr="00A678D6">
        <w:t xml:space="preserve"> avskaffas</w:t>
      </w:r>
      <w:r w:rsidR="00F038DE" w:rsidRPr="00A678D6">
        <w:t>, i enlighet med vad som i motionen anförs.</w:t>
      </w:r>
    </w:p>
    <w:p w:rsidR="00F038DE" w:rsidRPr="00A678D6" w:rsidRDefault="00F038DE" w:rsidP="00D44848">
      <w:pPr>
        <w:pStyle w:val="Hemstlatt"/>
      </w:pPr>
      <w:r w:rsidRPr="00A678D6">
        <w:t>Riksdagen tillkännager för regeringen som sin mening</w:t>
      </w:r>
      <w:r w:rsidR="001708A7" w:rsidRPr="00A678D6">
        <w:t xml:space="preserve"> vad i motionen anförs om</w:t>
      </w:r>
      <w:r w:rsidRPr="00A678D6">
        <w:t xml:space="preserve"> att flexibel skolsta</w:t>
      </w:r>
      <w:r w:rsidR="000377C7" w:rsidRPr="00A678D6">
        <w:t>r</w:t>
      </w:r>
      <w:r w:rsidRPr="00A678D6">
        <w:t>t mellan sex och åtta års ålder i</w:t>
      </w:r>
      <w:r w:rsidR="003815AA" w:rsidRPr="00A678D6">
        <w:t>n</w:t>
      </w:r>
      <w:r w:rsidRPr="00A678D6">
        <w:t>förs.</w:t>
      </w:r>
    </w:p>
    <w:p w:rsidR="009F284D" w:rsidRPr="00A678D6" w:rsidRDefault="009F284D" w:rsidP="00D44848">
      <w:pPr>
        <w:pStyle w:val="Hemstlatt"/>
      </w:pPr>
      <w:r w:rsidRPr="00A678D6">
        <w:t>Riksdagen tillkännager för regeringen som sin mening</w:t>
      </w:r>
      <w:r w:rsidR="001708A7" w:rsidRPr="00A678D6">
        <w:t xml:space="preserve"> vad i motionen anförs om</w:t>
      </w:r>
      <w:r w:rsidRPr="00A678D6">
        <w:t xml:space="preserve"> att flexibel skolstart med möjlighet att börja skolan vid såväl höst- som vårterminens början införs.</w:t>
      </w:r>
    </w:p>
    <w:p w:rsidR="00F038DE" w:rsidRPr="00A678D6" w:rsidRDefault="00A75816" w:rsidP="00D44848">
      <w:pPr>
        <w:pStyle w:val="Hemstlatt"/>
      </w:pPr>
      <w:r w:rsidRPr="00A678D6">
        <w:t xml:space="preserve">Riksdagen tillkännager för regeringen som sin mening </w:t>
      </w:r>
      <w:r w:rsidR="001708A7" w:rsidRPr="00A678D6">
        <w:t xml:space="preserve">vad i motionen anförs om </w:t>
      </w:r>
      <w:r w:rsidRPr="00A678D6">
        <w:t>att</w:t>
      </w:r>
      <w:r w:rsidR="00514076" w:rsidRPr="00A678D6">
        <w:t xml:space="preserve"> </w:t>
      </w:r>
      <w:r w:rsidR="003815AA" w:rsidRPr="00A678D6">
        <w:t>låt</w:t>
      </w:r>
      <w:r w:rsidR="001708A7" w:rsidRPr="00A678D6">
        <w:t>a</w:t>
      </w:r>
      <w:r w:rsidR="003815AA" w:rsidRPr="00A678D6">
        <w:t xml:space="preserve"> utreda hur</w:t>
      </w:r>
      <w:r w:rsidR="00B62F0C" w:rsidRPr="00A678D6">
        <w:t xml:space="preserve"> den</w:t>
      </w:r>
      <w:r w:rsidR="00514076" w:rsidRPr="00A678D6">
        <w:t xml:space="preserve"> pedagogiska mångfalden i skolan </w:t>
      </w:r>
      <w:r w:rsidR="003815AA" w:rsidRPr="00A678D6">
        <w:t>kan frä</w:t>
      </w:r>
      <w:r w:rsidR="003815AA" w:rsidRPr="00A678D6">
        <w:t>m</w:t>
      </w:r>
      <w:r w:rsidR="003815AA" w:rsidRPr="00A678D6">
        <w:t>jas</w:t>
      </w:r>
      <w:r w:rsidR="00514076" w:rsidRPr="00A678D6">
        <w:t>.</w:t>
      </w:r>
    </w:p>
    <w:p w:rsidR="00514076" w:rsidRPr="00A678D6" w:rsidRDefault="00514076" w:rsidP="00D44848">
      <w:pPr>
        <w:pStyle w:val="Hemstlatt"/>
      </w:pPr>
      <w:r w:rsidRPr="00A678D6">
        <w:t xml:space="preserve">Riksdagen tillkännager för regeringen som sin mening </w:t>
      </w:r>
      <w:r w:rsidR="001708A7" w:rsidRPr="00A678D6">
        <w:t xml:space="preserve">vad i motionen anförs om </w:t>
      </w:r>
      <w:r w:rsidRPr="00A678D6">
        <w:t>att en möjlighet för Skol</w:t>
      </w:r>
      <w:r w:rsidR="00D44848" w:rsidRPr="00A678D6">
        <w:softHyphen/>
      </w:r>
      <w:r w:rsidRPr="00A678D6">
        <w:t>verket att förelägga vite bör införas.</w:t>
      </w:r>
    </w:p>
    <w:p w:rsidR="00514076" w:rsidRPr="00A678D6" w:rsidRDefault="00514076" w:rsidP="00D44848">
      <w:pPr>
        <w:pStyle w:val="Hemstlatt"/>
      </w:pPr>
      <w:r w:rsidRPr="00A678D6">
        <w:t xml:space="preserve">Riksdagen tillkännager för regeringen som sin mening </w:t>
      </w:r>
      <w:r w:rsidR="001708A7" w:rsidRPr="00A678D6">
        <w:t xml:space="preserve">vad i motionen anförs om </w:t>
      </w:r>
      <w:r w:rsidRPr="00A678D6">
        <w:t>att skollagen ska</w:t>
      </w:r>
      <w:r w:rsidR="001708A7" w:rsidRPr="00A678D6">
        <w:t>ll</w:t>
      </w:r>
      <w:r w:rsidRPr="00A678D6">
        <w:t xml:space="preserve"> föreskriva att varje skola ska</w:t>
      </w:r>
      <w:r w:rsidR="001708A7" w:rsidRPr="00A678D6">
        <w:t>ll</w:t>
      </w:r>
      <w:r w:rsidRPr="00A678D6">
        <w:t xml:space="preserve"> ha ett fung</w:t>
      </w:r>
      <w:r w:rsidRPr="00A678D6">
        <w:t>e</w:t>
      </w:r>
      <w:r w:rsidRPr="00A678D6">
        <w:t>rande representativt forum för elevinflytande.</w:t>
      </w:r>
    </w:p>
    <w:p w:rsidR="00514076" w:rsidRPr="00A678D6" w:rsidRDefault="00514076" w:rsidP="00D44848">
      <w:pPr>
        <w:pStyle w:val="Hemstlatt"/>
      </w:pPr>
      <w:r w:rsidRPr="00A678D6">
        <w:t xml:space="preserve">Riksdagen </w:t>
      </w:r>
      <w:r w:rsidR="001708A7" w:rsidRPr="00A678D6">
        <w:t xml:space="preserve">begär att </w:t>
      </w:r>
      <w:r w:rsidRPr="00A678D6">
        <w:t xml:space="preserve">regeringen </w:t>
      </w:r>
      <w:r w:rsidR="001708A7" w:rsidRPr="00A678D6">
        <w:t xml:space="preserve">lägger fram förslag till ändring i </w:t>
      </w:r>
      <w:r w:rsidRPr="00A678D6">
        <w:t>skoll</w:t>
      </w:r>
      <w:r w:rsidRPr="00A678D6">
        <w:t>a</w:t>
      </w:r>
      <w:r w:rsidRPr="00A678D6">
        <w:t>gen så att elever ges rätt att få extra stöd för att ta igen undervisning.</w:t>
      </w:r>
    </w:p>
    <w:p w:rsidR="00514076" w:rsidRPr="00A678D6" w:rsidRDefault="00514076" w:rsidP="00D44848">
      <w:pPr>
        <w:pStyle w:val="Hemstlatt"/>
      </w:pPr>
      <w:r w:rsidRPr="00A678D6">
        <w:t xml:space="preserve">Riksdagen </w:t>
      </w:r>
      <w:r w:rsidR="001708A7" w:rsidRPr="00A678D6">
        <w:t xml:space="preserve">begär att </w:t>
      </w:r>
      <w:r w:rsidRPr="00A678D6">
        <w:t xml:space="preserve">regeringen </w:t>
      </w:r>
      <w:r w:rsidR="001708A7" w:rsidRPr="00A678D6">
        <w:t xml:space="preserve">lägger fram förslag till ändring i </w:t>
      </w:r>
      <w:r w:rsidRPr="00A678D6">
        <w:t>skoll</w:t>
      </w:r>
      <w:r w:rsidRPr="00A678D6">
        <w:t>a</w:t>
      </w:r>
      <w:r w:rsidRPr="00A678D6">
        <w:t>gen så att den garanterar att det framgår av en elevs slutbetyg om denne varit engagerad i elevinflytande, skyddsombudsarbete, skoltidningsarbete</w:t>
      </w:r>
      <w:r w:rsidR="00780A8A" w:rsidRPr="00A678D6">
        <w:t xml:space="preserve"> e.d</w:t>
      </w:r>
      <w:r w:rsidRPr="00A678D6">
        <w:t>.</w:t>
      </w:r>
    </w:p>
    <w:p w:rsidR="00514076" w:rsidRPr="00A678D6" w:rsidRDefault="00514076" w:rsidP="00D44848">
      <w:pPr>
        <w:pStyle w:val="Hemstlatt"/>
      </w:pPr>
      <w:r w:rsidRPr="00A678D6">
        <w:t xml:space="preserve">Riksdagen </w:t>
      </w:r>
      <w:r w:rsidR="001708A7" w:rsidRPr="00A678D6">
        <w:t xml:space="preserve">begär att </w:t>
      </w:r>
      <w:r w:rsidRPr="00A678D6">
        <w:t xml:space="preserve">regeringen </w:t>
      </w:r>
      <w:r w:rsidR="001708A7" w:rsidRPr="00A678D6">
        <w:t xml:space="preserve">lägger fram förslag till ändring i </w:t>
      </w:r>
      <w:r w:rsidRPr="00A678D6">
        <w:t>skoll</w:t>
      </w:r>
      <w:r w:rsidRPr="00A678D6">
        <w:t>a</w:t>
      </w:r>
      <w:r w:rsidRPr="00A678D6">
        <w:t>gen så att elever ges rätt att överklaga åtgärdsprogram.</w:t>
      </w:r>
    </w:p>
    <w:p w:rsidR="00514076" w:rsidRPr="00A678D6" w:rsidRDefault="00514076" w:rsidP="00D44848">
      <w:pPr>
        <w:pStyle w:val="Hemstlatt"/>
      </w:pPr>
      <w:r w:rsidRPr="00A678D6">
        <w:t xml:space="preserve">Riksdagen tillkännager för regeringen som sin mening vad i motionen anförs om att elevers önskemål om specialkost </w:t>
      </w:r>
      <w:r w:rsidR="00762E87" w:rsidRPr="00A678D6">
        <w:t>ska</w:t>
      </w:r>
      <w:r w:rsidR="001708A7" w:rsidRPr="00A678D6">
        <w:t>ll</w:t>
      </w:r>
      <w:r w:rsidRPr="00A678D6">
        <w:t xml:space="preserve"> respekteras utan krav på läkarintyg.</w:t>
      </w:r>
    </w:p>
    <w:p w:rsidR="00AB79AE" w:rsidRPr="00A678D6" w:rsidRDefault="00AB79AE" w:rsidP="00D44848">
      <w:pPr>
        <w:pStyle w:val="Hemstlatt"/>
      </w:pPr>
      <w:r w:rsidRPr="00A678D6">
        <w:t xml:space="preserve">Riksdagen tillkännager för regeringen som sin mening </w:t>
      </w:r>
      <w:r w:rsidR="001708A7" w:rsidRPr="00A678D6">
        <w:t xml:space="preserve">vad i motionen anförs om </w:t>
      </w:r>
      <w:r w:rsidRPr="00A678D6">
        <w:t xml:space="preserve">att elevernas inflytande över sin arbetsmiljö </w:t>
      </w:r>
      <w:r w:rsidR="00762E87" w:rsidRPr="00A678D6">
        <w:t>ska</w:t>
      </w:r>
      <w:r w:rsidR="001708A7" w:rsidRPr="00A678D6">
        <w:t>ll</w:t>
      </w:r>
      <w:r w:rsidRPr="00A678D6">
        <w:t xml:space="preserve"> stärkas.</w:t>
      </w:r>
    </w:p>
    <w:p w:rsidR="00AB79AE" w:rsidRPr="00A678D6" w:rsidRDefault="00AB79AE" w:rsidP="00D44848">
      <w:pPr>
        <w:pStyle w:val="Hemstlatt"/>
      </w:pPr>
      <w:r w:rsidRPr="00A678D6">
        <w:t>Riksdagen tillkännager för regeringen som sin mening</w:t>
      </w:r>
      <w:r w:rsidR="00195432" w:rsidRPr="00A678D6">
        <w:t xml:space="preserve"> vad i motionen anförs om</w:t>
      </w:r>
      <w:r w:rsidRPr="00A678D6">
        <w:t xml:space="preserve"> att rätten för elevskyddsombud att medverka i arbetsmiljöarb</w:t>
      </w:r>
      <w:r w:rsidRPr="00A678D6">
        <w:t>e</w:t>
      </w:r>
      <w:r w:rsidRPr="00A678D6">
        <w:t>tet utvidgas till att gälla från skolår 1.</w:t>
      </w:r>
    </w:p>
    <w:p w:rsidR="00AB79AE" w:rsidRPr="00A678D6" w:rsidRDefault="00AB79AE" w:rsidP="00D44848">
      <w:pPr>
        <w:pStyle w:val="Hemstlatt"/>
      </w:pPr>
      <w:r w:rsidRPr="00A678D6">
        <w:t xml:space="preserve">Riksdagen tillkännager för regeringen som sin mening </w:t>
      </w:r>
      <w:r w:rsidR="00195432" w:rsidRPr="00A678D6">
        <w:t xml:space="preserve">vad i motionen anförs om </w:t>
      </w:r>
      <w:r w:rsidRPr="00A678D6">
        <w:t xml:space="preserve">att elevskyddsombuden </w:t>
      </w:r>
      <w:r w:rsidR="00762E87" w:rsidRPr="00A678D6">
        <w:t>ska</w:t>
      </w:r>
      <w:r w:rsidR="00195432" w:rsidRPr="00A678D6">
        <w:t>ll</w:t>
      </w:r>
      <w:r w:rsidRPr="00A678D6">
        <w:t xml:space="preserve"> ha rätt att kalla in yrkesinspe</w:t>
      </w:r>
      <w:r w:rsidRPr="00A678D6">
        <w:t>k</w:t>
      </w:r>
      <w:r w:rsidRPr="00A678D6">
        <w:t>tionen.</w:t>
      </w:r>
    </w:p>
    <w:p w:rsidR="00AB79AE" w:rsidRPr="00A678D6" w:rsidRDefault="00AB79AE" w:rsidP="00D44848">
      <w:pPr>
        <w:pStyle w:val="Hemstlatt"/>
      </w:pPr>
      <w:r w:rsidRPr="00A678D6">
        <w:t xml:space="preserve">Riksdagen tillkännager för regeringen som sin mening </w:t>
      </w:r>
      <w:r w:rsidR="00195432" w:rsidRPr="00A678D6">
        <w:t xml:space="preserve">vad i motionen anförs om </w:t>
      </w:r>
      <w:r w:rsidRPr="00A678D6">
        <w:t xml:space="preserve">att </w:t>
      </w:r>
      <w:r w:rsidR="003815AA" w:rsidRPr="00A678D6">
        <w:t>l</w:t>
      </w:r>
      <w:r w:rsidRPr="00A678D6">
        <w:t>änsstyrelserna bör få i uppdrag att inventera hur komm</w:t>
      </w:r>
      <w:r w:rsidRPr="00A678D6">
        <w:t>u</w:t>
      </w:r>
      <w:r w:rsidRPr="00A678D6">
        <w:t>nerna agerar för att leva upp till de nya riktvärdena för att minska bullret i förskolan och skolan och att de nya allmänna råden införlivas.</w:t>
      </w:r>
    </w:p>
    <w:p w:rsidR="0041165A" w:rsidRPr="00A678D6" w:rsidRDefault="0041165A" w:rsidP="00D44848">
      <w:pPr>
        <w:pStyle w:val="Hemstlatt"/>
      </w:pPr>
      <w:r w:rsidRPr="00A678D6">
        <w:t>Riksdagen tillkännager för regeringen som sin mening vad i motionen anförs om rätt till skolskjuts vid växelvis boende.</w:t>
      </w:r>
    </w:p>
    <w:p w:rsidR="00AB79AE" w:rsidRPr="00A678D6" w:rsidRDefault="00937354" w:rsidP="00D44848">
      <w:pPr>
        <w:pStyle w:val="Hemstlatt"/>
      </w:pPr>
      <w:r w:rsidRPr="00A678D6">
        <w:t xml:space="preserve">Riksdagen tillkännager för regeringen som sin mening </w:t>
      </w:r>
      <w:r w:rsidR="00195432" w:rsidRPr="00A678D6">
        <w:t xml:space="preserve">vad i motionen anförs om </w:t>
      </w:r>
      <w:r w:rsidRPr="00A678D6">
        <w:t xml:space="preserve">att </w:t>
      </w:r>
      <w:r w:rsidR="00621555" w:rsidRPr="00A678D6">
        <w:t>Myndigheten för skol</w:t>
      </w:r>
      <w:r w:rsidR="00D44848" w:rsidRPr="00A678D6">
        <w:softHyphen/>
      </w:r>
      <w:r w:rsidR="00621555" w:rsidRPr="00A678D6">
        <w:t>utveckling</w:t>
      </w:r>
      <w:r w:rsidRPr="00A678D6">
        <w:t xml:space="preserve"> tillsammans med Vägve</w:t>
      </w:r>
      <w:r w:rsidRPr="00A678D6">
        <w:t>r</w:t>
      </w:r>
      <w:r w:rsidRPr="00A678D6">
        <w:t>ket bör få i uppdrag att utforma ett nationellt projekt för säkra skolvägar.</w:t>
      </w:r>
      <w:r w:rsidR="00195432" w:rsidRPr="00A678D6">
        <w:rPr>
          <w:vertAlign w:val="superscript"/>
        </w:rPr>
        <w:t>1</w:t>
      </w:r>
    </w:p>
    <w:p w:rsidR="002430B8" w:rsidRPr="00A678D6" w:rsidRDefault="002430B8" w:rsidP="00D44848">
      <w:pPr>
        <w:pStyle w:val="Hemstlatt"/>
      </w:pPr>
      <w:r w:rsidRPr="00A678D6">
        <w:t>Riksdagen tillkännager för regeringen som sin mening vad i motionen anförs om behovet av att sprida kunskap och information om utomhusp</w:t>
      </w:r>
      <w:r w:rsidRPr="00A678D6">
        <w:t>e</w:t>
      </w:r>
      <w:r w:rsidRPr="00A678D6">
        <w:t>dagogik och den yttre miljöns betydelse för lärandet.</w:t>
      </w:r>
    </w:p>
    <w:p w:rsidR="00D751CA" w:rsidRPr="00A678D6" w:rsidRDefault="00D751CA" w:rsidP="00D44848">
      <w:pPr>
        <w:pStyle w:val="Hemstlatt"/>
      </w:pPr>
      <w:r w:rsidRPr="00A678D6">
        <w:t>Riksdagen tillkännager för regeringen som sin mening vad i motionen anförs om att dage</w:t>
      </w:r>
      <w:r w:rsidR="00621555" w:rsidRPr="00A678D6">
        <w:t xml:space="preserve">ns betygssystem </w:t>
      </w:r>
      <w:r w:rsidR="00762E87" w:rsidRPr="00A678D6">
        <w:t>ska</w:t>
      </w:r>
      <w:r w:rsidR="00195432" w:rsidRPr="00A678D6">
        <w:t>ll</w:t>
      </w:r>
      <w:r w:rsidR="00621555" w:rsidRPr="00A678D6">
        <w:t xml:space="preserve"> avskaffas.</w:t>
      </w:r>
    </w:p>
    <w:p w:rsidR="00AB79AE" w:rsidRPr="00A678D6" w:rsidRDefault="00AB79AE" w:rsidP="00D44848">
      <w:pPr>
        <w:pStyle w:val="Hemstlatt"/>
      </w:pPr>
      <w:r w:rsidRPr="00A678D6">
        <w:t xml:space="preserve">Riksdagen tillkännager för regeringen som sin mening </w:t>
      </w:r>
      <w:r w:rsidR="00195432" w:rsidRPr="00A678D6">
        <w:t xml:space="preserve">vad i motionen anförs om </w:t>
      </w:r>
      <w:r w:rsidR="003815AA" w:rsidRPr="00A678D6">
        <w:t xml:space="preserve">att regeringen bör låta utreda </w:t>
      </w:r>
      <w:r w:rsidRPr="00A678D6">
        <w:t>alternativ till dagens betygss</w:t>
      </w:r>
      <w:r w:rsidRPr="00A678D6">
        <w:t>y</w:t>
      </w:r>
      <w:r w:rsidRPr="00A678D6">
        <w:t>stem.</w:t>
      </w:r>
    </w:p>
    <w:p w:rsidR="00AB79AE" w:rsidRPr="00A678D6" w:rsidRDefault="002A76E6" w:rsidP="00D44848">
      <w:pPr>
        <w:pStyle w:val="Hemstlatt"/>
      </w:pPr>
      <w:r w:rsidRPr="00A678D6">
        <w:t xml:space="preserve">Riksdagen </w:t>
      </w:r>
      <w:r w:rsidR="00195432" w:rsidRPr="00A678D6">
        <w:t xml:space="preserve">begär att </w:t>
      </w:r>
      <w:r w:rsidRPr="00A678D6">
        <w:t xml:space="preserve">regeringen </w:t>
      </w:r>
      <w:r w:rsidR="00195432" w:rsidRPr="00A678D6">
        <w:t xml:space="preserve">lägger fram förslag till ändring i </w:t>
      </w:r>
      <w:r w:rsidRPr="00A678D6">
        <w:t>skoll</w:t>
      </w:r>
      <w:r w:rsidRPr="00A678D6">
        <w:t>a</w:t>
      </w:r>
      <w:r w:rsidRPr="00A678D6">
        <w:t>gen så att elever får</w:t>
      </w:r>
      <w:r w:rsidR="00AB79AE" w:rsidRPr="00A678D6">
        <w:t xml:space="preserve"> rätt att få sina betyg omprövade.</w:t>
      </w:r>
    </w:p>
    <w:p w:rsidR="00AB79AE" w:rsidRPr="00A678D6" w:rsidRDefault="00AB79AE" w:rsidP="00D44848">
      <w:pPr>
        <w:pStyle w:val="Hemstlatt"/>
      </w:pPr>
      <w:r w:rsidRPr="00A678D6">
        <w:t xml:space="preserve">Riksdagen tillkännager för regeringen som sin mening </w:t>
      </w:r>
      <w:r w:rsidR="00195432" w:rsidRPr="00A678D6">
        <w:t xml:space="preserve">vad i motionen anförs om </w:t>
      </w:r>
      <w:r w:rsidRPr="00A678D6">
        <w:t xml:space="preserve">att alla barn </w:t>
      </w:r>
      <w:r w:rsidR="002A76E6" w:rsidRPr="00A678D6">
        <w:t>i svensk grund</w:t>
      </w:r>
      <w:r w:rsidR="00D44848" w:rsidRPr="00A678D6">
        <w:softHyphen/>
      </w:r>
      <w:r w:rsidR="002A76E6" w:rsidRPr="00A678D6">
        <w:t xml:space="preserve">skola </w:t>
      </w:r>
      <w:r w:rsidR="00762E87" w:rsidRPr="00A678D6">
        <w:t>ska</w:t>
      </w:r>
      <w:r w:rsidR="00195432" w:rsidRPr="00A678D6">
        <w:t>ll</w:t>
      </w:r>
      <w:r w:rsidRPr="00A678D6">
        <w:t xml:space="preserve"> ha rätt till modersmål</w:t>
      </w:r>
      <w:r w:rsidRPr="00A678D6">
        <w:t>s</w:t>
      </w:r>
      <w:r w:rsidRPr="00A678D6">
        <w:t>undervisning.</w:t>
      </w:r>
    </w:p>
    <w:p w:rsidR="00AB79AE" w:rsidRPr="00A678D6" w:rsidRDefault="00AB79AE" w:rsidP="00D44848">
      <w:pPr>
        <w:pStyle w:val="Hemstlatt"/>
      </w:pPr>
      <w:r w:rsidRPr="00A678D6">
        <w:t>Riksdagen tillkännager f</w:t>
      </w:r>
      <w:r w:rsidR="00A75816" w:rsidRPr="00A678D6">
        <w:t>ör regeringen som sin mening vad som i moti</w:t>
      </w:r>
      <w:r w:rsidR="00A75816" w:rsidRPr="00A678D6">
        <w:t>o</w:t>
      </w:r>
      <w:r w:rsidR="00A75816" w:rsidRPr="00A678D6">
        <w:t>nen anförs om</w:t>
      </w:r>
      <w:r w:rsidRPr="00A678D6">
        <w:t xml:space="preserve"> projektet med en genuspedago</w:t>
      </w:r>
      <w:r w:rsidR="00A75816" w:rsidRPr="00A678D6">
        <w:t>g i varje kommun</w:t>
      </w:r>
      <w:r w:rsidRPr="00A678D6">
        <w:t>.</w:t>
      </w:r>
    </w:p>
    <w:p w:rsidR="00AB79AE" w:rsidRPr="00A678D6" w:rsidRDefault="00AB79AE" w:rsidP="00D44848">
      <w:pPr>
        <w:pStyle w:val="Hemstlatt"/>
      </w:pPr>
      <w:r w:rsidRPr="00A678D6">
        <w:t>Riksdagen begär att regeringen ser över examensordningen för läraru</w:t>
      </w:r>
      <w:r w:rsidRPr="00A678D6">
        <w:t>t</w:t>
      </w:r>
      <w:r w:rsidRPr="00A678D6">
        <w:t xml:space="preserve">bildningen så att den befäster vikten av att studenten </w:t>
      </w:r>
      <w:r w:rsidR="00762E87" w:rsidRPr="00A678D6">
        <w:t>ska</w:t>
      </w:r>
      <w:r w:rsidR="00195432" w:rsidRPr="00A678D6">
        <w:t>ll</w:t>
      </w:r>
      <w:r w:rsidRPr="00A678D6">
        <w:t xml:space="preserve"> ha insikt i g</w:t>
      </w:r>
      <w:r w:rsidRPr="00A678D6">
        <w:t>e</w:t>
      </w:r>
      <w:r w:rsidRPr="00A678D6">
        <w:t>nusproblematik och kunna undervisa på ett sätt som främjar jämställdhet och motverkar att eleverna stängs in i könsroller.</w:t>
      </w:r>
    </w:p>
    <w:p w:rsidR="00AB79AE" w:rsidRPr="00A678D6" w:rsidRDefault="00AB79AE" w:rsidP="00D44848">
      <w:pPr>
        <w:pStyle w:val="Hemstlatt"/>
      </w:pPr>
      <w:r w:rsidRPr="00A678D6">
        <w:t xml:space="preserve">Riksdagen </w:t>
      </w:r>
      <w:r w:rsidR="00621555" w:rsidRPr="00A678D6">
        <w:t>tillkännager för</w:t>
      </w:r>
      <w:r w:rsidRPr="00A678D6">
        <w:t xml:space="preserve"> regeringen</w:t>
      </w:r>
      <w:r w:rsidR="00621555" w:rsidRPr="00A678D6">
        <w:t xml:space="preserve"> som sin mening </w:t>
      </w:r>
      <w:r w:rsidR="00195432" w:rsidRPr="00A678D6">
        <w:t xml:space="preserve">vad i motionen anförs om </w:t>
      </w:r>
      <w:r w:rsidR="00621555" w:rsidRPr="00A678D6">
        <w:t>att</w:t>
      </w:r>
      <w:r w:rsidRPr="00A678D6">
        <w:t xml:space="preserve"> Skolverket</w:t>
      </w:r>
      <w:r w:rsidR="00621555" w:rsidRPr="00A678D6">
        <w:t xml:space="preserve"> bör ges</w:t>
      </w:r>
      <w:r w:rsidR="00A74EBC" w:rsidRPr="00A678D6">
        <w:t xml:space="preserve"> </w:t>
      </w:r>
      <w:r w:rsidRPr="00A678D6">
        <w:t>i uppdrag att vidta åtgärder för att öka andelen män som arbetar inom skolan.</w:t>
      </w:r>
    </w:p>
    <w:p w:rsidR="00AB79AE" w:rsidRPr="00A678D6" w:rsidRDefault="002A76E6" w:rsidP="00D44848">
      <w:pPr>
        <w:pStyle w:val="Hemstlatt"/>
      </w:pPr>
      <w:r w:rsidRPr="00A678D6">
        <w:t xml:space="preserve">Riksdagen tillkännager för regeringen som sin mening </w:t>
      </w:r>
      <w:r w:rsidR="00195432" w:rsidRPr="00A678D6">
        <w:t xml:space="preserve">vad i motionen anförs om </w:t>
      </w:r>
      <w:r w:rsidRPr="00A678D6">
        <w:t>a</w:t>
      </w:r>
      <w:r w:rsidR="00AB79AE" w:rsidRPr="00A678D6">
        <w:t xml:space="preserve">tt </w:t>
      </w:r>
      <w:r w:rsidR="003815AA" w:rsidRPr="00A678D6">
        <w:t xml:space="preserve">regeringen bör låta utreda </w:t>
      </w:r>
      <w:r w:rsidR="00AB79AE" w:rsidRPr="00A678D6">
        <w:t>vad som ligger bakom pojkars sämre studieresultat i grund</w:t>
      </w:r>
      <w:r w:rsidR="00621555" w:rsidRPr="00A678D6">
        <w:t>-</w:t>
      </w:r>
      <w:r w:rsidR="00AB79AE" w:rsidRPr="00A678D6">
        <w:t xml:space="preserve"> och gymnasieskolan samt kommer med fö</w:t>
      </w:r>
      <w:r w:rsidR="00AB79AE" w:rsidRPr="00A678D6">
        <w:t>r</w:t>
      </w:r>
      <w:r w:rsidR="00AB79AE" w:rsidRPr="00A678D6">
        <w:t>slag på åtgä</w:t>
      </w:r>
      <w:r w:rsidRPr="00A678D6">
        <w:t>rder för att avhjälpa problemet.</w:t>
      </w:r>
    </w:p>
    <w:p w:rsidR="00AB79AE" w:rsidRPr="00A678D6" w:rsidRDefault="00621555" w:rsidP="00D44848">
      <w:pPr>
        <w:pStyle w:val="Hemstlatt"/>
      </w:pPr>
      <w:r w:rsidRPr="00A678D6">
        <w:t xml:space="preserve">Riksdagen tillkännager för regeringen som sin mening </w:t>
      </w:r>
      <w:r w:rsidR="00195432" w:rsidRPr="00A678D6">
        <w:t xml:space="preserve">vad i motionen anförs om </w:t>
      </w:r>
      <w:r w:rsidR="00AB79AE" w:rsidRPr="00A678D6">
        <w:t xml:space="preserve">att regeringen </w:t>
      </w:r>
      <w:r w:rsidRPr="00A678D6">
        <w:t>bör ge</w:t>
      </w:r>
      <w:r w:rsidR="00AB79AE" w:rsidRPr="00A678D6">
        <w:t xml:space="preserve"> Skolverket i uppdrag att utarbeta riktli</w:t>
      </w:r>
      <w:r w:rsidR="00AB79AE" w:rsidRPr="00A678D6">
        <w:t>n</w:t>
      </w:r>
      <w:r w:rsidR="00AB79AE" w:rsidRPr="00A678D6">
        <w:t>jer för att säkerställa kompetens i HBT-frågor hos anställda inom utbil</w:t>
      </w:r>
      <w:r w:rsidR="00AB79AE" w:rsidRPr="00A678D6">
        <w:t>d</w:t>
      </w:r>
      <w:r w:rsidR="00AB79AE" w:rsidRPr="00A678D6">
        <w:t>ningsväsendet.</w:t>
      </w:r>
    </w:p>
    <w:p w:rsidR="00AB79AE" w:rsidRPr="00A678D6" w:rsidRDefault="00AB79AE" w:rsidP="00D44848">
      <w:pPr>
        <w:pStyle w:val="Hemstlatt"/>
      </w:pPr>
      <w:r w:rsidRPr="00A678D6">
        <w:t xml:space="preserve">Riksdagen tillkännager för regeringen som sin mening </w:t>
      </w:r>
      <w:r w:rsidR="00195432" w:rsidRPr="00A678D6">
        <w:t xml:space="preserve">vad i motionen anförs om </w:t>
      </w:r>
      <w:r w:rsidRPr="00A678D6">
        <w:t xml:space="preserve">att HBT-frågor uttryckligen </w:t>
      </w:r>
      <w:r w:rsidR="00762E87" w:rsidRPr="00A678D6">
        <w:t>ska</w:t>
      </w:r>
      <w:r w:rsidR="00195432" w:rsidRPr="00A678D6">
        <w:t>ll</w:t>
      </w:r>
      <w:r w:rsidRPr="00A678D6">
        <w:t xml:space="preserve"> nämnas i kursplanerna för grundskolan.</w:t>
      </w:r>
    </w:p>
    <w:p w:rsidR="00867C58" w:rsidRPr="00A678D6" w:rsidRDefault="00867C58" w:rsidP="00867C58"/>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867C58" w:rsidP="00867C58">
      <w:pPr>
        <w:pStyle w:val="Normaltindrag"/>
      </w:pPr>
    </w:p>
    <w:p w:rsidR="00867C58" w:rsidRPr="00A678D6" w:rsidRDefault="00780A8A" w:rsidP="00780A8A">
      <w:r w:rsidRPr="00A678D6">
        <w:rPr>
          <w:vertAlign w:val="superscript"/>
        </w:rPr>
        <w:t>1</w:t>
      </w:r>
      <w:r w:rsidRPr="00A678D6">
        <w:t xml:space="preserve"> </w:t>
      </w:r>
      <w:r w:rsidRPr="00A678D6">
        <w:rPr>
          <w:sz w:val="16"/>
          <w:szCs w:val="16"/>
        </w:rPr>
        <w:t>Yrkande 21 hänvisat till TU.</w:t>
      </w:r>
    </w:p>
    <w:p w:rsidR="007E0704" w:rsidRPr="00A678D6" w:rsidRDefault="00867C58" w:rsidP="00867C58">
      <w:pPr>
        <w:pStyle w:val="Rubrik1"/>
      </w:pPr>
      <w:r w:rsidRPr="00A678D6">
        <w:br w:type="page"/>
      </w:r>
      <w:bookmarkStart w:id="15" w:name="_Toc115493632"/>
      <w:bookmarkStart w:id="16" w:name="_Toc115493700"/>
      <w:bookmarkStart w:id="17" w:name="_Toc115580478"/>
      <w:bookmarkStart w:id="18" w:name="_Toc115677148"/>
      <w:bookmarkStart w:id="19" w:name="_Toc115840221"/>
      <w:bookmarkStart w:id="20" w:name="_Toc115840456"/>
      <w:bookmarkStart w:id="21" w:name="_Toc123447102"/>
      <w:r w:rsidR="007E0704" w:rsidRPr="00A678D6">
        <w:t>Inledning</w:t>
      </w:r>
      <w:bookmarkEnd w:id="7"/>
      <w:bookmarkEnd w:id="15"/>
      <w:bookmarkEnd w:id="16"/>
      <w:bookmarkEnd w:id="17"/>
      <w:bookmarkEnd w:id="18"/>
      <w:bookmarkEnd w:id="19"/>
      <w:bookmarkEnd w:id="20"/>
      <w:bookmarkEnd w:id="21"/>
    </w:p>
    <w:p w:rsidR="007E0704" w:rsidRPr="00A678D6" w:rsidRDefault="007E0704" w:rsidP="007C6708">
      <w:pPr>
        <w:rPr>
          <w:szCs w:val="24"/>
        </w:rPr>
      </w:pPr>
      <w:r w:rsidRPr="00A678D6">
        <w:rPr>
          <w:szCs w:val="24"/>
        </w:rPr>
        <w:t xml:space="preserve">Grön utbildningspolitik är en politik där eleven står i centrum. Vår syn på skolan bygger på att alla människor i grunden är aktiva och kreativa, med en möjlighet att </w:t>
      </w:r>
      <w:r w:rsidR="002A4C82" w:rsidRPr="00A678D6">
        <w:rPr>
          <w:szCs w:val="24"/>
        </w:rPr>
        <w:t>bli solidariska, ansvarstagande och empatiska individer</w:t>
      </w:r>
      <w:r w:rsidRPr="00A678D6">
        <w:rPr>
          <w:szCs w:val="24"/>
        </w:rPr>
        <w:t>. Istället för att göra lärarna, föräldrarna eller facket till den viktigaste utgångspunkten för skolpolitiken tar vi mycket tydligt ställning för att utbildningen i första hand måste utgå från barnen, ungdomarna och studenterna.</w:t>
      </w:r>
    </w:p>
    <w:p w:rsidR="007E0704" w:rsidRPr="00A678D6" w:rsidRDefault="007E0704" w:rsidP="007C6708">
      <w:pPr>
        <w:pStyle w:val="Normaltindrag"/>
        <w:rPr>
          <w:szCs w:val="24"/>
        </w:rPr>
      </w:pPr>
      <w:r w:rsidRPr="00A678D6">
        <w:rPr>
          <w:szCs w:val="24"/>
        </w:rPr>
        <w:t>Skolans uppgift är att så långt som möjligt skapa optimala förutsättningar för varje individ att förverkliga sin strävan efter kunskap och utveckling. En av de viktigaste förutsättningarna för att förverkliga denna strävan är att den sker på den enskilda individens egna villkor.</w:t>
      </w:r>
    </w:p>
    <w:p w:rsidR="007E0704" w:rsidRPr="00A678D6" w:rsidRDefault="007E0704" w:rsidP="007C6708">
      <w:pPr>
        <w:pStyle w:val="Normaltindrag"/>
        <w:rPr>
          <w:szCs w:val="24"/>
        </w:rPr>
      </w:pPr>
      <w:r w:rsidRPr="00A678D6">
        <w:rPr>
          <w:szCs w:val="24"/>
        </w:rPr>
        <w:t xml:space="preserve">Det finns inte bara ett sätt att bedriva undervisning på. Miljöpartiet de </w:t>
      </w:r>
      <w:r w:rsidR="00780A8A" w:rsidRPr="00A678D6">
        <w:rPr>
          <w:szCs w:val="24"/>
        </w:rPr>
        <w:t>gr</w:t>
      </w:r>
      <w:r w:rsidR="00780A8A" w:rsidRPr="00A678D6">
        <w:rPr>
          <w:szCs w:val="24"/>
        </w:rPr>
        <w:t>ö</w:t>
      </w:r>
      <w:r w:rsidR="00780A8A" w:rsidRPr="00A678D6">
        <w:rPr>
          <w:szCs w:val="24"/>
        </w:rPr>
        <w:t xml:space="preserve">na </w:t>
      </w:r>
      <w:r w:rsidRPr="00A678D6">
        <w:rPr>
          <w:szCs w:val="24"/>
        </w:rPr>
        <w:t xml:space="preserve">vill främja mångfalden inom skolan. Vi vill </w:t>
      </w:r>
      <w:r w:rsidR="002A4C82" w:rsidRPr="00A678D6">
        <w:rPr>
          <w:szCs w:val="24"/>
        </w:rPr>
        <w:t xml:space="preserve">se en utveckling där man </w:t>
      </w:r>
      <w:r w:rsidRPr="00A678D6">
        <w:rPr>
          <w:szCs w:val="24"/>
        </w:rPr>
        <w:t>stö</w:t>
      </w:r>
      <w:r w:rsidRPr="00A678D6">
        <w:rPr>
          <w:szCs w:val="24"/>
        </w:rPr>
        <w:t>d</w:t>
      </w:r>
      <w:r w:rsidRPr="00A678D6">
        <w:rPr>
          <w:szCs w:val="24"/>
        </w:rPr>
        <w:t>jer skolornas möjligheter att använda sig av olika typer av pedagogik och att profilera sig på olika sätt. Vi vill att alla ska få p</w:t>
      </w:r>
      <w:r w:rsidR="002A4C82" w:rsidRPr="00A678D6">
        <w:rPr>
          <w:szCs w:val="24"/>
        </w:rPr>
        <w:t>lats i</w:t>
      </w:r>
      <w:r w:rsidRPr="00A678D6">
        <w:rPr>
          <w:szCs w:val="24"/>
        </w:rPr>
        <w:t xml:space="preserve"> skolan, att eleverna ska ges utrymme att utveckla sin egen identitet och att skolan ska fungera inspir</w:t>
      </w:r>
      <w:r w:rsidRPr="00A678D6">
        <w:rPr>
          <w:szCs w:val="24"/>
        </w:rPr>
        <w:t>e</w:t>
      </w:r>
      <w:r w:rsidRPr="00A678D6">
        <w:rPr>
          <w:szCs w:val="24"/>
        </w:rPr>
        <w:t>rande i denna process.</w:t>
      </w:r>
      <w:r w:rsidR="00CC0F30" w:rsidRPr="00A678D6">
        <w:rPr>
          <w:szCs w:val="24"/>
        </w:rPr>
        <w:t xml:space="preserve"> I denna motion för Miljöpartiet fram förslag till fö</w:t>
      </w:r>
      <w:r w:rsidR="00CC0F30" w:rsidRPr="00A678D6">
        <w:rPr>
          <w:szCs w:val="24"/>
        </w:rPr>
        <w:t>r</w:t>
      </w:r>
      <w:r w:rsidR="00CC0F30" w:rsidRPr="00A678D6">
        <w:rPr>
          <w:szCs w:val="24"/>
        </w:rPr>
        <w:t>ändringar som gäller grundskolan.</w:t>
      </w:r>
    </w:p>
    <w:p w:rsidR="007E0704" w:rsidRPr="00A678D6" w:rsidRDefault="007E0704" w:rsidP="007C6708">
      <w:pPr>
        <w:pStyle w:val="Rubrik1"/>
      </w:pPr>
      <w:bookmarkStart w:id="22" w:name="_Toc115248155"/>
      <w:bookmarkStart w:id="23" w:name="_Toc115493633"/>
      <w:bookmarkStart w:id="24" w:name="_Toc115493701"/>
      <w:bookmarkStart w:id="25" w:name="_Toc115580479"/>
      <w:bookmarkStart w:id="26" w:name="_Toc115677149"/>
      <w:bookmarkStart w:id="27" w:name="_Toc115840222"/>
      <w:bookmarkStart w:id="28" w:name="_Toc115840457"/>
      <w:bookmarkStart w:id="29" w:name="_Toc123447103"/>
      <w:r w:rsidRPr="00A678D6">
        <w:t>Öka friheten för skolan</w:t>
      </w:r>
      <w:bookmarkEnd w:id="22"/>
      <w:bookmarkEnd w:id="23"/>
      <w:bookmarkEnd w:id="24"/>
      <w:bookmarkEnd w:id="25"/>
      <w:bookmarkEnd w:id="26"/>
      <w:bookmarkEnd w:id="27"/>
      <w:bookmarkEnd w:id="28"/>
      <w:bookmarkEnd w:id="29"/>
    </w:p>
    <w:p w:rsidR="007E0704" w:rsidRPr="00A678D6" w:rsidRDefault="007E0704" w:rsidP="00867C58">
      <w:pPr>
        <w:pStyle w:val="Rubrik2"/>
        <w:spacing w:before="120"/>
      </w:pPr>
      <w:bookmarkStart w:id="30" w:name="_Toc115248156"/>
      <w:bookmarkStart w:id="31" w:name="_Toc115493634"/>
      <w:bookmarkStart w:id="32" w:name="_Toc115493702"/>
      <w:bookmarkStart w:id="33" w:name="_Toc115580480"/>
      <w:bookmarkStart w:id="34" w:name="_Toc115677150"/>
      <w:bookmarkStart w:id="35" w:name="_Toc115840223"/>
      <w:bookmarkStart w:id="36" w:name="_Toc115840458"/>
      <w:bookmarkStart w:id="37" w:name="_Toc123447104"/>
      <w:r w:rsidRPr="00A678D6">
        <w:t>Vikten av ökad lokal frihet</w:t>
      </w:r>
      <w:bookmarkEnd w:id="30"/>
      <w:bookmarkEnd w:id="31"/>
      <w:bookmarkEnd w:id="32"/>
      <w:bookmarkEnd w:id="33"/>
      <w:bookmarkEnd w:id="34"/>
      <w:bookmarkEnd w:id="35"/>
      <w:bookmarkEnd w:id="36"/>
      <w:bookmarkEnd w:id="37"/>
    </w:p>
    <w:p w:rsidR="007E0704" w:rsidRPr="00A678D6" w:rsidRDefault="007E0704" w:rsidP="007C6708">
      <w:r w:rsidRPr="00A678D6">
        <w:t>Miljöpartiet</w:t>
      </w:r>
      <w:r w:rsidR="00790D2F" w:rsidRPr="00A678D6">
        <w:t xml:space="preserve"> tror att skolan fung</w:t>
      </w:r>
      <w:r w:rsidRPr="00A678D6">
        <w:t xml:space="preserve">erar som allra bäst när varje skola har </w:t>
      </w:r>
      <w:r w:rsidR="006850EA" w:rsidRPr="00A678D6">
        <w:t xml:space="preserve">stort </w:t>
      </w:r>
      <w:r w:rsidRPr="00A678D6">
        <w:t xml:space="preserve">utrymme för att själv utforma sin pedagogik och har frihet att styra över hur man vill arbeta. Likvärdighet </w:t>
      </w:r>
      <w:r w:rsidR="006850EA" w:rsidRPr="00A678D6">
        <w:t>ska inte betyda</w:t>
      </w:r>
      <w:r w:rsidRPr="00A678D6">
        <w:t xml:space="preserve"> likformighet. Miljöpartiet vill ge skolorna, rektorerna och lärarna större utrymme för att forma sin </w:t>
      </w:r>
      <w:r w:rsidR="007345C1" w:rsidRPr="00A678D6">
        <w:t xml:space="preserve">verksamhet och utveckla skolan. </w:t>
      </w:r>
      <w:r w:rsidRPr="00A678D6">
        <w:t>Att skolgången inte ser likadan ut för alla elever betyder inte att den inte är likvärdig.</w:t>
      </w:r>
    </w:p>
    <w:p w:rsidR="007E0704" w:rsidRPr="00A678D6" w:rsidRDefault="007E0704" w:rsidP="007C6708">
      <w:pPr>
        <w:pStyle w:val="Normaltindrag"/>
      </w:pPr>
      <w:r w:rsidRPr="00A678D6">
        <w:t>Vi måste ha förtroende för och lita på att lärare själva kan avgöra vilket som är det bästa sättet att bedriva undervisning på. Sveriges elever är ingen homogen grupp. Varje elev har skilda förutsättningar. Skolverket presenter</w:t>
      </w:r>
      <w:r w:rsidRPr="00A678D6">
        <w:t>a</w:t>
      </w:r>
      <w:r w:rsidRPr="00A678D6">
        <w:t>de tidigare i år en rapport som visar att socioekonomisk bakgrund alltjämt påverkar elevernas resultat. Skolgången kan inte vara identiskt uppbyggd för alla. Vi behöver en skola som präglas av hög grad av valfrihet och som up</w:t>
      </w:r>
      <w:r w:rsidRPr="00A678D6">
        <w:t>p</w:t>
      </w:r>
      <w:r w:rsidRPr="00A678D6">
        <w:t>muntrar olika profileringar, så att varje elev får utvecklas utifrån sina u</w:t>
      </w:r>
      <w:r w:rsidRPr="00A678D6">
        <w:t>t</w:t>
      </w:r>
      <w:r w:rsidRPr="00A678D6">
        <w:t>gångspunkter.</w:t>
      </w:r>
    </w:p>
    <w:p w:rsidR="007E0704" w:rsidRPr="00A678D6" w:rsidRDefault="007E0704" w:rsidP="007C6708">
      <w:pPr>
        <w:pStyle w:val="Rubrik2"/>
      </w:pPr>
      <w:bookmarkStart w:id="38" w:name="_Toc115248157"/>
      <w:bookmarkStart w:id="39" w:name="_Toc115493635"/>
      <w:bookmarkStart w:id="40" w:name="_Toc115493703"/>
      <w:bookmarkStart w:id="41" w:name="_Toc115580481"/>
      <w:bookmarkStart w:id="42" w:name="_Toc115677151"/>
      <w:bookmarkStart w:id="43" w:name="_Toc115840224"/>
      <w:bookmarkStart w:id="44" w:name="_Toc115840459"/>
      <w:bookmarkStart w:id="45" w:name="_Toc123447105"/>
      <w:r w:rsidRPr="00A678D6">
        <w:t>Alternativa läroplaner och kursplaner</w:t>
      </w:r>
      <w:bookmarkEnd w:id="38"/>
      <w:bookmarkEnd w:id="39"/>
      <w:bookmarkEnd w:id="40"/>
      <w:bookmarkEnd w:id="41"/>
      <w:bookmarkEnd w:id="42"/>
      <w:bookmarkEnd w:id="43"/>
      <w:bookmarkEnd w:id="44"/>
      <w:bookmarkEnd w:id="45"/>
    </w:p>
    <w:p w:rsidR="007E0704" w:rsidRPr="00A678D6" w:rsidRDefault="00937354" w:rsidP="007C6708">
      <w:pPr>
        <w:tabs>
          <w:tab w:val="left" w:pos="0"/>
        </w:tabs>
        <w:rPr>
          <w:szCs w:val="24"/>
        </w:rPr>
      </w:pPr>
      <w:r w:rsidRPr="00A678D6">
        <w:rPr>
          <w:szCs w:val="24"/>
        </w:rPr>
        <w:t>Miljöpartiet anser att det ska vara möjligt för skolor med alternativ pedag</w:t>
      </w:r>
      <w:r w:rsidRPr="00A678D6">
        <w:rPr>
          <w:szCs w:val="24"/>
        </w:rPr>
        <w:t>o</w:t>
      </w:r>
      <w:r w:rsidRPr="00A678D6">
        <w:rPr>
          <w:szCs w:val="24"/>
        </w:rPr>
        <w:t xml:space="preserve">gisk profil att få arbeta efter en alternativ läroplan. Alla skolor ska arbeta efter innehållet i värdegrundsdelen i den nationella läroplanen, men det är viktigt att </w:t>
      </w:r>
      <w:r w:rsidR="003B0C76" w:rsidRPr="00A678D6">
        <w:rPr>
          <w:szCs w:val="24"/>
        </w:rPr>
        <w:t>utrymme ges för stor pedagogisk mångfald i övrigt</w:t>
      </w:r>
      <w:r w:rsidRPr="00A678D6">
        <w:rPr>
          <w:szCs w:val="24"/>
        </w:rPr>
        <w:t xml:space="preserve">. </w:t>
      </w:r>
      <w:r w:rsidR="007E0704" w:rsidRPr="00A678D6">
        <w:rPr>
          <w:szCs w:val="24"/>
        </w:rPr>
        <w:t>Att vara tvungen att följa de nationella styrdokumenten fullt ut kan göra detta mycket svårt. Därför anser vi att man efter prövning av Skolverket ska kunna få undantag från skyldigheten att fullt ut följa den nationella läroplanen, oc</w:t>
      </w:r>
      <w:r w:rsidR="003B0C76" w:rsidRPr="00A678D6">
        <w:rPr>
          <w:szCs w:val="24"/>
        </w:rPr>
        <w:t>h i stället arbeta efter en annan läroplan</w:t>
      </w:r>
      <w:r w:rsidR="00761AB3" w:rsidRPr="00A678D6">
        <w:rPr>
          <w:szCs w:val="24"/>
        </w:rPr>
        <w:t xml:space="preserve">. </w:t>
      </w:r>
      <w:r w:rsidR="007E0704" w:rsidRPr="00A678D6">
        <w:rPr>
          <w:szCs w:val="24"/>
        </w:rPr>
        <w:t>Det betyder inte att det släpps helt fritt</w:t>
      </w:r>
      <w:r w:rsidR="00CE47E1" w:rsidRPr="00A678D6">
        <w:rPr>
          <w:szCs w:val="24"/>
        </w:rPr>
        <w:t xml:space="preserve"> att välja vilka</w:t>
      </w:r>
      <w:r w:rsidR="007E0704" w:rsidRPr="00A678D6">
        <w:rPr>
          <w:szCs w:val="24"/>
        </w:rPr>
        <w:t xml:space="preserve"> styrdokument som helst. </w:t>
      </w:r>
      <w:r w:rsidRPr="00A678D6">
        <w:rPr>
          <w:szCs w:val="24"/>
        </w:rPr>
        <w:t>En kvalitetsgranskning av Skolverket</w:t>
      </w:r>
      <w:r w:rsidR="00236EE4" w:rsidRPr="00A678D6">
        <w:rPr>
          <w:szCs w:val="24"/>
        </w:rPr>
        <w:t xml:space="preserve"> bör ske för att</w:t>
      </w:r>
      <w:r w:rsidRPr="00A678D6">
        <w:rPr>
          <w:szCs w:val="24"/>
        </w:rPr>
        <w:t xml:space="preserve"> pröva att den alternativa läroplanen i allt väsentligt motsvarar den nationella.</w:t>
      </w:r>
      <w:r w:rsidR="00A74EBC" w:rsidRPr="00A678D6">
        <w:rPr>
          <w:szCs w:val="24"/>
        </w:rPr>
        <w:t xml:space="preserve"> </w:t>
      </w:r>
      <w:r w:rsidR="0026586D" w:rsidRPr="00A678D6">
        <w:rPr>
          <w:szCs w:val="24"/>
        </w:rPr>
        <w:t>På det sättet uppmuntras en mångfald inom svenskt skolväsende och en u</w:t>
      </w:r>
      <w:r w:rsidR="0026586D" w:rsidRPr="00A678D6">
        <w:rPr>
          <w:szCs w:val="24"/>
        </w:rPr>
        <w:t>t</w:t>
      </w:r>
      <w:r w:rsidR="0026586D" w:rsidRPr="00A678D6">
        <w:rPr>
          <w:szCs w:val="24"/>
        </w:rPr>
        <w:t>veckling</w:t>
      </w:r>
      <w:r w:rsidR="00CE47E1" w:rsidRPr="00A678D6">
        <w:rPr>
          <w:szCs w:val="24"/>
        </w:rPr>
        <w:t xml:space="preserve"> där nya metoder och alternativ </w:t>
      </w:r>
      <w:r w:rsidR="0026586D" w:rsidRPr="00A678D6">
        <w:rPr>
          <w:szCs w:val="24"/>
        </w:rPr>
        <w:t>pedagogik får frodas och utvecklas.</w:t>
      </w:r>
    </w:p>
    <w:p w:rsidR="007E0704" w:rsidRPr="00A678D6" w:rsidRDefault="007E0704" w:rsidP="007C6708">
      <w:pPr>
        <w:pStyle w:val="Normaltindrag"/>
      </w:pPr>
      <w:r w:rsidRPr="00A678D6">
        <w:t xml:space="preserve">Idag </w:t>
      </w:r>
      <w:r w:rsidR="0050066D" w:rsidRPr="00A678D6">
        <w:t xml:space="preserve">är de </w:t>
      </w:r>
      <w:r w:rsidRPr="00A678D6">
        <w:t>fristående skolor</w:t>
      </w:r>
      <w:r w:rsidR="0050066D" w:rsidRPr="00A678D6">
        <w:t>na fria att</w:t>
      </w:r>
      <w:r w:rsidRPr="00A678D6">
        <w:t xml:space="preserve"> arbeta efter andra kursplaner än de nationellt fastställda. </w:t>
      </w:r>
      <w:r w:rsidR="00236EE4" w:rsidRPr="00A678D6">
        <w:t xml:space="preserve">Det vill vi även fortsättningsvis ska gälla. Vi vill även skapa en sådan möjlighet för de kommunala skolorna. </w:t>
      </w:r>
      <w:r w:rsidR="0050066D" w:rsidRPr="00A678D6">
        <w:t>Skolor med offentlig huvudman ska kunna ansöka hos Skolverket om att få arbeta efter egna kur</w:t>
      </w:r>
      <w:r w:rsidR="0050066D" w:rsidRPr="00A678D6">
        <w:t>s</w:t>
      </w:r>
      <w:r w:rsidR="0050066D" w:rsidRPr="00A678D6">
        <w:t xml:space="preserve">planer. </w:t>
      </w:r>
      <w:r w:rsidR="00236EE4" w:rsidRPr="00A678D6">
        <w:t xml:space="preserve">Skolverket ska </w:t>
      </w:r>
      <w:r w:rsidR="0050066D" w:rsidRPr="00A678D6">
        <w:t xml:space="preserve">då pröva att </w:t>
      </w:r>
      <w:r w:rsidR="00856309" w:rsidRPr="00A678D6">
        <w:t xml:space="preserve">dessa </w:t>
      </w:r>
      <w:r w:rsidR="0050066D" w:rsidRPr="00A678D6">
        <w:t>kursplaner</w:t>
      </w:r>
      <w:r w:rsidRPr="00A678D6">
        <w:t xml:space="preserve"> till art och nivå väsentl</w:t>
      </w:r>
      <w:r w:rsidRPr="00A678D6">
        <w:t>i</w:t>
      </w:r>
      <w:r w:rsidRPr="00A678D6">
        <w:t>gen motsvarar de nationella.</w:t>
      </w:r>
    </w:p>
    <w:p w:rsidR="007E0704" w:rsidRPr="00A678D6" w:rsidRDefault="007E0704" w:rsidP="007C6708">
      <w:pPr>
        <w:pStyle w:val="Rubrik2"/>
      </w:pPr>
      <w:bookmarkStart w:id="46" w:name="_Toc115248158"/>
      <w:bookmarkStart w:id="47" w:name="_Toc115493636"/>
      <w:bookmarkStart w:id="48" w:name="_Toc115493704"/>
      <w:bookmarkStart w:id="49" w:name="_Toc115580482"/>
      <w:bookmarkStart w:id="50" w:name="_Toc115677152"/>
      <w:bookmarkStart w:id="51" w:name="_Toc115840225"/>
      <w:bookmarkStart w:id="52" w:name="_Toc115840460"/>
      <w:bookmarkStart w:id="53" w:name="_Toc123447106"/>
      <w:r w:rsidRPr="00A678D6">
        <w:t>Egna ämnen</w:t>
      </w:r>
      <w:bookmarkEnd w:id="46"/>
      <w:bookmarkEnd w:id="47"/>
      <w:bookmarkEnd w:id="48"/>
      <w:bookmarkEnd w:id="49"/>
      <w:bookmarkEnd w:id="50"/>
      <w:bookmarkEnd w:id="51"/>
      <w:bookmarkEnd w:id="52"/>
      <w:bookmarkEnd w:id="53"/>
    </w:p>
    <w:p w:rsidR="007E0704" w:rsidRPr="00A678D6" w:rsidRDefault="007E0704" w:rsidP="007C6708">
      <w:pPr>
        <w:tabs>
          <w:tab w:val="left" w:pos="0"/>
        </w:tabs>
        <w:rPr>
          <w:szCs w:val="24"/>
        </w:rPr>
      </w:pPr>
      <w:r w:rsidRPr="00A678D6">
        <w:rPr>
          <w:szCs w:val="24"/>
        </w:rPr>
        <w:t>Friskolorna har idag på grundskolenivå möjlighet att inom tio procent av tidsutrymmet ha egna ämnen med lokala kursplaner och betygskriterier istä</w:t>
      </w:r>
      <w:r w:rsidRPr="00A678D6">
        <w:rPr>
          <w:szCs w:val="24"/>
        </w:rPr>
        <w:t>l</w:t>
      </w:r>
      <w:r w:rsidRPr="00A678D6">
        <w:rPr>
          <w:szCs w:val="24"/>
        </w:rPr>
        <w:t xml:space="preserve">let för de ämnen som uttrycks i skollagen. Denna möjlighet ger ett viktigt utrymme för lokal profil och kreativitet. Det här är en frihet som </w:t>
      </w:r>
      <w:r w:rsidR="00762E87" w:rsidRPr="00A678D6">
        <w:rPr>
          <w:szCs w:val="24"/>
        </w:rPr>
        <w:t>Miljöpartiet</w:t>
      </w:r>
      <w:r w:rsidRPr="00A678D6">
        <w:rPr>
          <w:szCs w:val="24"/>
        </w:rPr>
        <w:t xml:space="preserve"> också vill ge kommunala skolor. </w:t>
      </w:r>
      <w:r w:rsidR="00ED544E" w:rsidRPr="00A678D6">
        <w:rPr>
          <w:szCs w:val="24"/>
        </w:rPr>
        <w:t>Detta var också ett</w:t>
      </w:r>
      <w:r w:rsidR="00621555" w:rsidRPr="00A678D6">
        <w:rPr>
          <w:szCs w:val="24"/>
        </w:rPr>
        <w:t xml:space="preserve"> förslag som fanns med i S</w:t>
      </w:r>
      <w:r w:rsidR="00ED544E" w:rsidRPr="00A678D6">
        <w:rPr>
          <w:szCs w:val="24"/>
        </w:rPr>
        <w:t xml:space="preserve">kollagskommitténs förslag. </w:t>
      </w:r>
      <w:r w:rsidRPr="00A678D6">
        <w:rPr>
          <w:szCs w:val="24"/>
        </w:rPr>
        <w:t>Det handlar till exempel om att kunna ha andra språk som profil än de som man vanligen kan läsa i skolan. Dessa lokala ämnen ska vara likvärdiga andra ämnen och ingå i elevens betygsunderlag då man söker sig vidare. Det är viktigt eftersom det kan vara i just dessa profi</w:t>
      </w:r>
      <w:r w:rsidRPr="00A678D6">
        <w:rPr>
          <w:szCs w:val="24"/>
        </w:rPr>
        <w:t>l</w:t>
      </w:r>
      <w:r w:rsidRPr="00A678D6">
        <w:rPr>
          <w:szCs w:val="24"/>
        </w:rPr>
        <w:t>ämnen som eleven kämpat allra mest och lyckats särskilt bra.</w:t>
      </w:r>
    </w:p>
    <w:p w:rsidR="009F284D" w:rsidRPr="00A678D6" w:rsidRDefault="009F284D" w:rsidP="007C6708">
      <w:pPr>
        <w:pStyle w:val="Rubrik2"/>
      </w:pPr>
      <w:bookmarkStart w:id="54" w:name="_Toc115248159"/>
      <w:bookmarkStart w:id="55" w:name="_Toc115493637"/>
      <w:bookmarkStart w:id="56" w:name="_Toc115493705"/>
      <w:bookmarkStart w:id="57" w:name="_Toc115580483"/>
      <w:bookmarkStart w:id="58" w:name="_Toc115677153"/>
      <w:bookmarkStart w:id="59" w:name="_Toc115840226"/>
      <w:bookmarkStart w:id="60" w:name="_Toc115840461"/>
      <w:bookmarkStart w:id="61" w:name="_Toc123447107"/>
      <w:r w:rsidRPr="00A678D6">
        <w:t>Profilklasser</w:t>
      </w:r>
      <w:bookmarkEnd w:id="58"/>
      <w:bookmarkEnd w:id="59"/>
      <w:bookmarkEnd w:id="60"/>
      <w:bookmarkEnd w:id="61"/>
    </w:p>
    <w:p w:rsidR="009F284D" w:rsidRPr="00A678D6" w:rsidRDefault="009F284D" w:rsidP="007C6708">
      <w:r w:rsidRPr="00A678D6">
        <w:t>Miljöpartiet välkomnar den utveckling som vi har sett de senaste åren m</w:t>
      </w:r>
      <w:r w:rsidR="00621555" w:rsidRPr="00A678D6">
        <w:t>ed fler profilklasser i skolor r</w:t>
      </w:r>
      <w:r w:rsidRPr="00A678D6">
        <w:t xml:space="preserve">unt om i landet. Vi vill ha ett utbildningsväsende som ger de enskilda eleverna möjlighet att hitta inspiration för att utveckla sin kunskap och sina färdigheter. </w:t>
      </w:r>
      <w:r w:rsidR="00937354" w:rsidRPr="00A678D6">
        <w:t>Möjligheten att få gå i en profilklass kan stärka motivationen både hos elever som generellt är studiemotiverade, oc</w:t>
      </w:r>
      <w:r w:rsidR="00615700" w:rsidRPr="00A678D6">
        <w:t>h</w:t>
      </w:r>
      <w:r w:rsidR="00937354" w:rsidRPr="00A678D6">
        <w:t xml:space="preserve"> hos dem som kanske </w:t>
      </w:r>
      <w:r w:rsidR="00621555" w:rsidRPr="00A678D6">
        <w:t>annars är på väg att tappa orken</w:t>
      </w:r>
      <w:r w:rsidR="00937354" w:rsidRPr="00A678D6">
        <w:t xml:space="preserve">. </w:t>
      </w:r>
      <w:r w:rsidRPr="00A678D6">
        <w:t>Därför vill vi stödja fra</w:t>
      </w:r>
      <w:r w:rsidRPr="00A678D6">
        <w:t>m</w:t>
      </w:r>
      <w:r w:rsidRPr="00A678D6">
        <w:t>växten av profilklasser i alla ämnen, allt ifrån dans och musik till mat</w:t>
      </w:r>
      <w:r w:rsidRPr="00A678D6">
        <w:t>e</w:t>
      </w:r>
      <w:r w:rsidRPr="00A678D6">
        <w:t>matik och engelska</w:t>
      </w:r>
      <w:r w:rsidR="00621555" w:rsidRPr="00A678D6">
        <w:t>,</w:t>
      </w:r>
      <w:r w:rsidRPr="00A678D6">
        <w:t xml:space="preserve"> i såväl fristående som kommunala skolor.</w:t>
      </w:r>
    </w:p>
    <w:p w:rsidR="004C28B7" w:rsidRPr="00A678D6" w:rsidRDefault="004C28B7" w:rsidP="007C6708">
      <w:pPr>
        <w:pStyle w:val="Rubrik2"/>
      </w:pPr>
      <w:bookmarkStart w:id="62" w:name="_Toc115677154"/>
      <w:bookmarkStart w:id="63" w:name="_Toc115840227"/>
      <w:bookmarkStart w:id="64" w:name="_Toc115840462"/>
      <w:bookmarkStart w:id="65" w:name="_Toc123447108"/>
      <w:r w:rsidRPr="00A678D6">
        <w:t>Undantag från skyldigheten att sätta betyg</w:t>
      </w:r>
      <w:bookmarkEnd w:id="62"/>
      <w:bookmarkEnd w:id="63"/>
      <w:bookmarkEnd w:id="64"/>
      <w:bookmarkEnd w:id="65"/>
    </w:p>
    <w:p w:rsidR="00E412D5" w:rsidRPr="00A678D6" w:rsidRDefault="004C28B7" w:rsidP="007C6708">
      <w:r w:rsidRPr="00A678D6">
        <w:t xml:space="preserve">Fristående skolor </w:t>
      </w:r>
      <w:r w:rsidR="0041571A" w:rsidRPr="00A678D6">
        <w:t>kan idag sätta betyg om de ansöker om det i samband med ansök</w:t>
      </w:r>
      <w:r w:rsidR="00527F89" w:rsidRPr="00A678D6">
        <w:t>an om att få starta verksamhet</w:t>
      </w:r>
      <w:r w:rsidR="0041571A" w:rsidRPr="00A678D6">
        <w:t>. De flesta gör d</w:t>
      </w:r>
      <w:r w:rsidR="00527F89" w:rsidRPr="00A678D6">
        <w:t>et, ca 77 procent av frisko</w:t>
      </w:r>
      <w:r w:rsidR="00780A8A" w:rsidRPr="00A678D6">
        <w:t>lorna</w:t>
      </w:r>
      <w:r w:rsidR="00527F89" w:rsidRPr="00A678D6">
        <w:t>.</w:t>
      </w:r>
      <w:r w:rsidR="00E412D5" w:rsidRPr="00A678D6">
        <w:rPr>
          <w:rStyle w:val="Fotnotsreferens"/>
        </w:rPr>
        <w:footnoteReference w:id="1"/>
      </w:r>
      <w:r w:rsidR="00527F89" w:rsidRPr="00A678D6">
        <w:t xml:space="preserve"> Vissa friskolor väljer</w:t>
      </w:r>
      <w:r w:rsidR="00E412D5" w:rsidRPr="00A678D6">
        <w:t xml:space="preserve"> aktivt att inte sätta betyg av flera olika anledningar. Det kan till exempel vara så att det strider mot den pedagogiska inriktning som man arbetar </w:t>
      </w:r>
      <w:r w:rsidR="00621555" w:rsidRPr="00A678D6">
        <w:t>efter. De kändaste exemplen är w</w:t>
      </w:r>
      <w:r w:rsidR="00E412D5" w:rsidRPr="00A678D6">
        <w:t>aldorfskolorna, som tillämpar ett bedömningssystem som skiljer sig väsentligt från det nati</w:t>
      </w:r>
      <w:r w:rsidR="00E412D5" w:rsidRPr="00A678D6">
        <w:t>o</w:t>
      </w:r>
      <w:r w:rsidR="00E412D5" w:rsidRPr="00A678D6">
        <w:t>nella.</w:t>
      </w:r>
    </w:p>
    <w:p w:rsidR="00E412D5" w:rsidRPr="00A678D6" w:rsidRDefault="00527F89" w:rsidP="007C6708">
      <w:pPr>
        <w:pStyle w:val="Normaltindrag"/>
      </w:pPr>
      <w:r w:rsidRPr="00A678D6">
        <w:t>Miljöpartiet</w:t>
      </w:r>
      <w:r w:rsidR="00E412D5" w:rsidRPr="00A678D6">
        <w:t xml:space="preserve"> tycker att det är viktigt att även kommunala skolor kan prof</w:t>
      </w:r>
      <w:r w:rsidR="00E412D5" w:rsidRPr="00A678D6">
        <w:t>i</w:t>
      </w:r>
      <w:r w:rsidR="00E412D5" w:rsidRPr="00A678D6">
        <w:t>lera sig och arbeta efter olika pedagogiska metoder. Det ska till exempel var</w:t>
      </w:r>
      <w:r w:rsidR="00621555" w:rsidRPr="00A678D6">
        <w:t>a fullt möjligt att anordna en w</w:t>
      </w:r>
      <w:r w:rsidR="00E412D5" w:rsidRPr="00A678D6">
        <w:t xml:space="preserve">aldorfklass i en kommunal skola. </w:t>
      </w:r>
      <w:r w:rsidRPr="00A678D6">
        <w:t>Det är det inte</w:t>
      </w:r>
      <w:r w:rsidR="00E412D5" w:rsidRPr="00A678D6">
        <w:t xml:space="preserve"> så länge det inte finns någon möjlighet till undantag från betygssättning för de kommunala huvudmännen, </w:t>
      </w:r>
      <w:r w:rsidR="00621555" w:rsidRPr="00A678D6">
        <w:t>motsvarande den som finns för fristående huvu</w:t>
      </w:r>
      <w:r w:rsidR="00621555" w:rsidRPr="00A678D6">
        <w:t>d</w:t>
      </w:r>
      <w:r w:rsidR="00621555" w:rsidRPr="00A678D6">
        <w:t>män</w:t>
      </w:r>
      <w:r w:rsidR="00E412D5" w:rsidRPr="00A678D6">
        <w:t>.</w:t>
      </w:r>
    </w:p>
    <w:p w:rsidR="00E412D5" w:rsidRPr="00A678D6" w:rsidRDefault="00527F89" w:rsidP="007C6708">
      <w:pPr>
        <w:pStyle w:val="Normaltindrag"/>
      </w:pPr>
      <w:r w:rsidRPr="00A678D6">
        <w:t>Därför anser vi att riksdagen ska tillkännage för regeringen som sin m</w:t>
      </w:r>
      <w:r w:rsidRPr="00A678D6">
        <w:t>e</w:t>
      </w:r>
      <w:r w:rsidRPr="00A678D6">
        <w:t>ning att skollagen bör ändras så att skolor med såväl offentlig som fristående huvudman efter prövning av Skolverket ska kunna tillämpa ett annat bedö</w:t>
      </w:r>
      <w:r w:rsidRPr="00A678D6">
        <w:t>m</w:t>
      </w:r>
      <w:r w:rsidRPr="00A678D6">
        <w:t>ningssystem än betyg, i enlighet med vad som i motionen anförs</w:t>
      </w:r>
      <w:r w:rsidR="006B3544" w:rsidRPr="00A678D6">
        <w:t>.</w:t>
      </w:r>
    </w:p>
    <w:p w:rsidR="007E0704" w:rsidRPr="00A678D6" w:rsidRDefault="007E0704" w:rsidP="007C6708">
      <w:pPr>
        <w:pStyle w:val="Rubrik2"/>
      </w:pPr>
      <w:bookmarkStart w:id="66" w:name="_Toc115677155"/>
      <w:bookmarkStart w:id="67" w:name="_Toc115840228"/>
      <w:bookmarkStart w:id="68" w:name="_Toc115840463"/>
      <w:bookmarkStart w:id="69" w:name="_Toc123447109"/>
      <w:r w:rsidRPr="00A678D6">
        <w:t>Avskaffa timplanen</w:t>
      </w:r>
      <w:bookmarkEnd w:id="54"/>
      <w:bookmarkEnd w:id="55"/>
      <w:bookmarkEnd w:id="56"/>
      <w:bookmarkEnd w:id="57"/>
      <w:bookmarkEnd w:id="66"/>
      <w:bookmarkEnd w:id="67"/>
      <w:bookmarkEnd w:id="68"/>
      <w:bookmarkEnd w:id="69"/>
    </w:p>
    <w:p w:rsidR="00ED544E" w:rsidRPr="00A678D6" w:rsidRDefault="007E0704" w:rsidP="007C6708">
      <w:pPr>
        <w:tabs>
          <w:tab w:val="left" w:pos="0"/>
        </w:tabs>
        <w:rPr>
          <w:szCs w:val="24"/>
        </w:rPr>
      </w:pPr>
      <w:r w:rsidRPr="00A678D6">
        <w:rPr>
          <w:szCs w:val="24"/>
        </w:rPr>
        <w:t>En annan åtgärd som vi vill att regeringen ska vidta snarast är att avskaffa den nationella timplanen.</w:t>
      </w:r>
      <w:r w:rsidR="00A74EBC" w:rsidRPr="00A678D6">
        <w:rPr>
          <w:szCs w:val="24"/>
        </w:rPr>
        <w:t xml:space="preserve"> </w:t>
      </w:r>
      <w:r w:rsidR="0026586D" w:rsidRPr="00A678D6">
        <w:rPr>
          <w:szCs w:val="24"/>
        </w:rPr>
        <w:t>Det är den kanske enskilt viktigaste åtgärden för ver</w:t>
      </w:r>
      <w:r w:rsidR="0026586D" w:rsidRPr="00A678D6">
        <w:rPr>
          <w:szCs w:val="24"/>
        </w:rPr>
        <w:t>k</w:t>
      </w:r>
      <w:r w:rsidR="0026586D" w:rsidRPr="00A678D6">
        <w:rPr>
          <w:szCs w:val="24"/>
        </w:rPr>
        <w:t>ligt ökad lokal frihet och minskad centralstyrning av skolan. I en individa</w:t>
      </w:r>
      <w:r w:rsidR="0026586D" w:rsidRPr="00A678D6">
        <w:rPr>
          <w:szCs w:val="24"/>
        </w:rPr>
        <w:t>n</w:t>
      </w:r>
      <w:r w:rsidR="0026586D" w:rsidRPr="00A678D6">
        <w:rPr>
          <w:szCs w:val="24"/>
        </w:rPr>
        <w:t xml:space="preserve">passad </w:t>
      </w:r>
      <w:r w:rsidR="002E1308" w:rsidRPr="00A678D6">
        <w:rPr>
          <w:szCs w:val="24"/>
        </w:rPr>
        <w:t xml:space="preserve">och </w:t>
      </w:r>
      <w:r w:rsidR="0026586D" w:rsidRPr="00A678D6">
        <w:rPr>
          <w:szCs w:val="24"/>
        </w:rPr>
        <w:t>målstyrd skola passar en centralt reglerad timplan mycket dåligt in.</w:t>
      </w:r>
    </w:p>
    <w:p w:rsidR="00ED544E" w:rsidRPr="00A678D6" w:rsidRDefault="007E0704" w:rsidP="007C6708">
      <w:pPr>
        <w:pStyle w:val="Normaltindrag"/>
      </w:pPr>
      <w:r w:rsidRPr="00A678D6">
        <w:t xml:space="preserve">Det totala antalet garanterade </w:t>
      </w:r>
      <w:r w:rsidR="002E1308" w:rsidRPr="00A678D6">
        <w:t>undervisnings</w:t>
      </w:r>
      <w:r w:rsidRPr="00A678D6">
        <w:t xml:space="preserve">timmar </w:t>
      </w:r>
      <w:r w:rsidR="0026586D" w:rsidRPr="00A678D6">
        <w:t xml:space="preserve">anser vi </w:t>
      </w:r>
      <w:r w:rsidRPr="00A678D6">
        <w:t>ska finnas kvar. Det är upp till varje kommun eller annan huvudman att avgöra hur man vill arbeta och man ska givetvis kunna arbeta efter egen timplan. En omfa</w:t>
      </w:r>
      <w:r w:rsidRPr="00A678D6">
        <w:t>t</w:t>
      </w:r>
      <w:r w:rsidRPr="00A678D6">
        <w:t>tande försöksverksamhet på området har pågått sedan år 2000 och Timplan</w:t>
      </w:r>
      <w:r w:rsidRPr="00A678D6">
        <w:t>e</w:t>
      </w:r>
      <w:r w:rsidRPr="00A678D6">
        <w:t>delegationens delbetänkande (SOU</w:t>
      </w:r>
      <w:r w:rsidR="00780A8A" w:rsidRPr="00A678D6">
        <w:t xml:space="preserve"> </w:t>
      </w:r>
      <w:r w:rsidRPr="00A678D6">
        <w:t xml:space="preserve">2004:35) visade att erfarenheterna var mycket positiva. Regeringen framhåller i budgetpropositionen för 2006 att genomsnittsbetyget </w:t>
      </w:r>
      <w:r w:rsidR="00780A8A" w:rsidRPr="00A678D6">
        <w:t xml:space="preserve">i skolor som ingår i timplaneförsöket har </w:t>
      </w:r>
      <w:r w:rsidRPr="00A678D6">
        <w:t>ökat något mer än i skolor som inte deltagit i försöket.</w:t>
      </w:r>
      <w:r w:rsidRPr="00A678D6">
        <w:rPr>
          <w:rStyle w:val="Fotnotsreferens"/>
          <w:szCs w:val="24"/>
        </w:rPr>
        <w:footnoteReference w:id="2"/>
      </w:r>
    </w:p>
    <w:p w:rsidR="007E0704" w:rsidRPr="00A678D6" w:rsidRDefault="00937354" w:rsidP="007C6708">
      <w:pPr>
        <w:pStyle w:val="Normaltindrag"/>
      </w:pPr>
      <w:r w:rsidRPr="00A678D6">
        <w:t>Miljöpartiet är övertygat om att timplanen kan utgöra ett hinder för eleve</w:t>
      </w:r>
      <w:r w:rsidRPr="00A678D6">
        <w:t>r</w:t>
      </w:r>
      <w:r w:rsidRPr="00A678D6">
        <w:t xml:space="preserve">nas möjlighet att nå goda studieresultat i alla ämnen. </w:t>
      </w:r>
      <w:r w:rsidR="007E0704" w:rsidRPr="00A678D6">
        <w:t xml:space="preserve">Det ska vara möjligt för en elev att lägga ner mer tid och få mer stöd </w:t>
      </w:r>
      <w:r w:rsidR="002E1308" w:rsidRPr="00A678D6">
        <w:t>i ett ämne där man ligger långt</w:t>
      </w:r>
      <w:r w:rsidR="007E0704" w:rsidRPr="00A678D6">
        <w:t xml:space="preserve"> bort från målen, än i ett ämne där man har mycket goda förutsättningar att nå ett riktigt bra studieresultat. Detta övervägande bör göras av eleven tillsa</w:t>
      </w:r>
      <w:r w:rsidR="007E0704" w:rsidRPr="00A678D6">
        <w:t>m</w:t>
      </w:r>
      <w:r w:rsidR="007E0704" w:rsidRPr="00A678D6">
        <w:t>mans med läraren</w:t>
      </w:r>
      <w:r w:rsidR="00780A8A" w:rsidRPr="00A678D6">
        <w:t>,</w:t>
      </w:r>
      <w:r w:rsidR="007E0704" w:rsidRPr="00A678D6">
        <w:t xml:space="preserve"> </w:t>
      </w:r>
      <w:r w:rsidR="00780A8A" w:rsidRPr="00A678D6">
        <w:t>i</w:t>
      </w:r>
      <w:r w:rsidR="007E0704" w:rsidRPr="00A678D6">
        <w:t>nte av regeringen.</w:t>
      </w:r>
    </w:p>
    <w:p w:rsidR="007E0704" w:rsidRPr="00A678D6" w:rsidRDefault="007E0704" w:rsidP="007C6708">
      <w:pPr>
        <w:pStyle w:val="Rubrik2"/>
      </w:pPr>
      <w:bookmarkStart w:id="70" w:name="_Toc115248160"/>
      <w:bookmarkStart w:id="71" w:name="_Toc115493638"/>
      <w:bookmarkStart w:id="72" w:name="_Toc115493706"/>
      <w:bookmarkStart w:id="73" w:name="_Toc115580484"/>
      <w:bookmarkStart w:id="74" w:name="_Toc115677156"/>
      <w:bookmarkStart w:id="75" w:name="_Toc115840229"/>
      <w:bookmarkStart w:id="76" w:name="_Toc115840464"/>
      <w:bookmarkStart w:id="77" w:name="_Toc123447110"/>
      <w:r w:rsidRPr="00A678D6">
        <w:t>Flexibel skolstart</w:t>
      </w:r>
      <w:bookmarkEnd w:id="70"/>
      <w:bookmarkEnd w:id="71"/>
      <w:bookmarkEnd w:id="72"/>
      <w:bookmarkEnd w:id="73"/>
      <w:bookmarkEnd w:id="74"/>
      <w:bookmarkEnd w:id="75"/>
      <w:bookmarkEnd w:id="76"/>
      <w:bookmarkEnd w:id="77"/>
    </w:p>
    <w:p w:rsidR="007E0704" w:rsidRPr="00A678D6" w:rsidRDefault="007E0704" w:rsidP="007C6708">
      <w:r w:rsidRPr="00A678D6">
        <w:t>Dagens skolsystem utgår ifrån att barn mognar och utvecklas i samma takt. Men barn mognar i olika takt, pojkar ofta senare än flickor. Därför måste skolstarten vara mer individanpassad och flexibel. Vissa barn är mogna</w:t>
      </w:r>
      <w:r w:rsidR="002E1308" w:rsidRPr="00A678D6">
        <w:t xml:space="preserve"> att börja med skolarbetet vid sex års ålder. A</w:t>
      </w:r>
      <w:r w:rsidRPr="00A678D6">
        <w:t>ndra ä</w:t>
      </w:r>
      <w:r w:rsidR="002E1308" w:rsidRPr="00A678D6">
        <w:t>r kanske inte mogna förrän vid åtta</w:t>
      </w:r>
      <w:r w:rsidRPr="00A678D6">
        <w:t xml:space="preserve"> års ålder och behöver mer tid att få leka av sig innan allvaret börjar och de kan koncentrera sig en längre stund. Det ska vara barne</w:t>
      </w:r>
      <w:r w:rsidR="00780A8A" w:rsidRPr="00A678D6">
        <w:t>n</w:t>
      </w:r>
      <w:r w:rsidRPr="00A678D6">
        <w:t>s utveckling</w:t>
      </w:r>
      <w:r w:rsidRPr="00A678D6">
        <w:t>s</w:t>
      </w:r>
      <w:r w:rsidRPr="00A678D6">
        <w:t>nivå som är avgörande för när de ska börja skolan, inte den fysiska åldern. Därför bör det införas en möjlighet till skolstart vid olika åldrar, en mer ind</w:t>
      </w:r>
      <w:r w:rsidRPr="00A678D6">
        <w:t>i</w:t>
      </w:r>
      <w:r w:rsidRPr="00A678D6">
        <w:t xml:space="preserve">viduellt anpassad skolstart. Redan idag finns möjlighet att börja vid sex eller sju års ålder. Miljöpartiet anser att denna valfrihet bör utsträckas till åtta års ålder för att öka möjligheten till individanpassning. </w:t>
      </w:r>
      <w:r w:rsidR="00ED544E" w:rsidRPr="00A678D6">
        <w:t xml:space="preserve">Vi tycker också att barn bör ha </w:t>
      </w:r>
      <w:r w:rsidR="002E1308" w:rsidRPr="00A678D6">
        <w:t>möjlighet</w:t>
      </w:r>
      <w:r w:rsidR="00ED544E" w:rsidRPr="00A678D6">
        <w:t xml:space="preserve"> att börja skolan vid både vår- och höstterminernas början.</w:t>
      </w:r>
    </w:p>
    <w:p w:rsidR="007E0704" w:rsidRPr="00A678D6" w:rsidRDefault="007E0704" w:rsidP="007C6708">
      <w:pPr>
        <w:pStyle w:val="Rubrik2"/>
      </w:pPr>
      <w:bookmarkStart w:id="78" w:name="_Toc115248162"/>
      <w:bookmarkStart w:id="79" w:name="_Toc115493640"/>
      <w:bookmarkStart w:id="80" w:name="_Toc115493708"/>
      <w:bookmarkStart w:id="81" w:name="_Toc115580486"/>
      <w:bookmarkStart w:id="82" w:name="_Toc115677157"/>
      <w:bookmarkStart w:id="83" w:name="_Toc115840230"/>
      <w:bookmarkStart w:id="84" w:name="_Toc115840465"/>
      <w:bookmarkStart w:id="85" w:name="_Toc123447111"/>
      <w:r w:rsidRPr="00A678D6">
        <w:t>Främja pedagogisk mångfald</w:t>
      </w:r>
      <w:bookmarkEnd w:id="78"/>
      <w:bookmarkEnd w:id="79"/>
      <w:bookmarkEnd w:id="80"/>
      <w:bookmarkEnd w:id="81"/>
      <w:bookmarkEnd w:id="82"/>
      <w:bookmarkEnd w:id="83"/>
      <w:bookmarkEnd w:id="84"/>
      <w:bookmarkEnd w:id="85"/>
    </w:p>
    <w:p w:rsidR="007E0704" w:rsidRPr="00A678D6" w:rsidRDefault="00682CA0" w:rsidP="007C6708">
      <w:r w:rsidRPr="00A678D6">
        <w:t>Miljöpartiet anser att regeringen bör s</w:t>
      </w:r>
      <w:r w:rsidR="007E0704" w:rsidRPr="00A678D6">
        <w:t>e över hur man kan främja den pedag</w:t>
      </w:r>
      <w:r w:rsidR="007E0704" w:rsidRPr="00A678D6">
        <w:t>o</w:t>
      </w:r>
      <w:r w:rsidR="007E0704" w:rsidRPr="00A678D6">
        <w:t>giska mångfalden i skolan</w:t>
      </w:r>
      <w:r w:rsidR="007345C1" w:rsidRPr="00A678D6">
        <w:t>,</w:t>
      </w:r>
      <w:r w:rsidR="007E0704" w:rsidRPr="00A678D6">
        <w:t xml:space="preserve"> och om en möjlig väg kan vara att inrätta en u</w:t>
      </w:r>
      <w:r w:rsidR="007E0704" w:rsidRPr="00A678D6">
        <w:t>t</w:t>
      </w:r>
      <w:r w:rsidR="007E0704" w:rsidRPr="00A678D6">
        <w:t>vecklingsfond till stöd för pedagogisk utveckling i skolan. Det bör vara en fond som är tillgänglig både för friskolor och kommunala skolor, med syfte att underlätta utveckling och prövning av nya pedagogiska vägar och unde</w:t>
      </w:r>
      <w:r w:rsidR="007E0704" w:rsidRPr="00A678D6">
        <w:t>r</w:t>
      </w:r>
      <w:r w:rsidR="007E0704" w:rsidRPr="00A678D6">
        <w:t>visningsmetoder.</w:t>
      </w:r>
    </w:p>
    <w:p w:rsidR="007E0704" w:rsidRPr="00A678D6" w:rsidRDefault="007E0704" w:rsidP="007C6708">
      <w:pPr>
        <w:pStyle w:val="Rubrik2"/>
      </w:pPr>
      <w:bookmarkStart w:id="86" w:name="_Toc115248163"/>
      <w:bookmarkStart w:id="87" w:name="_Toc115493641"/>
      <w:bookmarkStart w:id="88" w:name="_Toc115493709"/>
      <w:bookmarkStart w:id="89" w:name="_Toc115580487"/>
      <w:bookmarkStart w:id="90" w:name="_Toc115677158"/>
      <w:bookmarkStart w:id="91" w:name="_Toc115840231"/>
      <w:bookmarkStart w:id="92" w:name="_Toc115840466"/>
      <w:bookmarkStart w:id="93" w:name="_Toc123447112"/>
      <w:r w:rsidRPr="00A678D6">
        <w:t xml:space="preserve">Inför </w:t>
      </w:r>
      <w:r w:rsidR="00CE47E1" w:rsidRPr="00A678D6">
        <w:t xml:space="preserve">möjlighet till </w:t>
      </w:r>
      <w:r w:rsidRPr="00A678D6">
        <w:t>vite</w:t>
      </w:r>
      <w:bookmarkEnd w:id="86"/>
      <w:bookmarkEnd w:id="87"/>
      <w:bookmarkEnd w:id="88"/>
      <w:bookmarkEnd w:id="89"/>
      <w:bookmarkEnd w:id="90"/>
      <w:bookmarkEnd w:id="91"/>
      <w:bookmarkEnd w:id="92"/>
      <w:bookmarkEnd w:id="93"/>
    </w:p>
    <w:p w:rsidR="007E0704" w:rsidRPr="00A678D6" w:rsidRDefault="007E0704" w:rsidP="007C6708">
      <w:pPr>
        <w:tabs>
          <w:tab w:val="left" w:pos="0"/>
        </w:tabs>
        <w:rPr>
          <w:szCs w:val="24"/>
        </w:rPr>
      </w:pPr>
      <w:r w:rsidRPr="00A678D6">
        <w:rPr>
          <w:szCs w:val="24"/>
        </w:rPr>
        <w:t>Det svenska utbildningsväsendet är starkt styrt genom lagar och förordningar. Trots detta förekommer missförhållanden på skolor runt om i landet. Milj</w:t>
      </w:r>
      <w:r w:rsidRPr="00A678D6">
        <w:rPr>
          <w:szCs w:val="24"/>
        </w:rPr>
        <w:t>ö</w:t>
      </w:r>
      <w:r w:rsidRPr="00A678D6">
        <w:rPr>
          <w:szCs w:val="24"/>
        </w:rPr>
        <w:t>partiet tror inte att en stark centralstyrning av skolan garanterar en bra skola. Ovan har vi föreslagit en rad åtgärder för att öka skolornas handlingsutry</w:t>
      </w:r>
      <w:r w:rsidRPr="00A678D6">
        <w:rPr>
          <w:szCs w:val="24"/>
        </w:rPr>
        <w:t>m</w:t>
      </w:r>
      <w:r w:rsidRPr="00A678D6">
        <w:rPr>
          <w:szCs w:val="24"/>
        </w:rPr>
        <w:t>me, förslag som vi är övertygade om leder till en högre kvalitet i utbildnin</w:t>
      </w:r>
      <w:r w:rsidRPr="00A678D6">
        <w:rPr>
          <w:szCs w:val="24"/>
        </w:rPr>
        <w:t>g</w:t>
      </w:r>
      <w:r w:rsidRPr="00A678D6">
        <w:rPr>
          <w:szCs w:val="24"/>
        </w:rPr>
        <w:t xml:space="preserve">en. Samtidigt som vi ger skolorna ökad frihet vill vi att tillsynen skärps. Som ett led i detta vill vi </w:t>
      </w:r>
      <w:r w:rsidR="002E1308" w:rsidRPr="00A678D6">
        <w:rPr>
          <w:szCs w:val="24"/>
        </w:rPr>
        <w:t xml:space="preserve">att </w:t>
      </w:r>
      <w:r w:rsidRPr="00A678D6">
        <w:rPr>
          <w:szCs w:val="24"/>
        </w:rPr>
        <w:t>en möjlighet för Skolverket att förelägga vite införs. Vite ska kunna bli aktuellt om allvarliga brister upptäcks i verksamheten och dessa brister inte åtgärdats trots påpekande.</w:t>
      </w:r>
    </w:p>
    <w:p w:rsidR="007E0704" w:rsidRPr="00A678D6" w:rsidRDefault="007E0704" w:rsidP="007C6708">
      <w:pPr>
        <w:pStyle w:val="Normaltindrag"/>
      </w:pPr>
      <w:r w:rsidRPr="00A678D6">
        <w:t>Idag finns inga reella sanktioner för Skolverket att tillgripa om en komm</w:t>
      </w:r>
      <w:r w:rsidRPr="00A678D6">
        <w:t>u</w:t>
      </w:r>
      <w:r w:rsidRPr="00A678D6">
        <w:t>nal skola missköter sitt åtagande. Den enda möjligheten som finns är att r</w:t>
      </w:r>
      <w:r w:rsidRPr="00A678D6">
        <w:t>e</w:t>
      </w:r>
      <w:r w:rsidRPr="00A678D6">
        <w:t xml:space="preserve">geringen kan gå in och tvångsförvalta en skola. Det har aldrig hänt, och kommer antagligen aldrig </w:t>
      </w:r>
      <w:r w:rsidR="00780A8A" w:rsidRPr="00A678D6">
        <w:t xml:space="preserve">att </w:t>
      </w:r>
      <w:r w:rsidRPr="00A678D6">
        <w:t>hända</w:t>
      </w:r>
      <w:r w:rsidR="00780A8A" w:rsidRPr="00A678D6">
        <w:t>,</w:t>
      </w:r>
      <w:r w:rsidRPr="00A678D6">
        <w:t xml:space="preserve"> eftersom det innebär ett mycket stort ingrepp i det kommunala självstyret från statens sida. Vi tycker att det är lika viktigt att elever som går i en kommunal skola får en bra utbildning som att de som går i fristående skolor får det. Därför vill vi införa möjligheten till vitesföreläggande för såväl kommunala som fristående skolor.</w:t>
      </w:r>
    </w:p>
    <w:p w:rsidR="00ED544E" w:rsidRPr="00A678D6" w:rsidRDefault="007E0704" w:rsidP="007C6708">
      <w:pPr>
        <w:pStyle w:val="Normaltindrag"/>
        <w:rPr>
          <w:szCs w:val="24"/>
        </w:rPr>
      </w:pPr>
      <w:r w:rsidRPr="00A678D6">
        <w:rPr>
          <w:szCs w:val="24"/>
        </w:rPr>
        <w:t>För fristående skolor ser verkligheten annorlunda ut</w:t>
      </w:r>
      <w:r w:rsidR="002E1308" w:rsidRPr="00A678D6">
        <w:rPr>
          <w:szCs w:val="24"/>
        </w:rPr>
        <w:t xml:space="preserve"> än för de kommunala skolorna</w:t>
      </w:r>
      <w:r w:rsidRPr="00A678D6">
        <w:rPr>
          <w:szCs w:val="24"/>
        </w:rPr>
        <w:t>. Om en friskola uppvisar allvarliga brister i verks</w:t>
      </w:r>
      <w:r w:rsidR="00B62F0C" w:rsidRPr="00A678D6">
        <w:rPr>
          <w:szCs w:val="24"/>
        </w:rPr>
        <w:t>amheten</w:t>
      </w:r>
      <w:r w:rsidR="007345C1" w:rsidRPr="00A678D6">
        <w:rPr>
          <w:szCs w:val="24"/>
        </w:rPr>
        <w:t>,</w:t>
      </w:r>
      <w:r w:rsidR="00B62F0C" w:rsidRPr="00A678D6">
        <w:rPr>
          <w:szCs w:val="24"/>
        </w:rPr>
        <w:t xml:space="preserve"> </w:t>
      </w:r>
      <w:r w:rsidRPr="00A678D6">
        <w:rPr>
          <w:szCs w:val="24"/>
        </w:rPr>
        <w:t>och dessa brister inte åtgärda</w:t>
      </w:r>
      <w:r w:rsidR="002E1308" w:rsidRPr="00A678D6">
        <w:rPr>
          <w:szCs w:val="24"/>
        </w:rPr>
        <w:t>s efter påpekande av Skolverket</w:t>
      </w:r>
      <w:r w:rsidR="007345C1" w:rsidRPr="00A678D6">
        <w:rPr>
          <w:szCs w:val="24"/>
        </w:rPr>
        <w:t>,</w:t>
      </w:r>
      <w:r w:rsidR="002E1308" w:rsidRPr="00A678D6">
        <w:rPr>
          <w:szCs w:val="24"/>
        </w:rPr>
        <w:t xml:space="preserve"> </w:t>
      </w:r>
      <w:r w:rsidRPr="00A678D6">
        <w:rPr>
          <w:szCs w:val="24"/>
        </w:rPr>
        <w:t>kan skolan få sitt tillstånd att bedriva skolan åter</w:t>
      </w:r>
      <w:r w:rsidR="00D44848" w:rsidRPr="00A678D6">
        <w:rPr>
          <w:szCs w:val="24"/>
        </w:rPr>
        <w:softHyphen/>
      </w:r>
      <w:r w:rsidRPr="00A678D6">
        <w:rPr>
          <w:szCs w:val="24"/>
        </w:rPr>
        <w:t>kallat, och därmed tvingas att stänga. Detta har också skett i ett flertal fall. Införande av möjligheten till vitesföreläggande skulle skapa bättre förutsättningar för friskolorna att verka på ett bra och innovativt sätt. Icke åtgärdade brister kan då följas av vite, vilket ger huvudmannen ytterligare en chans att åtgärda problemen innan skolan stängs och eleverna står på gatan, samtidigt som man tvingas ta de ekonomiskt kännbara kons</w:t>
      </w:r>
      <w:r w:rsidRPr="00A678D6">
        <w:rPr>
          <w:szCs w:val="24"/>
        </w:rPr>
        <w:t>e</w:t>
      </w:r>
      <w:r w:rsidRPr="00A678D6">
        <w:rPr>
          <w:szCs w:val="24"/>
        </w:rPr>
        <w:t>kvenserna.</w:t>
      </w:r>
    </w:p>
    <w:p w:rsidR="007E0704" w:rsidRPr="00A678D6" w:rsidRDefault="00ED544E" w:rsidP="007C6708">
      <w:pPr>
        <w:pStyle w:val="Normaltindrag"/>
        <w:rPr>
          <w:szCs w:val="24"/>
        </w:rPr>
      </w:pPr>
      <w:r w:rsidRPr="00A678D6">
        <w:rPr>
          <w:szCs w:val="24"/>
        </w:rPr>
        <w:t xml:space="preserve">Miljöpartiet anser att offentliga och fristående huvudmän bör verka under så lika villkor som möjligt. </w:t>
      </w:r>
      <w:r w:rsidR="002E1308" w:rsidRPr="00A678D6">
        <w:rPr>
          <w:szCs w:val="24"/>
        </w:rPr>
        <w:t xml:space="preserve">Det är inte rimligt att en skola får stänga för en viss förseelse medan en annan endast får ett påpekande för samma förseelse. </w:t>
      </w:r>
      <w:r w:rsidR="00BC65DE" w:rsidRPr="00A678D6">
        <w:rPr>
          <w:szCs w:val="24"/>
        </w:rPr>
        <w:t xml:space="preserve">Sanktionerna bör </w:t>
      </w:r>
      <w:r w:rsidR="002E1308" w:rsidRPr="00A678D6">
        <w:rPr>
          <w:szCs w:val="24"/>
        </w:rPr>
        <w:t>vara så lika som möjligt för olika huvudmän</w:t>
      </w:r>
      <w:r w:rsidR="00BC65DE" w:rsidRPr="00A678D6">
        <w:rPr>
          <w:szCs w:val="24"/>
        </w:rPr>
        <w:t>.</w:t>
      </w:r>
    </w:p>
    <w:p w:rsidR="007E0704" w:rsidRPr="00A678D6" w:rsidRDefault="007E0704" w:rsidP="007C6708">
      <w:pPr>
        <w:pStyle w:val="Rubrik1"/>
      </w:pPr>
      <w:bookmarkStart w:id="94" w:name="_Toc115248164"/>
      <w:bookmarkStart w:id="95" w:name="_Toc115493642"/>
      <w:bookmarkStart w:id="96" w:name="_Toc115493710"/>
      <w:bookmarkStart w:id="97" w:name="_Toc115580488"/>
      <w:bookmarkStart w:id="98" w:name="_Toc115677159"/>
      <w:bookmarkStart w:id="99" w:name="_Toc115840232"/>
      <w:bookmarkStart w:id="100" w:name="_Toc115840467"/>
      <w:bookmarkStart w:id="101" w:name="_Toc123447113"/>
      <w:r w:rsidRPr="00A678D6">
        <w:t>Ge eleverna ökad makt</w:t>
      </w:r>
      <w:bookmarkEnd w:id="94"/>
      <w:bookmarkEnd w:id="95"/>
      <w:bookmarkEnd w:id="96"/>
      <w:bookmarkEnd w:id="97"/>
      <w:bookmarkEnd w:id="98"/>
      <w:bookmarkEnd w:id="99"/>
      <w:bookmarkEnd w:id="100"/>
      <w:bookmarkEnd w:id="101"/>
    </w:p>
    <w:p w:rsidR="007E0704" w:rsidRPr="00A678D6" w:rsidRDefault="007E0704" w:rsidP="00867C58">
      <w:pPr>
        <w:pStyle w:val="Rubrik2"/>
        <w:spacing w:before="120"/>
      </w:pPr>
      <w:bookmarkStart w:id="102" w:name="_Toc115248165"/>
      <w:bookmarkStart w:id="103" w:name="_Toc115493643"/>
      <w:bookmarkStart w:id="104" w:name="_Toc115493711"/>
      <w:bookmarkStart w:id="105" w:name="_Toc115580489"/>
      <w:bookmarkStart w:id="106" w:name="_Toc115677160"/>
      <w:bookmarkStart w:id="107" w:name="_Toc115840233"/>
      <w:bookmarkStart w:id="108" w:name="_Toc115840468"/>
      <w:bookmarkStart w:id="109" w:name="_Toc123447114"/>
      <w:r w:rsidRPr="00A678D6">
        <w:t>Forum för inflytande</w:t>
      </w:r>
      <w:bookmarkEnd w:id="102"/>
      <w:bookmarkEnd w:id="103"/>
      <w:bookmarkEnd w:id="104"/>
      <w:bookmarkEnd w:id="105"/>
      <w:bookmarkEnd w:id="106"/>
      <w:bookmarkEnd w:id="107"/>
      <w:bookmarkEnd w:id="108"/>
      <w:bookmarkEnd w:id="109"/>
    </w:p>
    <w:p w:rsidR="007E0704" w:rsidRPr="00A678D6" w:rsidRDefault="007E0704" w:rsidP="007C6708">
      <w:pPr>
        <w:tabs>
          <w:tab w:val="left" w:pos="0"/>
        </w:tabs>
        <w:rPr>
          <w:szCs w:val="24"/>
        </w:rPr>
      </w:pPr>
      <w:r w:rsidRPr="00A678D6">
        <w:rPr>
          <w:szCs w:val="24"/>
        </w:rPr>
        <w:t>Skolan har som uppgift att bidra till att fostra demokratiska individer med respekt för medmänniskor och deras olikheter. Ändå är det demokratiska inslaget i skolorna starkt begränsat. Skolan är till för eleverna</w:t>
      </w:r>
      <w:r w:rsidR="002E1308" w:rsidRPr="00A678D6">
        <w:rPr>
          <w:szCs w:val="24"/>
        </w:rPr>
        <w:t xml:space="preserve"> och självklart ska de</w:t>
      </w:r>
      <w:r w:rsidRPr="00A678D6">
        <w:rPr>
          <w:szCs w:val="24"/>
        </w:rPr>
        <w:t xml:space="preserve"> ha inflytande över den.</w:t>
      </w:r>
      <w:r w:rsidR="00A74EBC" w:rsidRPr="00A678D6">
        <w:rPr>
          <w:szCs w:val="24"/>
        </w:rPr>
        <w:t xml:space="preserve"> </w:t>
      </w:r>
      <w:r w:rsidRPr="00A678D6">
        <w:rPr>
          <w:szCs w:val="24"/>
        </w:rPr>
        <w:t>För att förbättra förutsättningarna för ök</w:t>
      </w:r>
      <w:r w:rsidR="002E1308" w:rsidRPr="00A678D6">
        <w:rPr>
          <w:szCs w:val="24"/>
        </w:rPr>
        <w:t>ad demokrati inom skolan anser M</w:t>
      </w:r>
      <w:r w:rsidRPr="00A678D6">
        <w:rPr>
          <w:szCs w:val="24"/>
        </w:rPr>
        <w:t>iljöpartiet att varje skola ska ha ett fungerande representativt forum för elevinflytande.</w:t>
      </w:r>
    </w:p>
    <w:p w:rsidR="007E0704" w:rsidRPr="00A678D6" w:rsidRDefault="007E0704" w:rsidP="007C6708">
      <w:pPr>
        <w:pStyle w:val="Rubrik2"/>
      </w:pPr>
      <w:bookmarkStart w:id="110" w:name="_Toc115248166"/>
      <w:bookmarkStart w:id="111" w:name="_Toc115493644"/>
      <w:bookmarkStart w:id="112" w:name="_Toc115493712"/>
      <w:bookmarkStart w:id="113" w:name="_Toc115580490"/>
      <w:bookmarkStart w:id="114" w:name="_Toc115677161"/>
      <w:bookmarkStart w:id="115" w:name="_Toc115840234"/>
      <w:bookmarkStart w:id="116" w:name="_Toc115840469"/>
      <w:bookmarkStart w:id="117" w:name="_Toc123447115"/>
      <w:r w:rsidRPr="00A678D6">
        <w:t>Stöd för att ta igen</w:t>
      </w:r>
      <w:bookmarkEnd w:id="110"/>
      <w:bookmarkEnd w:id="111"/>
      <w:bookmarkEnd w:id="112"/>
      <w:bookmarkEnd w:id="113"/>
      <w:bookmarkEnd w:id="114"/>
      <w:bookmarkEnd w:id="115"/>
      <w:bookmarkEnd w:id="116"/>
      <w:bookmarkEnd w:id="117"/>
    </w:p>
    <w:p w:rsidR="007E0704" w:rsidRPr="00A678D6" w:rsidRDefault="007E0704" w:rsidP="007C6708">
      <w:r w:rsidRPr="00A678D6">
        <w:t>Det ska vara självklart att elever ges möjlighet till arbete med elevinflytande. Eleverna ska därför ha rätt att få extra stöd för att ta igen undervisning som de missat när de varit frånvarande för arbete med elevinflytande, skyddsombud</w:t>
      </w:r>
      <w:r w:rsidRPr="00A678D6">
        <w:t>s</w:t>
      </w:r>
      <w:r w:rsidRPr="00A678D6">
        <w:t>arbete, skoltidningsarbete eller liknande. Tyvärr är det inte så på alla skolor och vi vill därför se en ändring i skollagen som garanterar detta. Elevernas möjligheter att arbeta med elevinflytande ska motsvara de som gäller på en arbetsplats.</w:t>
      </w:r>
    </w:p>
    <w:p w:rsidR="007E0704" w:rsidRPr="00A678D6" w:rsidRDefault="007E0704" w:rsidP="007C6708">
      <w:pPr>
        <w:pStyle w:val="Rubrik2"/>
      </w:pPr>
      <w:bookmarkStart w:id="118" w:name="_Toc115248167"/>
      <w:bookmarkStart w:id="119" w:name="_Toc115493645"/>
      <w:bookmarkStart w:id="120" w:name="_Toc115493713"/>
      <w:bookmarkStart w:id="121" w:name="_Toc115580491"/>
      <w:bookmarkStart w:id="122" w:name="_Toc115677162"/>
      <w:bookmarkStart w:id="123" w:name="_Toc115840235"/>
      <w:bookmarkStart w:id="124" w:name="_Toc115840470"/>
      <w:bookmarkStart w:id="125" w:name="_Toc123447116"/>
      <w:r w:rsidRPr="00A678D6">
        <w:t>Engagemang är en merit</w:t>
      </w:r>
      <w:bookmarkEnd w:id="118"/>
      <w:bookmarkEnd w:id="119"/>
      <w:bookmarkEnd w:id="120"/>
      <w:bookmarkEnd w:id="121"/>
      <w:bookmarkEnd w:id="122"/>
      <w:bookmarkEnd w:id="123"/>
      <w:bookmarkEnd w:id="124"/>
      <w:bookmarkEnd w:id="125"/>
    </w:p>
    <w:p w:rsidR="007E0704" w:rsidRPr="00A678D6" w:rsidRDefault="007E0704" w:rsidP="007C6708">
      <w:r w:rsidRPr="00A678D6">
        <w:t>Att arbeta med elevinflytande tar tid och kraft</w:t>
      </w:r>
      <w:r w:rsidR="002E1308" w:rsidRPr="00A678D6">
        <w:t>.</w:t>
      </w:r>
      <w:r w:rsidRPr="00A678D6">
        <w:t xml:space="preserve"> Miljöpartiet anser att elever som tar ansvar för sin och sina medelevers situation utför ett enormt viktigt arbete och att de därför bör uppmuntras. Därför ans</w:t>
      </w:r>
      <w:r w:rsidR="002E1308" w:rsidRPr="00A678D6">
        <w:t>er M</w:t>
      </w:r>
      <w:r w:rsidRPr="00A678D6">
        <w:t>iljöpartiet att skoll</w:t>
      </w:r>
      <w:r w:rsidRPr="00A678D6">
        <w:t>a</w:t>
      </w:r>
      <w:r w:rsidRPr="00A678D6">
        <w:t>gen bör ändras så att det ska framgå av en elevs slutbetyg om denne varit engagerad i sådan aktivitet.</w:t>
      </w:r>
    </w:p>
    <w:p w:rsidR="007E0704" w:rsidRPr="00A678D6" w:rsidRDefault="007E0704" w:rsidP="007C6708">
      <w:pPr>
        <w:pStyle w:val="Rubrik2"/>
      </w:pPr>
      <w:bookmarkStart w:id="126" w:name="_Toc115248168"/>
      <w:bookmarkStart w:id="127" w:name="_Toc115493646"/>
      <w:bookmarkStart w:id="128" w:name="_Toc115493714"/>
      <w:bookmarkStart w:id="129" w:name="_Toc115580492"/>
      <w:bookmarkStart w:id="130" w:name="_Toc115677163"/>
      <w:bookmarkStart w:id="131" w:name="_Toc115840236"/>
      <w:bookmarkStart w:id="132" w:name="_Toc115840471"/>
      <w:bookmarkStart w:id="133" w:name="_Toc123447117"/>
      <w:r w:rsidRPr="00A678D6">
        <w:t>Rätt att överklaga åtgärdsprogram</w:t>
      </w:r>
      <w:bookmarkEnd w:id="126"/>
      <w:bookmarkEnd w:id="127"/>
      <w:bookmarkEnd w:id="128"/>
      <w:bookmarkEnd w:id="129"/>
      <w:bookmarkEnd w:id="130"/>
      <w:bookmarkEnd w:id="131"/>
      <w:bookmarkEnd w:id="132"/>
      <w:bookmarkEnd w:id="133"/>
    </w:p>
    <w:p w:rsidR="007E0704" w:rsidRPr="00A678D6" w:rsidRDefault="007E0704" w:rsidP="007C6708">
      <w:r w:rsidRPr="00A678D6">
        <w:t xml:space="preserve">Elever som har svårigheter i skolarbetet har rätt att få extra stöd i skolan. Enligt skollagens 5 kap. 4 </w:t>
      </w:r>
      <w:r w:rsidR="002E1308" w:rsidRPr="00A678D6">
        <w:t>§ ska</w:t>
      </w:r>
      <w:r w:rsidRPr="00A678D6">
        <w:t xml:space="preserve"> en elev ges stödundervisning om det kan befaras att eleven inte kom</w:t>
      </w:r>
      <w:r w:rsidR="002E1308" w:rsidRPr="00A678D6">
        <w:t>mer att nå de mål som minst ska</w:t>
      </w:r>
      <w:r w:rsidRPr="00A678D6">
        <w:t xml:space="preserve"> ha uppnåtts vid slutet av det femte och det nionde skolåret. Ibland behöver ett särskilt å</w:t>
      </w:r>
      <w:r w:rsidRPr="00A678D6">
        <w:t>t</w:t>
      </w:r>
      <w:r w:rsidRPr="00A678D6">
        <w:t>gärdsprogram utformas. Detta utformas av skolpersonalen i samråd med el</w:t>
      </w:r>
      <w:r w:rsidRPr="00A678D6">
        <w:t>e</w:t>
      </w:r>
      <w:r w:rsidRPr="00A678D6">
        <w:t>ven och elevens vårdnadshavare.</w:t>
      </w:r>
    </w:p>
    <w:p w:rsidR="007E0704" w:rsidRPr="00A678D6" w:rsidRDefault="007E0704" w:rsidP="007C6708">
      <w:pPr>
        <w:pStyle w:val="Normaltindrag"/>
        <w:rPr>
          <w:color w:val="000000"/>
        </w:rPr>
      </w:pPr>
      <w:r w:rsidRPr="00A678D6">
        <w:t>Åtgärdsprogrammen utgör viktiga verktyg för det pedagogiska arbetet i skolan. De fungerar som uppföljnings- och utvärderingsinstrument och skapar pedagogiska diskussioner. Åtgärdsprogrammen bidrar också till att tydliggöra ansvarsfördelningen i arbetet med barnen, både i relationen mellan hem och skola och mellan olika befattningshavare inom och utom skolan.</w:t>
      </w:r>
    </w:p>
    <w:p w:rsidR="007E0704" w:rsidRPr="00A678D6" w:rsidRDefault="007E0704" w:rsidP="007C6708">
      <w:pPr>
        <w:pStyle w:val="Normaltindrag"/>
        <w:rPr>
          <w:color w:val="000000"/>
        </w:rPr>
      </w:pPr>
      <w:r w:rsidRPr="00A678D6">
        <w:t>En undersökning som Skolverket genomförde 2003 indikerar att många som har rätt till åtgärdsprogram inte h</w:t>
      </w:r>
      <w:r w:rsidR="007345C1" w:rsidRPr="00A678D6">
        <w:t>ar fått något. Uppskattningsvis</w:t>
      </w:r>
      <w:r w:rsidRPr="00A678D6">
        <w:t xml:space="preserve"> 25 pr</w:t>
      </w:r>
      <w:r w:rsidRPr="00A678D6">
        <w:t>o</w:t>
      </w:r>
      <w:r w:rsidRPr="00A678D6">
        <w:t>cent av eleverna som får särskilt stöd saknar åtgärdsprogram.</w:t>
      </w:r>
      <w:r w:rsidRPr="00A678D6">
        <w:rPr>
          <w:rStyle w:val="Fotnotsreferens"/>
          <w:color w:val="292526"/>
          <w:szCs w:val="24"/>
        </w:rPr>
        <w:footnoteReference w:id="3"/>
      </w:r>
      <w:r w:rsidRPr="00A678D6">
        <w:t xml:space="preserve"> I rapporten konstateras också att en femtedel av de elever som bedömts vara i behov av särskilt stöd inte får någon extra hjälp.</w:t>
      </w:r>
    </w:p>
    <w:p w:rsidR="007E0704" w:rsidRPr="00A678D6" w:rsidRDefault="007E0704" w:rsidP="007C6708">
      <w:pPr>
        <w:pStyle w:val="Normaltindrag"/>
      </w:pPr>
      <w:r w:rsidRPr="00A678D6">
        <w:t>Elevernas rätts</w:t>
      </w:r>
      <w:r w:rsidR="00780A8A" w:rsidRPr="00A678D6">
        <w:t>s</w:t>
      </w:r>
      <w:r w:rsidRPr="00A678D6">
        <w:t>äkerhet måste stärkas genom att möjlighet till överklagan av åtgärdsprogram införs. Eleverna har enligt lag rätt att få kvalitativt extra stöd, men denna rätt berövas de</w:t>
      </w:r>
      <w:r w:rsidR="002E1308" w:rsidRPr="00A678D6">
        <w:t>m alltför ofta. För M</w:t>
      </w:r>
      <w:r w:rsidRPr="00A678D6">
        <w:t>iljöpartiet är det enormt viktigt att dessa elever, som utgör de som har givits sämst förutsättningar att uppfylla målen för utbildningen, får den hjälp de behöver. Den ständigt öka</w:t>
      </w:r>
      <w:r w:rsidRPr="00A678D6">
        <w:t>n</w:t>
      </w:r>
      <w:r w:rsidRPr="00A678D6">
        <w:t>de skara elever som söker individuella programmet till gymnasiet är ett bevis för att detta inte har fungerat.</w:t>
      </w:r>
    </w:p>
    <w:p w:rsidR="007E0704" w:rsidRPr="00A678D6" w:rsidRDefault="007E0704" w:rsidP="007C6708">
      <w:pPr>
        <w:pStyle w:val="Rubrik2"/>
      </w:pPr>
      <w:bookmarkStart w:id="134" w:name="_Toc115248169"/>
      <w:bookmarkStart w:id="135" w:name="_Toc115493647"/>
      <w:bookmarkStart w:id="136" w:name="_Toc115493715"/>
      <w:bookmarkStart w:id="137" w:name="_Toc115580493"/>
      <w:bookmarkStart w:id="138" w:name="_Toc115677164"/>
      <w:bookmarkStart w:id="139" w:name="_Toc115840237"/>
      <w:bookmarkStart w:id="140" w:name="_Toc115840472"/>
      <w:bookmarkStart w:id="141" w:name="_Toc123447118"/>
      <w:r w:rsidRPr="00A678D6">
        <w:t>Respekt för ställningstaganden</w:t>
      </w:r>
      <w:bookmarkEnd w:id="134"/>
      <w:bookmarkEnd w:id="135"/>
      <w:bookmarkEnd w:id="136"/>
      <w:bookmarkEnd w:id="137"/>
      <w:bookmarkEnd w:id="138"/>
      <w:bookmarkEnd w:id="139"/>
      <w:bookmarkEnd w:id="140"/>
      <w:bookmarkEnd w:id="141"/>
    </w:p>
    <w:p w:rsidR="007E0704" w:rsidRPr="00A678D6" w:rsidRDefault="007E0704" w:rsidP="007C6708">
      <w:pPr>
        <w:tabs>
          <w:tab w:val="left" w:pos="0"/>
        </w:tabs>
        <w:rPr>
          <w:szCs w:val="24"/>
        </w:rPr>
      </w:pPr>
      <w:r w:rsidRPr="00A678D6">
        <w:rPr>
          <w:szCs w:val="24"/>
        </w:rPr>
        <w:t>Miljöpartiet anser att skolan sk</w:t>
      </w:r>
      <w:r w:rsidR="002E1308" w:rsidRPr="00A678D6">
        <w:rPr>
          <w:szCs w:val="24"/>
        </w:rPr>
        <w:t>a tillgodose alla elevers behov,</w:t>
      </w:r>
      <w:r w:rsidRPr="00A678D6">
        <w:rPr>
          <w:szCs w:val="24"/>
        </w:rPr>
        <w:t xml:space="preserve"> det ska vara självklart att elevernas etiska ställningstaganden respekteras, ett etiskt fö</w:t>
      </w:r>
      <w:r w:rsidRPr="00A678D6">
        <w:rPr>
          <w:szCs w:val="24"/>
        </w:rPr>
        <w:t>r</w:t>
      </w:r>
      <w:r w:rsidRPr="00A678D6">
        <w:rPr>
          <w:szCs w:val="24"/>
        </w:rPr>
        <w:t xml:space="preserve">hållningssätt borde snarast uppmuntras. Önskemål om mat som är vegetarisk eller vegansk </w:t>
      </w:r>
      <w:r w:rsidR="00762E87" w:rsidRPr="00A678D6">
        <w:rPr>
          <w:szCs w:val="24"/>
        </w:rPr>
        <w:t>ska</w:t>
      </w:r>
      <w:r w:rsidRPr="00A678D6">
        <w:rPr>
          <w:szCs w:val="24"/>
        </w:rPr>
        <w:t xml:space="preserve"> accepteras utan krav på läkarintyg. Detta gäller naturligtvis även de elever som på grund av religiös övertygelse behöver särskild kost. Detta innebär att man måste se över kompetensen i skolköken.</w:t>
      </w:r>
    </w:p>
    <w:p w:rsidR="007E0704" w:rsidRPr="00A678D6" w:rsidRDefault="007E0704" w:rsidP="007C6708">
      <w:pPr>
        <w:pStyle w:val="Rubrik1"/>
      </w:pPr>
      <w:bookmarkStart w:id="142" w:name="_Toc115248170"/>
      <w:bookmarkStart w:id="143" w:name="_Toc115493648"/>
      <w:bookmarkStart w:id="144" w:name="_Toc115493716"/>
      <w:bookmarkStart w:id="145" w:name="_Toc115580494"/>
      <w:bookmarkStart w:id="146" w:name="_Toc115677165"/>
      <w:bookmarkStart w:id="147" w:name="_Toc115840238"/>
      <w:bookmarkStart w:id="148" w:name="_Toc115840473"/>
      <w:bookmarkStart w:id="149" w:name="_Toc123447119"/>
      <w:r w:rsidRPr="00A678D6">
        <w:t>Arbetsmiljö</w:t>
      </w:r>
      <w:bookmarkEnd w:id="142"/>
      <w:bookmarkEnd w:id="143"/>
      <w:bookmarkEnd w:id="144"/>
      <w:bookmarkEnd w:id="145"/>
      <w:bookmarkEnd w:id="146"/>
      <w:bookmarkEnd w:id="147"/>
      <w:bookmarkEnd w:id="148"/>
      <w:bookmarkEnd w:id="149"/>
    </w:p>
    <w:p w:rsidR="007E0704" w:rsidRPr="00A678D6" w:rsidRDefault="007E0704" w:rsidP="007C6708">
      <w:pPr>
        <w:rPr>
          <w:szCs w:val="24"/>
        </w:rPr>
      </w:pPr>
      <w:r w:rsidRPr="00A678D6">
        <w:rPr>
          <w:szCs w:val="24"/>
        </w:rPr>
        <w:t>Miljöpartiet de gröna anser att våra barns och ungdomars livssituation är en av vår tids viktigaste frågor. Vi måste ha en helhetssyn på ohälsan bland el</w:t>
      </w:r>
      <w:r w:rsidRPr="00A678D6">
        <w:rPr>
          <w:szCs w:val="24"/>
        </w:rPr>
        <w:t>e</w:t>
      </w:r>
      <w:r w:rsidRPr="00A678D6">
        <w:rPr>
          <w:szCs w:val="24"/>
        </w:rPr>
        <w:t>ver och lärare. Vi kan inte fokusera enbart på undervisningen i skolan, utan elevernas livssituation och a</w:t>
      </w:r>
      <w:r w:rsidRPr="00A678D6">
        <w:rPr>
          <w:szCs w:val="24"/>
        </w:rPr>
        <w:t>r</w:t>
      </w:r>
      <w:r w:rsidRPr="00A678D6">
        <w:rPr>
          <w:szCs w:val="24"/>
        </w:rPr>
        <w:t>betsmiljö måste också förbättras.</w:t>
      </w:r>
    </w:p>
    <w:p w:rsidR="007E0704" w:rsidRPr="00A678D6" w:rsidRDefault="007E0704" w:rsidP="007C6708">
      <w:pPr>
        <w:pStyle w:val="Normaltindrag"/>
        <w:rPr>
          <w:szCs w:val="24"/>
        </w:rPr>
      </w:pPr>
      <w:r w:rsidRPr="00A678D6">
        <w:rPr>
          <w:szCs w:val="24"/>
        </w:rPr>
        <w:t>De vuxnas arbetsmiljö anses vara viktig och att den är hälsofrämjande är en betydelsefull del i sjuk</w:t>
      </w:r>
      <w:r w:rsidR="007345C1" w:rsidRPr="00A678D6">
        <w:rPr>
          <w:szCs w:val="24"/>
        </w:rPr>
        <w:t>s</w:t>
      </w:r>
      <w:r w:rsidR="00B62F0C" w:rsidRPr="00A678D6">
        <w:rPr>
          <w:szCs w:val="24"/>
        </w:rPr>
        <w:t>k</w:t>
      </w:r>
      <w:r w:rsidRPr="00A678D6">
        <w:rPr>
          <w:szCs w:val="24"/>
        </w:rPr>
        <w:t>rivningsdiskussionen.</w:t>
      </w:r>
      <w:r w:rsidR="00A74EBC" w:rsidRPr="00A678D6">
        <w:rPr>
          <w:szCs w:val="24"/>
        </w:rPr>
        <w:t xml:space="preserve"> </w:t>
      </w:r>
      <w:r w:rsidRPr="00A678D6">
        <w:rPr>
          <w:szCs w:val="24"/>
        </w:rPr>
        <w:t>Elevernas arbetsmiljö ses däremot på ett helt annat sätt. I den vuxna miljön är det en självkla</w:t>
      </w:r>
      <w:r w:rsidRPr="00A678D6">
        <w:rPr>
          <w:szCs w:val="24"/>
        </w:rPr>
        <w:t>r</w:t>
      </w:r>
      <w:r w:rsidRPr="00A678D6">
        <w:rPr>
          <w:szCs w:val="24"/>
        </w:rPr>
        <w:t>het att arbetsmiljön inte ska präglas av störande</w:t>
      </w:r>
      <w:r w:rsidR="002E1308" w:rsidRPr="00A678D6">
        <w:rPr>
          <w:szCs w:val="24"/>
        </w:rPr>
        <w:t xml:space="preserve"> ljud</w:t>
      </w:r>
      <w:r w:rsidRPr="00A678D6">
        <w:rPr>
          <w:szCs w:val="24"/>
        </w:rPr>
        <w:t>, att det finns möjlighet till lugn och ro, att kunna ta en paus emellanåt och att arbetsredskapen är anpassade efter individen. Men elevernas arbetsdag är ofta fylld av oväsen och buller. Skolan är Sveriges största arbetsplats men har en alltför dålig arbetsmiljö.</w:t>
      </w:r>
    </w:p>
    <w:p w:rsidR="007E0704" w:rsidRPr="00A678D6" w:rsidRDefault="007E0704" w:rsidP="007C6708">
      <w:pPr>
        <w:pStyle w:val="Rubrik2"/>
      </w:pPr>
      <w:bookmarkStart w:id="150" w:name="_Toc115248171"/>
      <w:bookmarkStart w:id="151" w:name="_Toc115493649"/>
      <w:bookmarkStart w:id="152" w:name="_Toc115493717"/>
      <w:bookmarkStart w:id="153" w:name="_Toc115580495"/>
      <w:bookmarkStart w:id="154" w:name="_Toc115677166"/>
      <w:bookmarkStart w:id="155" w:name="_Toc115840239"/>
      <w:bookmarkStart w:id="156" w:name="_Toc115840474"/>
      <w:bookmarkStart w:id="157" w:name="_Toc123447120"/>
      <w:r w:rsidRPr="00A678D6">
        <w:t>Arbetsmiljölagen</w:t>
      </w:r>
      <w:bookmarkEnd w:id="150"/>
      <w:bookmarkEnd w:id="151"/>
      <w:bookmarkEnd w:id="152"/>
      <w:bookmarkEnd w:id="153"/>
      <w:bookmarkEnd w:id="154"/>
      <w:bookmarkEnd w:id="155"/>
      <w:bookmarkEnd w:id="156"/>
      <w:bookmarkEnd w:id="157"/>
    </w:p>
    <w:p w:rsidR="007E0704" w:rsidRPr="00A678D6" w:rsidRDefault="007E0704" w:rsidP="007C6708">
      <w:pPr>
        <w:tabs>
          <w:tab w:val="left" w:pos="0"/>
        </w:tabs>
        <w:rPr>
          <w:szCs w:val="24"/>
        </w:rPr>
      </w:pPr>
      <w:r w:rsidRPr="00A678D6">
        <w:rPr>
          <w:szCs w:val="24"/>
        </w:rPr>
        <w:t>Sedan 1990 gäller arbetsmiljölagen för alla elever från och med det första året i skolan. Arbetsmiljön i många skolor är dock fortfarande oacceptabel. Brister i såväl den fysiska som psykiska miljön försvårar för skolan att bedriva en god verksamhet och vittnar om en bristande respekt för de elever och den personal som arbetar där.</w:t>
      </w:r>
    </w:p>
    <w:p w:rsidR="007E0704" w:rsidRPr="00A678D6" w:rsidRDefault="007E0704" w:rsidP="007C6708">
      <w:pPr>
        <w:pStyle w:val="Normaltindrag"/>
        <w:tabs>
          <w:tab w:val="left" w:pos="0"/>
        </w:tabs>
        <w:rPr>
          <w:szCs w:val="24"/>
        </w:rPr>
      </w:pPr>
      <w:r w:rsidRPr="00A678D6">
        <w:rPr>
          <w:szCs w:val="24"/>
        </w:rPr>
        <w:t>Arbetsmiljölagen är skriven ur ett fackligt perspektiv och är därför inte a</w:t>
      </w:r>
      <w:r w:rsidRPr="00A678D6">
        <w:rPr>
          <w:szCs w:val="24"/>
        </w:rPr>
        <w:t>n</w:t>
      </w:r>
      <w:r w:rsidRPr="00A678D6">
        <w:rPr>
          <w:szCs w:val="24"/>
        </w:rPr>
        <w:t>passad till skolans miljö med demokratiska sammanslutningar som till exe</w:t>
      </w:r>
      <w:r w:rsidRPr="00A678D6">
        <w:rPr>
          <w:szCs w:val="24"/>
        </w:rPr>
        <w:t>m</w:t>
      </w:r>
      <w:r w:rsidRPr="00A678D6">
        <w:rPr>
          <w:szCs w:val="24"/>
        </w:rPr>
        <w:t>pel elevråd. En översyn av arbetsmiljölagen är nödvändig så att den även omfattar ett elevperspektiv. Regeringen har i juni 2004 tillsatt en särskild utredare med uppdrag att bland annat se över hur arbetsmiljölagen kan utvi</w:t>
      </w:r>
      <w:r w:rsidRPr="00A678D6">
        <w:rPr>
          <w:szCs w:val="24"/>
        </w:rPr>
        <w:t>d</w:t>
      </w:r>
      <w:r w:rsidRPr="00A678D6">
        <w:rPr>
          <w:szCs w:val="24"/>
        </w:rPr>
        <w:t>gas till att omfatta även barn i förskola och fritidshem samt se över elevrepr</w:t>
      </w:r>
      <w:r w:rsidRPr="00A678D6">
        <w:rPr>
          <w:szCs w:val="24"/>
        </w:rPr>
        <w:t>e</w:t>
      </w:r>
      <w:r w:rsidRPr="00A678D6">
        <w:rPr>
          <w:szCs w:val="24"/>
        </w:rPr>
        <w:t>sentanter</w:t>
      </w:r>
      <w:r w:rsidR="002E1308" w:rsidRPr="00A678D6">
        <w:rPr>
          <w:szCs w:val="24"/>
        </w:rPr>
        <w:t xml:space="preserve">nas befogenheter. Miljöpartiet </w:t>
      </w:r>
      <w:r w:rsidRPr="00A678D6">
        <w:rPr>
          <w:szCs w:val="24"/>
        </w:rPr>
        <w:t>vill understryka vikten av att utre</w:t>
      </w:r>
      <w:r w:rsidRPr="00A678D6">
        <w:rPr>
          <w:szCs w:val="24"/>
        </w:rPr>
        <w:t>d</w:t>
      </w:r>
      <w:r w:rsidRPr="00A678D6">
        <w:rPr>
          <w:szCs w:val="24"/>
        </w:rPr>
        <w:t>ningen kommer till resultat som stärker eleverna och deras inflytande över sin arbetsmiljö.</w:t>
      </w:r>
    </w:p>
    <w:p w:rsidR="007E0704" w:rsidRPr="00A678D6" w:rsidRDefault="007E0704" w:rsidP="007C6708">
      <w:pPr>
        <w:pStyle w:val="Normaltindrag"/>
        <w:tabs>
          <w:tab w:val="left" w:pos="0"/>
        </w:tabs>
        <w:rPr>
          <w:szCs w:val="24"/>
        </w:rPr>
      </w:pPr>
      <w:r w:rsidRPr="00A678D6">
        <w:rPr>
          <w:szCs w:val="24"/>
        </w:rPr>
        <w:t>Arbetsmiljölagen ålägger huvudmannen att se till att elevskyddsombud ska ges möjlighet att medverka i det förebyggande arbetsmiljöarbetet. Denna möjlighet är dock begränsad till elever från årskurs sju och uppåt. Miljöpartiet anser att denna rätt ska införas även för årskurserna 1</w:t>
      </w:r>
      <w:r w:rsidR="00780A8A" w:rsidRPr="00A678D6">
        <w:rPr>
          <w:szCs w:val="24"/>
        </w:rPr>
        <w:t>–</w:t>
      </w:r>
      <w:r w:rsidRPr="00A678D6">
        <w:rPr>
          <w:szCs w:val="24"/>
        </w:rPr>
        <w:t xml:space="preserve">6. Vi anser också att elevskyddsombuden </w:t>
      </w:r>
      <w:r w:rsidR="00762E87" w:rsidRPr="00A678D6">
        <w:rPr>
          <w:szCs w:val="24"/>
        </w:rPr>
        <w:t>ska</w:t>
      </w:r>
      <w:r w:rsidRPr="00A678D6">
        <w:rPr>
          <w:szCs w:val="24"/>
        </w:rPr>
        <w:t xml:space="preserve"> ha rätt att kalla in yrkesinspektionen och föreslår att riksdagen för regeringen tillkännager detta som sin mening.</w:t>
      </w:r>
    </w:p>
    <w:p w:rsidR="007E0704" w:rsidRPr="00A678D6" w:rsidRDefault="007E0704" w:rsidP="007C6708">
      <w:pPr>
        <w:pStyle w:val="Rubrik2"/>
      </w:pPr>
      <w:bookmarkStart w:id="158" w:name="_Toc115248172"/>
      <w:bookmarkStart w:id="159" w:name="_Toc115493650"/>
      <w:bookmarkStart w:id="160" w:name="_Toc115493718"/>
      <w:bookmarkStart w:id="161" w:name="_Toc115580496"/>
      <w:bookmarkStart w:id="162" w:name="_Toc115677167"/>
      <w:bookmarkStart w:id="163" w:name="_Toc115840240"/>
      <w:bookmarkStart w:id="164" w:name="_Toc115840475"/>
      <w:bookmarkStart w:id="165" w:name="_Toc123447121"/>
      <w:r w:rsidRPr="00A678D6">
        <w:t>Buller</w:t>
      </w:r>
      <w:bookmarkEnd w:id="158"/>
      <w:bookmarkEnd w:id="159"/>
      <w:bookmarkEnd w:id="160"/>
      <w:bookmarkEnd w:id="161"/>
      <w:bookmarkEnd w:id="162"/>
      <w:bookmarkEnd w:id="163"/>
      <w:bookmarkEnd w:id="164"/>
      <w:bookmarkEnd w:id="165"/>
    </w:p>
    <w:p w:rsidR="007E0704" w:rsidRPr="00A678D6" w:rsidRDefault="007E0704" w:rsidP="007C6708">
      <w:pPr>
        <w:rPr>
          <w:szCs w:val="24"/>
        </w:rPr>
      </w:pPr>
      <w:r w:rsidRPr="00A678D6">
        <w:rPr>
          <w:szCs w:val="24"/>
        </w:rPr>
        <w:t>Arbetsmiljön i skolorna präglas alltför ofta av buller.</w:t>
      </w:r>
      <w:r w:rsidR="00A74EBC" w:rsidRPr="00A678D6">
        <w:rPr>
          <w:szCs w:val="24"/>
        </w:rPr>
        <w:t xml:space="preserve"> </w:t>
      </w:r>
      <w:r w:rsidRPr="00A678D6">
        <w:rPr>
          <w:szCs w:val="24"/>
        </w:rPr>
        <w:t>Buller försämrar inlä</w:t>
      </w:r>
      <w:r w:rsidRPr="00A678D6">
        <w:rPr>
          <w:szCs w:val="24"/>
        </w:rPr>
        <w:t>r</w:t>
      </w:r>
      <w:r w:rsidRPr="00A678D6">
        <w:rPr>
          <w:szCs w:val="24"/>
        </w:rPr>
        <w:t>ning och har hälsomässiga konsekvenser i form av höjt blodtryck. Enligt Barnombudsmannen upplever var tredje 10-åring att ljudnivån i klassen är för hög. Länsstyrelserna bör få i uppdrag att inventera hur kommunerna agerar för att leva upp till de nya riktvärdena för att minska bullret i förskolan och skolan och att de nya allmänna råden införlivas.</w:t>
      </w:r>
    </w:p>
    <w:p w:rsidR="008B35F3" w:rsidRPr="00A678D6" w:rsidRDefault="008B35F3" w:rsidP="007C6708">
      <w:pPr>
        <w:pStyle w:val="Rubrik2"/>
      </w:pPr>
      <w:bookmarkStart w:id="166" w:name="_Toc115840241"/>
      <w:bookmarkStart w:id="167" w:name="_Toc115840476"/>
      <w:bookmarkStart w:id="168" w:name="_Toc123447122"/>
      <w:r w:rsidRPr="00A678D6">
        <w:t>Vägen till och från skolan</w:t>
      </w:r>
      <w:bookmarkEnd w:id="166"/>
      <w:bookmarkEnd w:id="167"/>
      <w:bookmarkEnd w:id="168"/>
    </w:p>
    <w:p w:rsidR="0041165A" w:rsidRPr="00A678D6" w:rsidRDefault="00470563" w:rsidP="00D44848">
      <w:r w:rsidRPr="00A678D6">
        <w:t xml:space="preserve">Skollagen </w:t>
      </w:r>
      <w:r w:rsidR="0041165A" w:rsidRPr="00A678D6">
        <w:t>är idag otydligt formulerad vad gäller rätten till skolskjuts vid vä</w:t>
      </w:r>
      <w:r w:rsidR="0041165A" w:rsidRPr="00A678D6">
        <w:t>x</w:t>
      </w:r>
      <w:r w:rsidR="0041165A" w:rsidRPr="00A678D6">
        <w:t>elvis boende. Det är viktigt att lagen tydliggörs på denna punkt. Miljöpartiet</w:t>
      </w:r>
      <w:r w:rsidRPr="00A678D6">
        <w:t xml:space="preserve"> anser att skolskjuts i skollagen ska föreskrivas som en rättighet för eleven som skall gälla från den adress där eleven är folkbokförd. </w:t>
      </w:r>
      <w:bookmarkStart w:id="169" w:name="_Toc115248173"/>
      <w:bookmarkStart w:id="170" w:name="_Toc115493651"/>
      <w:bookmarkStart w:id="171" w:name="_Toc115493719"/>
      <w:bookmarkStart w:id="172" w:name="_Toc115580497"/>
      <w:bookmarkStart w:id="173" w:name="_Toc115677168"/>
      <w:r w:rsidRPr="00A678D6">
        <w:t>Möjlighet till sko</w:t>
      </w:r>
      <w:r w:rsidRPr="00A678D6">
        <w:t>l</w:t>
      </w:r>
      <w:r w:rsidRPr="00A678D6">
        <w:t xml:space="preserve">skjuts </w:t>
      </w:r>
      <w:r w:rsidR="0041165A" w:rsidRPr="00A678D6">
        <w:t>vid växelvis boende ska finnas om det inte innebär extra kostnader för kommunen. Det är inte rimligt att en elev ska nekas kliva på en skolbuss som ändå går förbi elevens bostad, enbart för att eleven inte är folkbokförd på den aktuella adressen.</w:t>
      </w:r>
    </w:p>
    <w:p w:rsidR="0041165A" w:rsidRPr="00A678D6" w:rsidRDefault="0041165A" w:rsidP="007C6708">
      <w:pPr>
        <w:pStyle w:val="Normaltindrag"/>
      </w:pPr>
      <w:r w:rsidRPr="00A678D6">
        <w:t xml:space="preserve">Det är enormt viktigt att eleverna kan ta sig till skolan på ett säkert sätt. Väg- och transportforskningsinstitutet (VTI) har konstaterat att få olyckor inträffar i samband med skolskjuts. De som trots allt inträffar sker vanligen i samband med av- och påstigning. </w:t>
      </w:r>
      <w:r w:rsidR="002430B8" w:rsidRPr="00A678D6">
        <w:t>Det är viktigt att se till att busshållsplatser utformas på ett sätt som främja</w:t>
      </w:r>
      <w:r w:rsidR="00780A8A" w:rsidRPr="00A678D6">
        <w:t>r</w:t>
      </w:r>
      <w:r w:rsidR="002430B8" w:rsidRPr="00A678D6">
        <w:t xml:space="preserve"> säkerhet och att gångvägarna fram till hål</w:t>
      </w:r>
      <w:r w:rsidR="002430B8" w:rsidRPr="00A678D6">
        <w:t>l</w:t>
      </w:r>
      <w:r w:rsidR="002430B8" w:rsidRPr="00A678D6">
        <w:t>platserna är säkra. Även barn som går eller cyklar till skolan utsätts ofta för stor fara. Miljöpartiet vill därför att Myndigheten för skolutveckling tillsa</w:t>
      </w:r>
      <w:r w:rsidR="002430B8" w:rsidRPr="00A678D6">
        <w:t>m</w:t>
      </w:r>
      <w:r w:rsidR="002430B8" w:rsidRPr="00A678D6">
        <w:t>mans med Vägverket ska få i uppdrag att utforma ett nationellt projekt för säkra skolvägar. Såväl skol- och trafikhuvudmän, bussentreprenörer och p</w:t>
      </w:r>
      <w:r w:rsidR="002430B8" w:rsidRPr="00A678D6">
        <w:t>o</w:t>
      </w:r>
      <w:r w:rsidR="002430B8" w:rsidRPr="00A678D6">
        <w:t>lis, som föräldrar bör involveras i detta arbete. Allra viktigast är det naturlig</w:t>
      </w:r>
      <w:r w:rsidR="002430B8" w:rsidRPr="00A678D6">
        <w:t>t</w:t>
      </w:r>
      <w:r w:rsidR="002430B8" w:rsidRPr="00A678D6">
        <w:t>vis att barnen är inflytelserika i detta arbete.</w:t>
      </w:r>
    </w:p>
    <w:p w:rsidR="002430B8" w:rsidRPr="00A678D6" w:rsidRDefault="002430B8" w:rsidP="007C6708">
      <w:pPr>
        <w:pStyle w:val="Rubrik2"/>
      </w:pPr>
      <w:bookmarkStart w:id="174" w:name="_Toc115840242"/>
      <w:bookmarkStart w:id="175" w:name="_Toc115840477"/>
      <w:bookmarkStart w:id="176" w:name="_Toc123447123"/>
      <w:r w:rsidRPr="00A678D6">
        <w:t>Den yttre miljön</w:t>
      </w:r>
      <w:bookmarkEnd w:id="174"/>
      <w:bookmarkEnd w:id="175"/>
      <w:bookmarkEnd w:id="176"/>
    </w:p>
    <w:p w:rsidR="00A565D2" w:rsidRPr="00A678D6" w:rsidRDefault="00942913" w:rsidP="007C6708">
      <w:r w:rsidRPr="00A678D6">
        <w:t>Hur den yttre miljön runt skolan ser ut är avgörande för elevernas utveckling på många sätt. Miljön måste vara anpassad till barns förutsättningar och b</w:t>
      </w:r>
      <w:r w:rsidRPr="00A678D6">
        <w:t>e</w:t>
      </w:r>
      <w:r w:rsidRPr="00A678D6">
        <w:t>hov och eleverna bör själva ha inflytande över hur den utformas. Ett grun</w:t>
      </w:r>
      <w:r w:rsidRPr="00A678D6">
        <w:t>d</w:t>
      </w:r>
      <w:r w:rsidRPr="00A678D6">
        <w:t>läggande krav är naturligtvis att barnen ska kunna ta sig till skolan och leka i en säker miljö. Det är också viktigt att miljön är befriad från buller och avg</w:t>
      </w:r>
      <w:r w:rsidRPr="00A678D6">
        <w:t>a</w:t>
      </w:r>
      <w:r w:rsidRPr="00A678D6">
        <w:t>ser.</w:t>
      </w:r>
    </w:p>
    <w:p w:rsidR="002430B8" w:rsidRPr="00A678D6" w:rsidRDefault="00942913" w:rsidP="007C6708">
      <w:pPr>
        <w:pStyle w:val="Normaltindrag"/>
      </w:pPr>
      <w:r w:rsidRPr="00A678D6">
        <w:t>Den yttre miljön spelar också en viktig roll för barns lärande och utvec</w:t>
      </w:r>
      <w:r w:rsidRPr="00A678D6">
        <w:t>k</w:t>
      </w:r>
      <w:r w:rsidRPr="00A678D6">
        <w:t xml:space="preserve">ling. Miljön ska vara estetisk, trevlig och inbjudande så att den inspirerar till </w:t>
      </w:r>
      <w:r w:rsidR="00A565D2" w:rsidRPr="00A678D6">
        <w:t>nyfikenhet och upptäcktslust, liksom till lek och rörelse. Så kallade pedag</w:t>
      </w:r>
      <w:r w:rsidR="00A565D2" w:rsidRPr="00A678D6">
        <w:t>o</w:t>
      </w:r>
      <w:r w:rsidR="00A565D2" w:rsidRPr="00A678D6">
        <w:t>giska utemiljöer kan vid genomtänkt planering användas i alla olika ämnen och ge lust och variation åt undervisningen. Det är viktigt att idéer och ku</w:t>
      </w:r>
      <w:r w:rsidR="00A565D2" w:rsidRPr="00A678D6">
        <w:t>n</w:t>
      </w:r>
      <w:r w:rsidR="00A565D2" w:rsidRPr="00A678D6">
        <w:t>skap om utomhuspedagogik sprids till alla skolor och lärare. Genom att a</w:t>
      </w:r>
      <w:r w:rsidR="00A565D2" w:rsidRPr="00A678D6">
        <w:t>n</w:t>
      </w:r>
      <w:r w:rsidR="00A565D2" w:rsidRPr="00A678D6">
        <w:t>vända skolornas utemiljöer lär sig eleverna vara rädda om naturen och få insikt i ekologin samtidigt som det leder till mer rörelse under skoldagen och ger en trygghet i närmiljön.</w:t>
      </w:r>
    </w:p>
    <w:p w:rsidR="007E0704" w:rsidRPr="00A678D6" w:rsidRDefault="007E0704" w:rsidP="007C6708">
      <w:pPr>
        <w:pStyle w:val="Rubrik1"/>
      </w:pPr>
      <w:bookmarkStart w:id="177" w:name="_Toc115840243"/>
      <w:bookmarkStart w:id="178" w:name="_Toc115840478"/>
      <w:bookmarkStart w:id="179" w:name="_Toc123447124"/>
      <w:r w:rsidRPr="00A678D6">
        <w:t>Avskaffa betygen</w:t>
      </w:r>
      <w:bookmarkEnd w:id="169"/>
      <w:bookmarkEnd w:id="170"/>
      <w:bookmarkEnd w:id="171"/>
      <w:bookmarkEnd w:id="172"/>
      <w:bookmarkEnd w:id="173"/>
      <w:bookmarkEnd w:id="177"/>
      <w:bookmarkEnd w:id="178"/>
      <w:bookmarkEnd w:id="179"/>
    </w:p>
    <w:p w:rsidR="007E0704" w:rsidRPr="00A678D6" w:rsidRDefault="007E0704" w:rsidP="007C6708">
      <w:pPr>
        <w:tabs>
          <w:tab w:val="left" w:pos="0"/>
        </w:tabs>
        <w:rPr>
          <w:szCs w:val="24"/>
        </w:rPr>
      </w:pPr>
      <w:r w:rsidRPr="00A678D6">
        <w:rPr>
          <w:szCs w:val="24"/>
        </w:rPr>
        <w:t>Miljöpartiet har länge drivit att dagens betygssystem avskaffas. Betygen fu</w:t>
      </w:r>
      <w:r w:rsidRPr="00A678D6">
        <w:rPr>
          <w:szCs w:val="24"/>
        </w:rPr>
        <w:t>n</w:t>
      </w:r>
      <w:r w:rsidRPr="00A678D6">
        <w:rPr>
          <w:szCs w:val="24"/>
        </w:rPr>
        <w:t>gerar mycket dåligt som mätare av kunskap och är dessutom djupt orättvisa. Riksrevisionen konstaterade senast 2004 att dagens betygssystem inte är li</w:t>
      </w:r>
      <w:r w:rsidRPr="00A678D6">
        <w:rPr>
          <w:szCs w:val="24"/>
        </w:rPr>
        <w:t>k</w:t>
      </w:r>
      <w:r w:rsidRPr="00A678D6">
        <w:rPr>
          <w:szCs w:val="24"/>
        </w:rPr>
        <w:t>värdigt och att fullständig likvärdighet inte heller är möjlig med nuvaran</w:t>
      </w:r>
      <w:r w:rsidR="007345C1" w:rsidRPr="00A678D6">
        <w:rPr>
          <w:szCs w:val="24"/>
        </w:rPr>
        <w:t>de betygssystem. Vilket betyg en elev</w:t>
      </w:r>
      <w:r w:rsidRPr="00A678D6">
        <w:rPr>
          <w:szCs w:val="24"/>
        </w:rPr>
        <w:t xml:space="preserve"> får är beroende av en mängd omständigh</w:t>
      </w:r>
      <w:r w:rsidRPr="00A678D6">
        <w:rPr>
          <w:szCs w:val="24"/>
        </w:rPr>
        <w:t>e</w:t>
      </w:r>
      <w:r w:rsidRPr="00A678D6">
        <w:rPr>
          <w:szCs w:val="24"/>
        </w:rPr>
        <w:t>ter som har</w:t>
      </w:r>
      <w:r w:rsidR="007345C1" w:rsidRPr="00A678D6">
        <w:rPr>
          <w:szCs w:val="24"/>
        </w:rPr>
        <w:t xml:space="preserve"> alltför lite att göra med om eleven</w:t>
      </w:r>
      <w:r w:rsidRPr="00A678D6">
        <w:rPr>
          <w:szCs w:val="24"/>
        </w:rPr>
        <w:t xml:space="preserve"> uppfyller kunskapsmålen eller ej. Dagens betyg fungerar även mycket dåligt som pedagogiskt instrument, eftersom de säger för lite om vad eleverna kan och vilka utvecklingsmöjligh</w:t>
      </w:r>
      <w:r w:rsidRPr="00A678D6">
        <w:rPr>
          <w:szCs w:val="24"/>
        </w:rPr>
        <w:t>e</w:t>
      </w:r>
      <w:r w:rsidRPr="00A678D6">
        <w:rPr>
          <w:szCs w:val="24"/>
        </w:rPr>
        <w:t>ter de har.</w:t>
      </w:r>
    </w:p>
    <w:p w:rsidR="007E0704" w:rsidRPr="00A678D6" w:rsidRDefault="007E0704" w:rsidP="007C6708">
      <w:pPr>
        <w:pStyle w:val="Normaltindrag"/>
      </w:pPr>
      <w:r w:rsidRPr="00A678D6">
        <w:t>En stor del av målen för grundskolan är idag relativa och svåra att mäta med traditionella metoder. Svenska grundskoleelever är i internationell jä</w:t>
      </w:r>
      <w:r w:rsidRPr="00A678D6">
        <w:t>m</w:t>
      </w:r>
      <w:r w:rsidRPr="00A678D6">
        <w:t>förelse mycket duktiga på att tänka kritiskt, samarbeta</w:t>
      </w:r>
      <w:r w:rsidR="002E1308" w:rsidRPr="00A678D6">
        <w:t xml:space="preserve"> och</w:t>
      </w:r>
      <w:r w:rsidR="00A74EBC" w:rsidRPr="00A678D6">
        <w:t xml:space="preserve"> </w:t>
      </w:r>
      <w:r w:rsidRPr="00A678D6">
        <w:t>lösa problem</w:t>
      </w:r>
      <w:r w:rsidR="002E1308" w:rsidRPr="00A678D6">
        <w:t xml:space="preserve">. </w:t>
      </w:r>
      <w:r w:rsidRPr="00A678D6">
        <w:t>Trots detta så är det de försämrade resultaten i matematik som får uppmär</w:t>
      </w:r>
      <w:r w:rsidRPr="00A678D6">
        <w:t>k</w:t>
      </w:r>
      <w:r w:rsidRPr="00A678D6">
        <w:t xml:space="preserve">samhet. Sveriges Kommuner och Landsting ställer i rapporten </w:t>
      </w:r>
      <w:r w:rsidRPr="00A678D6">
        <w:rPr>
          <w:i/>
        </w:rPr>
        <w:t>Aktuellt om skola och barnomsorg</w:t>
      </w:r>
      <w:r w:rsidRPr="00A678D6">
        <w:t xml:space="preserve"> sig frågande om betygssystemet överhuvudtaget är möjligt att tillämpa enligt intentionerna under de förutsättningar som gäller. Lösningen är naturligtvis ”att dagens system för att bedöma elevers komp</w:t>
      </w:r>
      <w:r w:rsidRPr="00A678D6">
        <w:t>e</w:t>
      </w:r>
      <w:r w:rsidRPr="00A678D6">
        <w:t>tens måste förändras radikalt</w:t>
      </w:r>
      <w:r w:rsidR="00780A8A" w:rsidRPr="00A678D6">
        <w:t>.</w:t>
      </w:r>
      <w:r w:rsidRPr="00A678D6">
        <w:t>”</w:t>
      </w:r>
      <w:r w:rsidRPr="00A678D6">
        <w:rPr>
          <w:rStyle w:val="Fotnotsreferens"/>
          <w:szCs w:val="24"/>
        </w:rPr>
        <w:footnoteReference w:id="4"/>
      </w:r>
    </w:p>
    <w:p w:rsidR="007E0704" w:rsidRPr="00A678D6" w:rsidRDefault="007E0704" w:rsidP="007C6708">
      <w:pPr>
        <w:pStyle w:val="Rubrik2"/>
      </w:pPr>
      <w:bookmarkStart w:id="180" w:name="_Toc115248174"/>
      <w:bookmarkStart w:id="181" w:name="_Toc115493652"/>
      <w:bookmarkStart w:id="182" w:name="_Toc115493720"/>
      <w:bookmarkStart w:id="183" w:name="_Toc115580498"/>
      <w:bookmarkStart w:id="184" w:name="_Toc115677169"/>
      <w:bookmarkStart w:id="185" w:name="_Toc115840244"/>
      <w:bookmarkStart w:id="186" w:name="_Toc115840479"/>
      <w:bookmarkStart w:id="187" w:name="_Toc123447125"/>
      <w:r w:rsidRPr="00A678D6">
        <w:t>Utred ett alternativ</w:t>
      </w:r>
      <w:bookmarkEnd w:id="180"/>
      <w:bookmarkEnd w:id="181"/>
      <w:bookmarkEnd w:id="182"/>
      <w:bookmarkEnd w:id="183"/>
      <w:bookmarkEnd w:id="184"/>
      <w:bookmarkEnd w:id="185"/>
      <w:bookmarkEnd w:id="186"/>
      <w:bookmarkEnd w:id="187"/>
    </w:p>
    <w:p w:rsidR="007E0704" w:rsidRPr="00A678D6" w:rsidRDefault="002E1308" w:rsidP="00D44848">
      <w:r w:rsidRPr="00A678D6">
        <w:t>Miljöpartiet</w:t>
      </w:r>
      <w:r w:rsidR="007E0704" w:rsidRPr="00A678D6">
        <w:t xml:space="preserve"> anser att </w:t>
      </w:r>
      <w:r w:rsidR="007345C1" w:rsidRPr="00A678D6">
        <w:t>regeringen bör låta utreda</w:t>
      </w:r>
      <w:r w:rsidR="007E0704" w:rsidRPr="00A678D6">
        <w:t xml:space="preserve"> alternativ till dagens betyg</w:t>
      </w:r>
      <w:r w:rsidR="007E0704" w:rsidRPr="00A678D6">
        <w:t>s</w:t>
      </w:r>
      <w:r w:rsidR="007E0704" w:rsidRPr="00A678D6">
        <w:t>system. Detta nya system skulle kunna vara uppbyggt i tre steg med stegvis ökad konkretionsgrad. De första skolåren bör det vara enbart muntliga u</w:t>
      </w:r>
      <w:r w:rsidR="007E0704" w:rsidRPr="00A678D6">
        <w:t>t</w:t>
      </w:r>
      <w:r w:rsidR="007E0704" w:rsidRPr="00A678D6">
        <w:t xml:space="preserve">vecklingssamtal i skolår ett till tre. Från skolår fyra tillkommer </w:t>
      </w:r>
      <w:r w:rsidRPr="00A678D6">
        <w:t xml:space="preserve">en skriftlig rapport </w:t>
      </w:r>
      <w:r w:rsidR="007E0704" w:rsidRPr="00A678D6">
        <w:t>till eleven och föräldrarna. Under dessa skolår bör den skriftliga ra</w:t>
      </w:r>
      <w:r w:rsidR="007E0704" w:rsidRPr="00A678D6">
        <w:t>p</w:t>
      </w:r>
      <w:r w:rsidR="007E0704" w:rsidRPr="00A678D6">
        <w:t>porten vara övergripande och ge en samlad bild av elevens kunskaper samt mycket tydligt betona utvecklingsmöjligheter. Rapporten bör sedan utvecklas ytterligare från skolår sju med tydligare och mer konkret information uppdelat på de olika ämnena. Rapporten bör vara i tre delar. En del som talar om vad man gjort, en del som talar om vilken kunskap man uppnått i de olika ämnena och en del som blickar framåt och talar om utvecklingsmöjligheter. Omd</w:t>
      </w:r>
      <w:r w:rsidR="007E0704" w:rsidRPr="00A678D6">
        <w:t>ö</w:t>
      </w:r>
      <w:r w:rsidR="007E0704" w:rsidRPr="00A678D6">
        <w:t>mena bör vara utformade av de enskilda lärarna efter en ”mall”, med relativt styrda frågor för ett rättvist system med lika behandling över landet.</w:t>
      </w:r>
    </w:p>
    <w:p w:rsidR="007E0704" w:rsidRPr="00A678D6" w:rsidRDefault="007E0704" w:rsidP="007C6708">
      <w:pPr>
        <w:pStyle w:val="Normaltindrag"/>
        <w:tabs>
          <w:tab w:val="left" w:pos="0"/>
        </w:tabs>
        <w:rPr>
          <w:szCs w:val="24"/>
        </w:rPr>
      </w:pPr>
      <w:r w:rsidRPr="00A678D6">
        <w:rPr>
          <w:szCs w:val="24"/>
        </w:rPr>
        <w:t>Ett system enligt ovan skulle till skillnad från dagens betygssystem på ett bättre och mer seriöst sätt visa på uppnådda kunskaper. Det är ett system som också blickar framåt. Det kommer säkerligen att höja motivationen i minst lika stor grad</w:t>
      </w:r>
      <w:r w:rsidR="002E1308" w:rsidRPr="00A678D6">
        <w:rPr>
          <w:szCs w:val="24"/>
        </w:rPr>
        <w:t xml:space="preserve"> som dagens betyg</w:t>
      </w:r>
      <w:r w:rsidRPr="00A678D6">
        <w:rPr>
          <w:szCs w:val="24"/>
        </w:rPr>
        <w:t>. En ytterligare fördel som kan bidra till en mindre stressig situation är att det ej bidrar till tävlan och stress i lika hög grad då det inte alls är så jämförbart mellan elever.</w:t>
      </w:r>
    </w:p>
    <w:p w:rsidR="007E0704" w:rsidRPr="00A678D6" w:rsidRDefault="007E0704" w:rsidP="007C6708">
      <w:pPr>
        <w:pStyle w:val="Normaltindrag"/>
        <w:tabs>
          <w:tab w:val="left" w:pos="0"/>
        </w:tabs>
        <w:rPr>
          <w:szCs w:val="24"/>
        </w:rPr>
      </w:pPr>
      <w:r w:rsidRPr="00A678D6">
        <w:rPr>
          <w:szCs w:val="24"/>
        </w:rPr>
        <w:t>Det är dags att skolan skiftar fokus och får eleverna att vilja lära sig för sin egen skull, i stället för att f</w:t>
      </w:r>
      <w:r w:rsidR="002E1308" w:rsidRPr="00A678D6">
        <w:rPr>
          <w:szCs w:val="24"/>
        </w:rPr>
        <w:t>okusera på betygshets. Problemen</w:t>
      </w:r>
      <w:r w:rsidRPr="00A678D6">
        <w:rPr>
          <w:szCs w:val="24"/>
        </w:rPr>
        <w:t xml:space="preserve"> med fusk blir allt större. I dag </w:t>
      </w:r>
      <w:r w:rsidR="002E1308" w:rsidRPr="00A678D6">
        <w:rPr>
          <w:szCs w:val="24"/>
        </w:rPr>
        <w:t>är det möjligt</w:t>
      </w:r>
      <w:r w:rsidRPr="00A678D6">
        <w:rPr>
          <w:szCs w:val="24"/>
        </w:rPr>
        <w:t xml:space="preserve"> för eleverna att hämta färdiga uppsatser och annat direkt från nätet. Avskaffas betygen försvinner en stor del av motivet till detta beteende.</w:t>
      </w:r>
    </w:p>
    <w:p w:rsidR="000377C7" w:rsidRPr="00A678D6" w:rsidRDefault="000377C7" w:rsidP="007C6708">
      <w:pPr>
        <w:pStyle w:val="Rubrik2"/>
      </w:pPr>
      <w:bookmarkStart w:id="188" w:name="_Toc115580499"/>
      <w:bookmarkStart w:id="189" w:name="_Toc115677170"/>
      <w:bookmarkStart w:id="190" w:name="_Toc115840245"/>
      <w:bookmarkStart w:id="191" w:name="_Toc115840480"/>
      <w:bookmarkStart w:id="192" w:name="_Toc123447126"/>
      <w:r w:rsidRPr="00A678D6">
        <w:t>Inför en rätt att få betyg omp</w:t>
      </w:r>
      <w:r w:rsidR="00D751CA" w:rsidRPr="00A678D6">
        <w:t>r</w:t>
      </w:r>
      <w:r w:rsidRPr="00A678D6">
        <w:t>övade</w:t>
      </w:r>
      <w:bookmarkEnd w:id="188"/>
      <w:bookmarkEnd w:id="189"/>
      <w:bookmarkEnd w:id="190"/>
      <w:bookmarkEnd w:id="191"/>
      <w:bookmarkEnd w:id="192"/>
    </w:p>
    <w:p w:rsidR="007E0704" w:rsidRPr="00A678D6" w:rsidRDefault="007E0704" w:rsidP="00D44848">
      <w:r w:rsidRPr="00A678D6">
        <w:t>Så länge dag</w:t>
      </w:r>
      <w:r w:rsidR="002E1308" w:rsidRPr="00A678D6">
        <w:t>ens betygssystem finns kvar ska</w:t>
      </w:r>
      <w:r w:rsidRPr="00A678D6">
        <w:t xml:space="preserve"> eleverna självklart ha rätt att få sina betyg omprövade. Betygssättning är myndighetsutövning, och bör själ</w:t>
      </w:r>
      <w:r w:rsidRPr="00A678D6">
        <w:t>v</w:t>
      </w:r>
      <w:r w:rsidRPr="00A678D6">
        <w:t>klart liksom andra myndighetsbeslut kunna omprövas. Lärarfacken, Elevo</w:t>
      </w:r>
      <w:r w:rsidRPr="00A678D6">
        <w:t>r</w:t>
      </w:r>
      <w:r w:rsidRPr="00A678D6">
        <w:t>ganisationen och sammanslutningen Sveriges Kommuner och Landsting står enade i kravet om att betyg bör kunna överprövas, vilket också föreslogs i Skollagskommitténs betänkande. Det är en grundläggande f</w:t>
      </w:r>
      <w:r w:rsidR="002E1308" w:rsidRPr="00A678D6">
        <w:t>råga om elevernas rättssäkerhet. S</w:t>
      </w:r>
      <w:r w:rsidRPr="00A678D6">
        <w:t xml:space="preserve">kolans elever är inte andra klassens medborgare. </w:t>
      </w:r>
      <w:r w:rsidR="00937354" w:rsidRPr="00A678D6">
        <w:t xml:space="preserve">Därför anser </w:t>
      </w:r>
      <w:r w:rsidR="00762E87" w:rsidRPr="00A678D6">
        <w:t>Miljöpartiet</w:t>
      </w:r>
      <w:r w:rsidR="00937354" w:rsidRPr="00A678D6">
        <w:t xml:space="preserve"> att regeringen bör få i uppdrag att återkomma till riksdagen med ett förslag som ger eleverna möjlighet att få sina betyg överklagade.</w:t>
      </w:r>
    </w:p>
    <w:p w:rsidR="007E0704" w:rsidRPr="00A678D6" w:rsidRDefault="007E0704" w:rsidP="007C6708">
      <w:pPr>
        <w:pStyle w:val="Rubrik1"/>
      </w:pPr>
      <w:bookmarkStart w:id="193" w:name="_Toc115248175"/>
      <w:bookmarkStart w:id="194" w:name="_Toc115493653"/>
      <w:bookmarkStart w:id="195" w:name="_Toc115493721"/>
      <w:bookmarkStart w:id="196" w:name="_Toc115580500"/>
      <w:bookmarkStart w:id="197" w:name="_Toc115677171"/>
      <w:bookmarkStart w:id="198" w:name="_Toc115840246"/>
      <w:bookmarkStart w:id="199" w:name="_Toc115840481"/>
      <w:bookmarkStart w:id="200" w:name="_Toc123447127"/>
      <w:r w:rsidRPr="00A678D6">
        <w:t>Fria individer – trygga elever</w:t>
      </w:r>
      <w:bookmarkEnd w:id="193"/>
      <w:bookmarkEnd w:id="194"/>
      <w:bookmarkEnd w:id="195"/>
      <w:bookmarkEnd w:id="196"/>
      <w:bookmarkEnd w:id="197"/>
      <w:bookmarkEnd w:id="198"/>
      <w:bookmarkEnd w:id="199"/>
      <w:bookmarkEnd w:id="200"/>
    </w:p>
    <w:p w:rsidR="007E0704" w:rsidRPr="00A678D6" w:rsidRDefault="007E0704" w:rsidP="007C6708">
      <w:pPr>
        <w:tabs>
          <w:tab w:val="left" w:pos="0"/>
        </w:tabs>
        <w:rPr>
          <w:szCs w:val="24"/>
        </w:rPr>
      </w:pPr>
      <w:r w:rsidRPr="00A678D6">
        <w:rPr>
          <w:szCs w:val="24"/>
        </w:rPr>
        <w:t xml:space="preserve">Många </w:t>
      </w:r>
      <w:r w:rsidR="002E1308" w:rsidRPr="00A678D6">
        <w:rPr>
          <w:szCs w:val="24"/>
        </w:rPr>
        <w:t>elever upplever idag att de utsätts för</w:t>
      </w:r>
      <w:r w:rsidRPr="00A678D6">
        <w:rPr>
          <w:szCs w:val="24"/>
        </w:rPr>
        <w:t xml:space="preserve"> ett starkt tryck att leva upp till normer för hur man </w:t>
      </w:r>
      <w:r w:rsidR="002E1308" w:rsidRPr="00A678D6">
        <w:rPr>
          <w:szCs w:val="24"/>
        </w:rPr>
        <w:t>”</w:t>
      </w:r>
      <w:r w:rsidRPr="00A678D6">
        <w:rPr>
          <w:szCs w:val="24"/>
        </w:rPr>
        <w:t>ska</w:t>
      </w:r>
      <w:r w:rsidR="002E1308" w:rsidRPr="00A678D6">
        <w:rPr>
          <w:szCs w:val="24"/>
        </w:rPr>
        <w:t>”</w:t>
      </w:r>
      <w:r w:rsidRPr="00A678D6">
        <w:rPr>
          <w:szCs w:val="24"/>
        </w:rPr>
        <w:t xml:space="preserve"> vara. En mängd föreställningar begränsar barnen</w:t>
      </w:r>
      <w:r w:rsidR="007345C1" w:rsidRPr="00A678D6">
        <w:rPr>
          <w:szCs w:val="24"/>
        </w:rPr>
        <w:t>s</w:t>
      </w:r>
      <w:r w:rsidRPr="00A678D6">
        <w:rPr>
          <w:szCs w:val="24"/>
        </w:rPr>
        <w:t xml:space="preserve"> och ungdomarnas möjligheter att leva som fria individer med möjlig</w:t>
      </w:r>
      <w:r w:rsidR="007345C1" w:rsidRPr="00A678D6">
        <w:rPr>
          <w:szCs w:val="24"/>
        </w:rPr>
        <w:t>h</w:t>
      </w:r>
      <w:r w:rsidRPr="00A678D6">
        <w:rPr>
          <w:szCs w:val="24"/>
        </w:rPr>
        <w:t>eter att förverkliga sig själva och utveckla självförtroende och trygghetskänsla.</w:t>
      </w:r>
    </w:p>
    <w:p w:rsidR="007E0704" w:rsidRPr="00A678D6" w:rsidRDefault="007E0704" w:rsidP="007C6708">
      <w:pPr>
        <w:pStyle w:val="Normaltindrag"/>
        <w:tabs>
          <w:tab w:val="left" w:pos="0"/>
        </w:tabs>
        <w:rPr>
          <w:szCs w:val="24"/>
        </w:rPr>
      </w:pPr>
      <w:r w:rsidRPr="00A678D6">
        <w:rPr>
          <w:szCs w:val="24"/>
        </w:rPr>
        <w:t>Skolan är en nyckelaktör i försvaret och utvecklingen av demokrati, tol</w:t>
      </w:r>
      <w:r w:rsidRPr="00A678D6">
        <w:rPr>
          <w:szCs w:val="24"/>
        </w:rPr>
        <w:t>e</w:t>
      </w:r>
      <w:r w:rsidRPr="00A678D6">
        <w:rPr>
          <w:szCs w:val="24"/>
        </w:rPr>
        <w:t xml:space="preserve">rans och mänskliga rättigheter. </w:t>
      </w:r>
      <w:r w:rsidR="00937354" w:rsidRPr="00A678D6">
        <w:rPr>
          <w:szCs w:val="24"/>
        </w:rPr>
        <w:t xml:space="preserve">Skolan ska verka för jämlikhet oavsett kön, etnicitet, religion, funktionshinder eller sexuell läggning. Allas lika värde är en grundläggande demokratisk princip som ska ingå i skolans arbete med värdegrund. </w:t>
      </w:r>
      <w:r w:rsidRPr="00A678D6">
        <w:rPr>
          <w:szCs w:val="24"/>
        </w:rPr>
        <w:t>Detta arbete med jämlikhet må</w:t>
      </w:r>
      <w:r w:rsidR="007345C1" w:rsidRPr="00A678D6">
        <w:rPr>
          <w:szCs w:val="24"/>
        </w:rPr>
        <w:t>ste genomsyra hela skolans ver</w:t>
      </w:r>
      <w:r w:rsidR="007345C1" w:rsidRPr="00A678D6">
        <w:rPr>
          <w:szCs w:val="24"/>
        </w:rPr>
        <w:t>k</w:t>
      </w:r>
      <w:r w:rsidR="007345C1" w:rsidRPr="00A678D6">
        <w:rPr>
          <w:szCs w:val="24"/>
        </w:rPr>
        <w:t>samhet</w:t>
      </w:r>
      <w:r w:rsidRPr="00A678D6">
        <w:rPr>
          <w:szCs w:val="24"/>
        </w:rPr>
        <w:t>. Miljöpartiet vill understryka vikten av att man ser det gemensamma i de olika diskrimineringsgrunderna. Lik</w:t>
      </w:r>
      <w:r w:rsidR="00780A8A" w:rsidRPr="00A678D6">
        <w:rPr>
          <w:szCs w:val="24"/>
        </w:rPr>
        <w:t>a</w:t>
      </w:r>
      <w:r w:rsidRPr="00A678D6">
        <w:rPr>
          <w:szCs w:val="24"/>
        </w:rPr>
        <w:t>väl som det finns en könsmaktsor</w:t>
      </w:r>
      <w:r w:rsidRPr="00A678D6">
        <w:rPr>
          <w:szCs w:val="24"/>
        </w:rPr>
        <w:t>d</w:t>
      </w:r>
      <w:r w:rsidRPr="00A678D6">
        <w:rPr>
          <w:szCs w:val="24"/>
        </w:rPr>
        <w:t>ning som ska synliggöras och motverkas, finns det även andra maktordningar som baseras på till exempel etnicitet som leder till brister i jämlikheten.</w:t>
      </w:r>
    </w:p>
    <w:p w:rsidR="007E0704" w:rsidRPr="00A678D6" w:rsidRDefault="007E0704" w:rsidP="007C6708">
      <w:pPr>
        <w:pStyle w:val="Rubrik2"/>
      </w:pPr>
      <w:bookmarkStart w:id="201" w:name="_Toc115248176"/>
      <w:bookmarkStart w:id="202" w:name="_Toc115493654"/>
      <w:bookmarkStart w:id="203" w:name="_Toc115493722"/>
      <w:bookmarkStart w:id="204" w:name="_Toc115580501"/>
      <w:bookmarkStart w:id="205" w:name="_Toc115677172"/>
      <w:bookmarkStart w:id="206" w:name="_Toc115840247"/>
      <w:bookmarkStart w:id="207" w:name="_Toc115840482"/>
      <w:bookmarkStart w:id="208" w:name="_Toc123447128"/>
      <w:r w:rsidRPr="00A678D6">
        <w:t>Modersmålsundervisning</w:t>
      </w:r>
      <w:bookmarkEnd w:id="201"/>
      <w:bookmarkEnd w:id="202"/>
      <w:bookmarkEnd w:id="203"/>
      <w:bookmarkEnd w:id="204"/>
      <w:bookmarkEnd w:id="205"/>
      <w:bookmarkEnd w:id="206"/>
      <w:bookmarkEnd w:id="207"/>
      <w:bookmarkEnd w:id="208"/>
    </w:p>
    <w:p w:rsidR="007E0704" w:rsidRPr="00A678D6" w:rsidRDefault="007E0704" w:rsidP="007C6708">
      <w:pPr>
        <w:rPr>
          <w:szCs w:val="24"/>
        </w:rPr>
      </w:pPr>
      <w:r w:rsidRPr="00A678D6">
        <w:rPr>
          <w:szCs w:val="24"/>
        </w:rPr>
        <w:t>Modersmålsundervisning för barn med utländsk bakgrund är en fråga om rätt till egen identitet och möjligheten att med bibehållen självkänsla och trygghet kunna växa in i det svenska samhället. Undervisningen i modersmål möter flera speciella svårigheter. Eleverna i elevgruppen som har undervisning i ett visst modersmål kommer ofta från flera olika klasser och skolor, det är ofta svårt att finna kompetenta modersmålslärare och det kan vara svårt att sa</w:t>
      </w:r>
      <w:r w:rsidRPr="00A678D6">
        <w:rPr>
          <w:szCs w:val="24"/>
        </w:rPr>
        <w:t>m</w:t>
      </w:r>
      <w:r w:rsidRPr="00A678D6">
        <w:rPr>
          <w:szCs w:val="24"/>
        </w:rPr>
        <w:t>ordna scheman på ett praktiskt sätt med undervisning i andra ämnen. Dessa svårigheter får inte leda till att man brister i verksamhetens kvalitet.</w:t>
      </w:r>
    </w:p>
    <w:p w:rsidR="007E0704" w:rsidRPr="00A678D6" w:rsidRDefault="007E0704" w:rsidP="007C6708">
      <w:pPr>
        <w:pStyle w:val="Normaltindrag"/>
      </w:pPr>
      <w:r w:rsidRPr="00A678D6">
        <w:t xml:space="preserve">Alla barn i svensk grundskola </w:t>
      </w:r>
      <w:r w:rsidR="00762E87" w:rsidRPr="00A678D6">
        <w:t>ska</w:t>
      </w:r>
      <w:r w:rsidRPr="00A678D6">
        <w:t xml:space="preserve"> ha rätt till modersmålsundervisning oa</w:t>
      </w:r>
      <w:r w:rsidRPr="00A678D6">
        <w:t>v</w:t>
      </w:r>
      <w:r w:rsidRPr="00A678D6">
        <w:t>sett hur många som talar mod</w:t>
      </w:r>
      <w:r w:rsidR="002E1308" w:rsidRPr="00A678D6">
        <w:t xml:space="preserve">ersmålet i </w:t>
      </w:r>
      <w:r w:rsidRPr="00A678D6">
        <w:t>kommunen</w:t>
      </w:r>
      <w:r w:rsidR="002E1308" w:rsidRPr="00A678D6">
        <w:t xml:space="preserve"> där man bor</w:t>
      </w:r>
      <w:r w:rsidRPr="00A678D6">
        <w:t>. Undervi</w:t>
      </w:r>
      <w:r w:rsidRPr="00A678D6">
        <w:t>s</w:t>
      </w:r>
      <w:r w:rsidRPr="00A678D6">
        <w:t xml:space="preserve">ningen </w:t>
      </w:r>
      <w:r w:rsidR="00762E87" w:rsidRPr="00A678D6">
        <w:t>ska</w:t>
      </w:r>
      <w:r w:rsidRPr="00A678D6">
        <w:t xml:space="preserve"> kunna ske såväl på distans som på plats i hemorten. Internet och andra medier kan spela en viktig roll.</w:t>
      </w:r>
    </w:p>
    <w:p w:rsidR="007E0704" w:rsidRPr="00A678D6" w:rsidRDefault="007E0704" w:rsidP="007C6708">
      <w:pPr>
        <w:pStyle w:val="Rubrik2"/>
      </w:pPr>
      <w:bookmarkStart w:id="209" w:name="_Toc115248177"/>
      <w:bookmarkStart w:id="210" w:name="_Toc115493655"/>
      <w:bookmarkStart w:id="211" w:name="_Toc115493723"/>
      <w:bookmarkStart w:id="212" w:name="_Toc115580502"/>
      <w:bookmarkStart w:id="213" w:name="_Toc115677173"/>
      <w:bookmarkStart w:id="214" w:name="_Toc115840248"/>
      <w:bookmarkStart w:id="215" w:name="_Toc115840483"/>
      <w:bookmarkStart w:id="216" w:name="_Toc123447129"/>
      <w:r w:rsidRPr="00A678D6">
        <w:t>Jämställdhet</w:t>
      </w:r>
      <w:bookmarkEnd w:id="209"/>
      <w:bookmarkEnd w:id="210"/>
      <w:bookmarkEnd w:id="211"/>
      <w:bookmarkEnd w:id="212"/>
      <w:bookmarkEnd w:id="213"/>
      <w:bookmarkEnd w:id="214"/>
      <w:bookmarkEnd w:id="215"/>
      <w:bookmarkEnd w:id="216"/>
    </w:p>
    <w:p w:rsidR="007E0704" w:rsidRPr="00A678D6" w:rsidRDefault="007E0704" w:rsidP="007C6708">
      <w:pPr>
        <w:tabs>
          <w:tab w:val="left" w:pos="0"/>
        </w:tabs>
        <w:rPr>
          <w:szCs w:val="24"/>
        </w:rPr>
      </w:pPr>
      <w:r w:rsidRPr="00A678D6">
        <w:rPr>
          <w:szCs w:val="24"/>
        </w:rPr>
        <w:t>Idag begränsas individers möjligheter att utveckla sig själva och sin identitet av normer för hur man förväntas bete sig så som pojke eller flicka. Miljöpa</w:t>
      </w:r>
      <w:r w:rsidRPr="00A678D6">
        <w:rPr>
          <w:szCs w:val="24"/>
        </w:rPr>
        <w:t>r</w:t>
      </w:r>
      <w:r w:rsidRPr="00A678D6">
        <w:rPr>
          <w:szCs w:val="24"/>
        </w:rPr>
        <w:t>tiet anser det vara av stor vikt att man inom skolan kontinuerligt för en di</w:t>
      </w:r>
      <w:r w:rsidRPr="00A678D6">
        <w:rPr>
          <w:szCs w:val="24"/>
        </w:rPr>
        <w:t>s</w:t>
      </w:r>
      <w:r w:rsidRPr="00A678D6">
        <w:rPr>
          <w:szCs w:val="24"/>
        </w:rPr>
        <w:t>kussion om medvetna och omedvetna skillnader i förhållningssätt gentemot pojkar och flickor och vilka konsekvenser dessa skillnader får.</w:t>
      </w:r>
    </w:p>
    <w:p w:rsidR="007E0704" w:rsidRPr="00A678D6" w:rsidRDefault="007E0704" w:rsidP="007C6708">
      <w:pPr>
        <w:pStyle w:val="Normaltindrag"/>
        <w:tabs>
          <w:tab w:val="left" w:pos="0"/>
        </w:tabs>
        <w:rPr>
          <w:szCs w:val="24"/>
        </w:rPr>
      </w:pPr>
      <w:r w:rsidRPr="00A678D6">
        <w:rPr>
          <w:szCs w:val="24"/>
        </w:rPr>
        <w:t>Lärarnas kompetens, förståelse och attityder är av avgörande betydelse för vilka attityder och beteenden som eleverna utvecklar. De bör fungera som föredömen och det är av stor vikt att deras undervisning och deras handlingar speglar en genuin förståelse för genusproblematiken. Vi vill uppmuntra kommuner och andra huvudmän att erbjuda sina lärare fortbildning i genu</w:t>
      </w:r>
      <w:r w:rsidRPr="00A678D6">
        <w:rPr>
          <w:szCs w:val="24"/>
        </w:rPr>
        <w:t>s</w:t>
      </w:r>
      <w:r w:rsidRPr="00A678D6">
        <w:rPr>
          <w:szCs w:val="24"/>
        </w:rPr>
        <w:t>kunskap.</w:t>
      </w:r>
    </w:p>
    <w:p w:rsidR="007E0704" w:rsidRPr="00A678D6" w:rsidRDefault="007E0704" w:rsidP="007C6708">
      <w:pPr>
        <w:pStyle w:val="Rubrik3"/>
      </w:pPr>
      <w:bookmarkStart w:id="217" w:name="_Toc115248178"/>
      <w:bookmarkStart w:id="218" w:name="_Toc115493656"/>
      <w:bookmarkStart w:id="219" w:name="_Toc115493724"/>
      <w:bookmarkStart w:id="220" w:name="_Toc115580503"/>
      <w:bookmarkStart w:id="221" w:name="_Toc115677174"/>
      <w:bookmarkStart w:id="222" w:name="_Toc115840249"/>
      <w:bookmarkStart w:id="223" w:name="_Toc115840484"/>
      <w:bookmarkStart w:id="224" w:name="_Toc123447130"/>
      <w:r w:rsidRPr="00A678D6">
        <w:t>Genuspedagoger</w:t>
      </w:r>
      <w:bookmarkEnd w:id="217"/>
      <w:bookmarkEnd w:id="218"/>
      <w:bookmarkEnd w:id="219"/>
      <w:bookmarkEnd w:id="220"/>
      <w:bookmarkEnd w:id="221"/>
      <w:bookmarkEnd w:id="222"/>
      <w:bookmarkEnd w:id="223"/>
      <w:bookmarkEnd w:id="224"/>
    </w:p>
    <w:p w:rsidR="007E0704" w:rsidRPr="00A678D6" w:rsidRDefault="007E0704" w:rsidP="00D44848">
      <w:r w:rsidRPr="00A678D6">
        <w:t>År 2002 initierade regeringen ett projekt som gick ut på att utbilda genusp</w:t>
      </w:r>
      <w:r w:rsidRPr="00A678D6">
        <w:t>e</w:t>
      </w:r>
      <w:r w:rsidRPr="00A678D6">
        <w:t xml:space="preserve">dagoger. Tanken var att lärare i kommunerna skulle få möjlighet att få ta del av en utbildning i genuskunskap och jämställdhet. </w:t>
      </w:r>
      <w:r w:rsidR="00937354" w:rsidRPr="00A678D6">
        <w:t>Kompetensen och kvalit</w:t>
      </w:r>
      <w:r w:rsidR="00937354" w:rsidRPr="00A678D6">
        <w:t>e</w:t>
      </w:r>
      <w:r w:rsidR="00937354" w:rsidRPr="00A678D6">
        <w:t>ten i det lokala jämställdhetsarbetet skulle höjas genom att dessa personer fungerade som resurspersoner och spred sina kunskaper till kollegor i ko</w:t>
      </w:r>
      <w:r w:rsidR="00937354" w:rsidRPr="00A678D6">
        <w:t>m</w:t>
      </w:r>
      <w:r w:rsidR="00937354" w:rsidRPr="00A678D6">
        <w:t>munen.</w:t>
      </w:r>
    </w:p>
    <w:p w:rsidR="007E0704" w:rsidRPr="00A678D6" w:rsidRDefault="007E0704" w:rsidP="007C6708">
      <w:pPr>
        <w:pStyle w:val="Normaltindrag"/>
        <w:rPr>
          <w:szCs w:val="24"/>
        </w:rPr>
      </w:pPr>
      <w:r w:rsidRPr="00A678D6">
        <w:rPr>
          <w:szCs w:val="24"/>
        </w:rPr>
        <w:t>Regeringens målsättning var att det senast 2004 skulle finnas minst en r</w:t>
      </w:r>
      <w:r w:rsidRPr="00A678D6">
        <w:rPr>
          <w:szCs w:val="24"/>
        </w:rPr>
        <w:t>e</w:t>
      </w:r>
      <w:r w:rsidRPr="00A678D6">
        <w:rPr>
          <w:szCs w:val="24"/>
        </w:rPr>
        <w:t xml:space="preserve">sursperson i genus och jämställdhet i varje kommun. </w:t>
      </w:r>
      <w:r w:rsidR="00937354" w:rsidRPr="00A678D6">
        <w:rPr>
          <w:szCs w:val="24"/>
        </w:rPr>
        <w:t xml:space="preserve">I december 2004 kom dock ett delbetänkande av Delegationen för jämställdhet i förskolan (SOU 2004:115), där man kunde konstatera att </w:t>
      </w:r>
      <w:r w:rsidR="002E1308" w:rsidRPr="00A678D6">
        <w:rPr>
          <w:szCs w:val="24"/>
        </w:rPr>
        <w:t xml:space="preserve">endast </w:t>
      </w:r>
      <w:r w:rsidR="00937354" w:rsidRPr="00A678D6">
        <w:rPr>
          <w:szCs w:val="24"/>
        </w:rPr>
        <w:t xml:space="preserve">drygt hälften av landets kommuner har en utbildad genuspedagog. </w:t>
      </w:r>
      <w:r w:rsidRPr="00A678D6">
        <w:rPr>
          <w:szCs w:val="24"/>
        </w:rPr>
        <w:t>Detta trots att utbildningen beko</w:t>
      </w:r>
      <w:r w:rsidRPr="00A678D6">
        <w:rPr>
          <w:szCs w:val="24"/>
        </w:rPr>
        <w:t>s</w:t>
      </w:r>
      <w:r w:rsidRPr="00A678D6">
        <w:rPr>
          <w:szCs w:val="24"/>
        </w:rPr>
        <w:t>tats av statliga medel. Miljöpartiet vill understryka vikten av att satsningen på genuspedagoger fortsätter, eftersom kunskap och kompetens är en absolut nödvändighet för att nå ett jämställt samhälle.</w:t>
      </w:r>
    </w:p>
    <w:p w:rsidR="007E0704" w:rsidRPr="00A678D6" w:rsidRDefault="007E0704" w:rsidP="007C6708">
      <w:pPr>
        <w:pStyle w:val="Rubrik3"/>
      </w:pPr>
      <w:bookmarkStart w:id="225" w:name="_Toc115248179"/>
      <w:bookmarkStart w:id="226" w:name="_Toc115493657"/>
      <w:bookmarkStart w:id="227" w:name="_Toc115493725"/>
      <w:bookmarkStart w:id="228" w:name="_Toc115580504"/>
      <w:bookmarkStart w:id="229" w:name="_Toc115677175"/>
      <w:bookmarkStart w:id="230" w:name="_Toc115840250"/>
      <w:bookmarkStart w:id="231" w:name="_Toc115840485"/>
      <w:bookmarkStart w:id="232" w:name="_Toc123447131"/>
      <w:r w:rsidRPr="00A678D6">
        <w:t>Examensordningen för lärarutbildningen är föråldrad</w:t>
      </w:r>
      <w:bookmarkEnd w:id="225"/>
      <w:bookmarkEnd w:id="226"/>
      <w:bookmarkEnd w:id="227"/>
      <w:bookmarkEnd w:id="228"/>
      <w:bookmarkEnd w:id="229"/>
      <w:bookmarkEnd w:id="230"/>
      <w:bookmarkEnd w:id="231"/>
      <w:bookmarkEnd w:id="232"/>
    </w:p>
    <w:p w:rsidR="007E0704" w:rsidRPr="00A678D6" w:rsidRDefault="007E0704" w:rsidP="007C6708">
      <w:r w:rsidRPr="00A678D6">
        <w:t>Miljöpartiet anser att examensordningen för lärarutbildningen i högskolefö</w:t>
      </w:r>
      <w:r w:rsidRPr="00A678D6">
        <w:t>r</w:t>
      </w:r>
      <w:r w:rsidRPr="00A678D6">
        <w:t>ordningen är föråldrad och befäster den rådande ojämställd</w:t>
      </w:r>
      <w:r w:rsidR="002E1308" w:rsidRPr="00A678D6">
        <w:t>heten snarare än motarbetar den.</w:t>
      </w:r>
      <w:r w:rsidRPr="00A678D6">
        <w:t xml:space="preserve"> I examensordningen står det att studenten </w:t>
      </w:r>
      <w:r w:rsidR="00762E87" w:rsidRPr="00A678D6">
        <w:t>ska</w:t>
      </w:r>
      <w:r w:rsidRPr="00A678D6">
        <w:t xml:space="preserve"> ”inse betyde</w:t>
      </w:r>
      <w:r w:rsidRPr="00A678D6">
        <w:t>l</w:t>
      </w:r>
      <w:r w:rsidRPr="00A678D6">
        <w:t>sen av könsskillnader i undervisningssituationen och vid presentation av ä</w:t>
      </w:r>
      <w:r w:rsidRPr="00A678D6">
        <w:t>m</w:t>
      </w:r>
      <w:r w:rsidRPr="00A678D6">
        <w:t xml:space="preserve">nesstoffet”. Miljöpartiet vill därför att riksdagen </w:t>
      </w:r>
      <w:r w:rsidR="00762E87" w:rsidRPr="00A678D6">
        <w:t>ska</w:t>
      </w:r>
      <w:r w:rsidRPr="00A678D6">
        <w:t xml:space="preserve"> ge regeringen i uppdrag att se över examensordningen för lärarutbildningen i högskoleförordningen så att den befäster vikten av att studenten </w:t>
      </w:r>
      <w:r w:rsidR="00762E87" w:rsidRPr="00A678D6">
        <w:t>ska</w:t>
      </w:r>
      <w:r w:rsidRPr="00A678D6">
        <w:t xml:space="preserve"> ha insikt i genusproblematik och kunna undervisa på ett sätt som främjar jämställdhet och motverkar att el</w:t>
      </w:r>
      <w:r w:rsidRPr="00A678D6">
        <w:t>e</w:t>
      </w:r>
      <w:r w:rsidRPr="00A678D6">
        <w:t>verna stängs in i könsroller.</w:t>
      </w:r>
    </w:p>
    <w:p w:rsidR="007E0704" w:rsidRPr="00A678D6" w:rsidRDefault="007E0704" w:rsidP="007C6708">
      <w:pPr>
        <w:pStyle w:val="Rubrik3"/>
      </w:pPr>
      <w:bookmarkStart w:id="233" w:name="_Toc115248180"/>
      <w:bookmarkStart w:id="234" w:name="_Toc115493658"/>
      <w:bookmarkStart w:id="235" w:name="_Toc115493726"/>
      <w:bookmarkStart w:id="236" w:name="_Toc115580505"/>
      <w:bookmarkStart w:id="237" w:name="_Toc115677176"/>
      <w:bookmarkStart w:id="238" w:name="_Toc115840251"/>
      <w:bookmarkStart w:id="239" w:name="_Toc115840486"/>
      <w:bookmarkStart w:id="240" w:name="_Toc123447132"/>
      <w:r w:rsidRPr="00A678D6">
        <w:t>Könssegregerade yrken i skolan</w:t>
      </w:r>
      <w:bookmarkEnd w:id="233"/>
      <w:bookmarkEnd w:id="234"/>
      <w:bookmarkEnd w:id="235"/>
      <w:bookmarkEnd w:id="236"/>
      <w:bookmarkEnd w:id="237"/>
      <w:bookmarkEnd w:id="238"/>
      <w:bookmarkEnd w:id="239"/>
      <w:bookmarkEnd w:id="240"/>
    </w:p>
    <w:p w:rsidR="007E0704" w:rsidRPr="00A678D6" w:rsidRDefault="007E0704" w:rsidP="007C6708">
      <w:r w:rsidRPr="00A678D6">
        <w:t>Miljöpartiet anser att det är viktigt att personalen i skolan och förskolan består av både män och kvinnor, och ser det som ett stort problem att så få män söker sig till framför allt förskoleverksamhet. Därför vill vi även att Skolve</w:t>
      </w:r>
      <w:r w:rsidRPr="00A678D6">
        <w:t>r</w:t>
      </w:r>
      <w:r w:rsidRPr="00A678D6">
        <w:t xml:space="preserve">ket </w:t>
      </w:r>
      <w:r w:rsidR="00762E87" w:rsidRPr="00A678D6">
        <w:t>ska</w:t>
      </w:r>
      <w:r w:rsidRPr="00A678D6">
        <w:t xml:space="preserve"> få i uppdrag att undersöka möjligheter att förbättra denna situation. Man bör till exempel titta närmare på om det finns kommuner eller enskilda skolor och förskolor som har en jämnare könsfördelning bland lärarna, fö</w:t>
      </w:r>
      <w:r w:rsidRPr="00A678D6">
        <w:t>r</w:t>
      </w:r>
      <w:r w:rsidRPr="00A678D6">
        <w:t>skollärarna och barnskötarna och se om man kan identifiera några särskilda framgångsfaktorer samt sprida dessa goda exempel.</w:t>
      </w:r>
    </w:p>
    <w:p w:rsidR="007E0704" w:rsidRPr="00A678D6" w:rsidRDefault="007E0704" w:rsidP="007C6708">
      <w:pPr>
        <w:pStyle w:val="Rubrik3"/>
      </w:pPr>
      <w:bookmarkStart w:id="241" w:name="_Toc115248181"/>
      <w:bookmarkStart w:id="242" w:name="_Toc115493659"/>
      <w:bookmarkStart w:id="243" w:name="_Toc115493727"/>
      <w:bookmarkStart w:id="244" w:name="_Toc115580506"/>
      <w:bookmarkStart w:id="245" w:name="_Toc115677177"/>
      <w:bookmarkStart w:id="246" w:name="_Toc115840252"/>
      <w:bookmarkStart w:id="247" w:name="_Toc115840487"/>
      <w:bookmarkStart w:id="248" w:name="_Toc123447133"/>
      <w:r w:rsidRPr="00A678D6">
        <w:t>Flickors och pojkars studieresultat</w:t>
      </w:r>
      <w:bookmarkEnd w:id="241"/>
      <w:bookmarkEnd w:id="242"/>
      <w:bookmarkEnd w:id="243"/>
      <w:bookmarkEnd w:id="244"/>
      <w:bookmarkEnd w:id="245"/>
      <w:bookmarkEnd w:id="246"/>
      <w:bookmarkEnd w:id="247"/>
      <w:bookmarkEnd w:id="248"/>
    </w:p>
    <w:p w:rsidR="007E0704" w:rsidRPr="00A678D6" w:rsidRDefault="007E0704" w:rsidP="007C6708">
      <w:pPr>
        <w:tabs>
          <w:tab w:val="left" w:pos="2160"/>
        </w:tabs>
        <w:rPr>
          <w:szCs w:val="24"/>
        </w:rPr>
      </w:pPr>
      <w:r w:rsidRPr="00A678D6">
        <w:rPr>
          <w:szCs w:val="24"/>
        </w:rPr>
        <w:t>Inom grundskola och gymnasium ser vi idag oroväckande tendenser på ökad ojämställdhet när det gäller studieresultat. Flickor får genomgående b</w:t>
      </w:r>
      <w:r w:rsidR="002E1308" w:rsidRPr="00A678D6">
        <w:rPr>
          <w:szCs w:val="24"/>
        </w:rPr>
        <w:t>etydligt högre betygssnitt</w:t>
      </w:r>
      <w:r w:rsidR="00780A8A" w:rsidRPr="00A678D6">
        <w:rPr>
          <w:szCs w:val="24"/>
        </w:rPr>
        <w:t>,</w:t>
      </w:r>
      <w:r w:rsidR="002E1308" w:rsidRPr="00A678D6">
        <w:rPr>
          <w:szCs w:val="24"/>
        </w:rPr>
        <w:t xml:space="preserve"> och M</w:t>
      </w:r>
      <w:r w:rsidRPr="00A678D6">
        <w:rPr>
          <w:szCs w:val="24"/>
        </w:rPr>
        <w:t xml:space="preserve">iljöpartiet anser att förhållandena bakom detta måste analyseras noga och föreslår </w:t>
      </w:r>
      <w:r w:rsidR="002E1308" w:rsidRPr="00A678D6">
        <w:rPr>
          <w:szCs w:val="24"/>
        </w:rPr>
        <w:t xml:space="preserve">därför </w:t>
      </w:r>
      <w:r w:rsidRPr="00A678D6">
        <w:rPr>
          <w:szCs w:val="24"/>
        </w:rPr>
        <w:t xml:space="preserve">att </w:t>
      </w:r>
      <w:r w:rsidR="00682CA0" w:rsidRPr="00A678D6">
        <w:rPr>
          <w:szCs w:val="24"/>
        </w:rPr>
        <w:t>regeringen låter utreda</w:t>
      </w:r>
      <w:r w:rsidRPr="00A678D6">
        <w:rPr>
          <w:szCs w:val="24"/>
        </w:rPr>
        <w:t xml:space="preserve"> detta.</w:t>
      </w:r>
      <w:r w:rsidR="00A74EBC" w:rsidRPr="00A678D6">
        <w:rPr>
          <w:szCs w:val="24"/>
        </w:rPr>
        <w:t xml:space="preserve"> </w:t>
      </w:r>
      <w:r w:rsidRPr="00A678D6">
        <w:rPr>
          <w:szCs w:val="24"/>
        </w:rPr>
        <w:t>Den tr</w:t>
      </w:r>
      <w:r w:rsidRPr="00A678D6">
        <w:rPr>
          <w:szCs w:val="24"/>
        </w:rPr>
        <w:t>a</w:t>
      </w:r>
      <w:r w:rsidRPr="00A678D6">
        <w:rPr>
          <w:szCs w:val="24"/>
        </w:rPr>
        <w:t>ditionella mansrollen måste utmanas och arbete mot könssegregeringen är extremt viktigt i detta avseende.</w:t>
      </w:r>
    </w:p>
    <w:p w:rsidR="007E0704" w:rsidRPr="00A678D6" w:rsidRDefault="007E0704" w:rsidP="007C6708">
      <w:pPr>
        <w:pStyle w:val="Rubrik2"/>
      </w:pPr>
      <w:bookmarkStart w:id="249" w:name="_Toc115248182"/>
      <w:bookmarkStart w:id="250" w:name="_Toc115493660"/>
      <w:bookmarkStart w:id="251" w:name="_Toc115493728"/>
      <w:bookmarkStart w:id="252" w:name="_Toc115580507"/>
      <w:bookmarkStart w:id="253" w:name="_Toc115677178"/>
      <w:bookmarkStart w:id="254" w:name="_Toc115840253"/>
      <w:bookmarkStart w:id="255" w:name="_Toc115840488"/>
      <w:bookmarkStart w:id="256" w:name="_Toc123447134"/>
      <w:r w:rsidRPr="00A678D6">
        <w:t>HBT</w:t>
      </w:r>
      <w:bookmarkEnd w:id="249"/>
      <w:bookmarkEnd w:id="250"/>
      <w:bookmarkEnd w:id="251"/>
      <w:bookmarkEnd w:id="252"/>
      <w:bookmarkEnd w:id="253"/>
      <w:bookmarkEnd w:id="254"/>
      <w:bookmarkEnd w:id="255"/>
      <w:bookmarkEnd w:id="256"/>
    </w:p>
    <w:p w:rsidR="007E0704" w:rsidRPr="00A678D6" w:rsidRDefault="007E0704" w:rsidP="007C6708">
      <w:pPr>
        <w:tabs>
          <w:tab w:val="left" w:pos="0"/>
        </w:tabs>
        <w:rPr>
          <w:szCs w:val="24"/>
        </w:rPr>
      </w:pPr>
      <w:r w:rsidRPr="00A678D6">
        <w:rPr>
          <w:szCs w:val="24"/>
        </w:rPr>
        <w:t>H</w:t>
      </w:r>
      <w:r w:rsidR="002E1308" w:rsidRPr="00A678D6">
        <w:rPr>
          <w:szCs w:val="24"/>
        </w:rPr>
        <w:t>omo</w:t>
      </w:r>
      <w:r w:rsidR="00780A8A" w:rsidRPr="00A678D6">
        <w:rPr>
          <w:szCs w:val="24"/>
        </w:rPr>
        <w:t>-</w:t>
      </w:r>
      <w:r w:rsidR="002E1308" w:rsidRPr="00A678D6">
        <w:rPr>
          <w:szCs w:val="24"/>
        </w:rPr>
        <w:t xml:space="preserve">, </w:t>
      </w:r>
      <w:r w:rsidR="00780A8A" w:rsidRPr="00A678D6">
        <w:rPr>
          <w:szCs w:val="24"/>
        </w:rPr>
        <w:t xml:space="preserve">bisexuella </w:t>
      </w:r>
      <w:r w:rsidR="002E1308" w:rsidRPr="00A678D6">
        <w:rPr>
          <w:szCs w:val="24"/>
        </w:rPr>
        <w:t>och trans</w:t>
      </w:r>
      <w:r w:rsidRPr="00A678D6">
        <w:rPr>
          <w:szCs w:val="24"/>
        </w:rPr>
        <w:t>personer är mycket utsatta i vårt samhälle då de drabbas av diskriminering, trakasserier och hatbrott på grund av sin sexuella läggning. Kunskapen om och toleransen inför HBT-personer är begränsad inom skolan idag. Vi kräver en rad åtgärder i syfte att förbättra situationen för HBT-personer i skolan.</w:t>
      </w:r>
    </w:p>
    <w:p w:rsidR="007E0704" w:rsidRPr="00A678D6" w:rsidRDefault="007E0704" w:rsidP="007C6708">
      <w:pPr>
        <w:pStyle w:val="Rubrik3"/>
      </w:pPr>
      <w:bookmarkStart w:id="257" w:name="_Toc115248183"/>
      <w:bookmarkStart w:id="258" w:name="_Toc115493661"/>
      <w:bookmarkStart w:id="259" w:name="_Toc115493729"/>
      <w:bookmarkStart w:id="260" w:name="_Toc115580508"/>
      <w:bookmarkStart w:id="261" w:name="_Toc115677179"/>
      <w:bookmarkStart w:id="262" w:name="_Toc115840254"/>
      <w:bookmarkStart w:id="263" w:name="_Toc115840489"/>
      <w:bookmarkStart w:id="264" w:name="_Toc123447135"/>
      <w:r w:rsidRPr="00A678D6">
        <w:t>Kompetent personal</w:t>
      </w:r>
      <w:bookmarkEnd w:id="257"/>
      <w:bookmarkEnd w:id="258"/>
      <w:bookmarkEnd w:id="259"/>
      <w:bookmarkEnd w:id="260"/>
      <w:bookmarkEnd w:id="261"/>
      <w:bookmarkEnd w:id="262"/>
      <w:bookmarkEnd w:id="263"/>
      <w:bookmarkEnd w:id="264"/>
    </w:p>
    <w:p w:rsidR="007E0704" w:rsidRPr="00A678D6" w:rsidRDefault="007E0704" w:rsidP="007C6708">
      <w:r w:rsidRPr="00A678D6">
        <w:t xml:space="preserve">Skolpersonalen står för en viktig del av skolungdomars vuxenkontakt och formar deras arbetsmiljö. Därför kan det inte accepteras att skolans personal uppträder diskriminerande eller fördomsfullt i bemötandet av eleverna. Vi gröna vill betona betydelsen av att personalen </w:t>
      </w:r>
      <w:r w:rsidR="00DB1BB4" w:rsidRPr="00A678D6">
        <w:t>har kompetens i HBT-frågor, det vill säga</w:t>
      </w:r>
      <w:r w:rsidRPr="00A678D6">
        <w:t xml:space="preserve"> i frågor rörande homosexuella, bisexuella och transpersoner. Med kompetens på detta område menar vi samma typ av insikt, kunskap och förståelse som tas för självklar när det gäller heterosexuellas vardag. Milj</w:t>
      </w:r>
      <w:r w:rsidRPr="00A678D6">
        <w:t>ö</w:t>
      </w:r>
      <w:r w:rsidRPr="00A678D6">
        <w:t>partiet anser att Skolverket bör få i uppdrag att utarbeta riktlinjer för att säke</w:t>
      </w:r>
      <w:r w:rsidRPr="00A678D6">
        <w:t>r</w:t>
      </w:r>
      <w:r w:rsidRPr="00A678D6">
        <w:t>ställa kompetens i HBT-frågor hos skolpersonalen. Riktlinjerna bör även innefatta hur skolorna kan arbeta för att tillförsäkra ett jämlikt klimat för unga HBT-personer på skolorna.</w:t>
      </w:r>
    </w:p>
    <w:p w:rsidR="007E0704" w:rsidRPr="00A678D6" w:rsidRDefault="007E0704" w:rsidP="007C6708">
      <w:pPr>
        <w:pStyle w:val="Rubrik3"/>
      </w:pPr>
      <w:bookmarkStart w:id="265" w:name="_Toc115248184"/>
      <w:bookmarkStart w:id="266" w:name="_Toc115493662"/>
      <w:bookmarkStart w:id="267" w:name="_Toc115493730"/>
      <w:bookmarkStart w:id="268" w:name="_Toc115580509"/>
      <w:bookmarkStart w:id="269" w:name="_Toc115677180"/>
      <w:bookmarkStart w:id="270" w:name="_Toc115840255"/>
      <w:bookmarkStart w:id="271" w:name="_Toc115840490"/>
      <w:bookmarkStart w:id="272" w:name="_Toc123447136"/>
      <w:r w:rsidRPr="00A678D6">
        <w:t>HBT i kursplanerna</w:t>
      </w:r>
      <w:bookmarkEnd w:id="265"/>
      <w:bookmarkEnd w:id="266"/>
      <w:bookmarkEnd w:id="267"/>
      <w:bookmarkEnd w:id="268"/>
      <w:bookmarkEnd w:id="269"/>
      <w:bookmarkEnd w:id="270"/>
      <w:bookmarkEnd w:id="271"/>
      <w:bookmarkEnd w:id="272"/>
    </w:p>
    <w:p w:rsidR="007E0704" w:rsidRPr="00A678D6" w:rsidRDefault="007E0704" w:rsidP="007C6708">
      <w:r w:rsidRPr="00A678D6">
        <w:t>Det är vanligt att frågor som rör HBT inte alls tas upp i undervisningen, inte ens i sex- och samlevnadsundervisningen. Ofta anlitar man frivilligorganis</w:t>
      </w:r>
      <w:r w:rsidRPr="00A678D6">
        <w:t>a</w:t>
      </w:r>
      <w:r w:rsidRPr="00A678D6">
        <w:t>tioner för att ta upp dessa frågor. Miljöpartiet anser att det är orimligt att el</w:t>
      </w:r>
      <w:r w:rsidRPr="00A678D6">
        <w:t>e</w:t>
      </w:r>
      <w:r w:rsidRPr="00A678D6">
        <w:t xml:space="preserve">vens möjlighet att få saklig information om HBT-frågor </w:t>
      </w:r>
      <w:r w:rsidR="00762E87" w:rsidRPr="00A678D6">
        <w:t>ska</w:t>
      </w:r>
      <w:r w:rsidRPr="00A678D6">
        <w:t xml:space="preserve"> vara beroende av om det finns frivilligorganisationer i närheten av skolan eller inte. Därför vill vi se att HBT</w:t>
      </w:r>
      <w:r w:rsidR="00780A8A" w:rsidRPr="00A678D6">
        <w:t>-</w:t>
      </w:r>
      <w:r w:rsidRPr="00A678D6">
        <w:t>frågorna uttryckligen nämns i grundskolans kursplaner.</w:t>
      </w:r>
    </w:p>
    <w:p w:rsidR="007E0704" w:rsidRPr="00A678D6" w:rsidRDefault="007E0704" w:rsidP="007C6708">
      <w:pPr>
        <w:pStyle w:val="Rubrik3"/>
      </w:pPr>
      <w:bookmarkStart w:id="273" w:name="_Toc115248185"/>
      <w:bookmarkStart w:id="274" w:name="_Toc115493663"/>
      <w:bookmarkStart w:id="275" w:name="_Toc115493731"/>
      <w:bookmarkStart w:id="276" w:name="_Toc115580510"/>
      <w:bookmarkStart w:id="277" w:name="_Toc115677181"/>
      <w:bookmarkStart w:id="278" w:name="_Toc115840256"/>
      <w:bookmarkStart w:id="279" w:name="_Toc115840491"/>
      <w:bookmarkStart w:id="280" w:name="_Toc123447137"/>
      <w:r w:rsidRPr="00A678D6">
        <w:t>Funktionshinder</w:t>
      </w:r>
      <w:bookmarkEnd w:id="273"/>
      <w:bookmarkEnd w:id="274"/>
      <w:bookmarkEnd w:id="275"/>
      <w:bookmarkEnd w:id="276"/>
      <w:bookmarkEnd w:id="277"/>
      <w:bookmarkEnd w:id="278"/>
      <w:bookmarkEnd w:id="279"/>
      <w:bookmarkEnd w:id="280"/>
    </w:p>
    <w:p w:rsidR="007E0704" w:rsidRPr="00A678D6" w:rsidRDefault="007E0704" w:rsidP="007C6708">
      <w:pPr>
        <w:tabs>
          <w:tab w:val="left" w:pos="0"/>
        </w:tabs>
        <w:rPr>
          <w:szCs w:val="24"/>
        </w:rPr>
      </w:pPr>
      <w:r w:rsidRPr="00A678D6">
        <w:rPr>
          <w:szCs w:val="24"/>
        </w:rPr>
        <w:t>Alla har samma rätt till kunskap. Elever med funktionshinder löper stora risker att diskrimineras. En typ av diskriminering innebär en sämre behan</w:t>
      </w:r>
      <w:r w:rsidRPr="00A678D6">
        <w:rPr>
          <w:szCs w:val="24"/>
        </w:rPr>
        <w:t>d</w:t>
      </w:r>
      <w:r w:rsidRPr="00A678D6">
        <w:rPr>
          <w:szCs w:val="24"/>
        </w:rPr>
        <w:t>ling av människor vilken har samband med deras funktionshinder. Ibland är det frågan om en ”tycka synd om”-mentalitet, eller fördomar om vilka b</w:t>
      </w:r>
      <w:r w:rsidRPr="00A678D6">
        <w:rPr>
          <w:szCs w:val="24"/>
        </w:rPr>
        <w:t>e</w:t>
      </w:r>
      <w:r w:rsidRPr="00A678D6">
        <w:rPr>
          <w:szCs w:val="24"/>
        </w:rPr>
        <w:t>gränsningar ett funktionshinder kan föra med sig. Det behövs ett tydliggöra</w:t>
      </w:r>
      <w:r w:rsidRPr="00A678D6">
        <w:rPr>
          <w:szCs w:val="24"/>
        </w:rPr>
        <w:t>n</w:t>
      </w:r>
      <w:r w:rsidRPr="00A678D6">
        <w:rPr>
          <w:szCs w:val="24"/>
        </w:rPr>
        <w:t>de i dessa frågor i de jämlikhetsplaner som ska arbetas fram i varje skola.</w:t>
      </w:r>
    </w:p>
    <w:p w:rsidR="00D751CA" w:rsidRPr="00A678D6" w:rsidRDefault="007E0704" w:rsidP="007C6708">
      <w:pPr>
        <w:pStyle w:val="Normaltindrag"/>
        <w:tabs>
          <w:tab w:val="left" w:pos="0"/>
        </w:tabs>
        <w:rPr>
          <w:szCs w:val="24"/>
        </w:rPr>
      </w:pPr>
      <w:r w:rsidRPr="00A678D6">
        <w:rPr>
          <w:szCs w:val="24"/>
        </w:rPr>
        <w:t>En annan typ av diskriminering bygger på att samhället har byggt sina f</w:t>
      </w:r>
      <w:r w:rsidRPr="00A678D6">
        <w:rPr>
          <w:szCs w:val="24"/>
        </w:rPr>
        <w:t>y</w:t>
      </w:r>
      <w:r w:rsidRPr="00A678D6">
        <w:rPr>
          <w:szCs w:val="24"/>
        </w:rPr>
        <w:t>siska strukturer på ett otillgängligt sätt. Vår bild är att skolans lokaler ska vara tillgängliga för alla. I synnerhet ska funktionshinder inte utgöra något hinder för elevers möjlighet till lärande eller lärares möjligheter att bedriva unde</w:t>
      </w:r>
      <w:r w:rsidRPr="00A678D6">
        <w:rPr>
          <w:szCs w:val="24"/>
        </w:rPr>
        <w:t>r</w:t>
      </w:r>
      <w:r w:rsidRPr="00A678D6">
        <w:rPr>
          <w:szCs w:val="24"/>
        </w:rPr>
        <w:t>visning.</w:t>
      </w:r>
    </w:p>
    <w:p w:rsidR="007E0704" w:rsidRPr="00A678D6" w:rsidRDefault="007E0704" w:rsidP="007C6708">
      <w:pPr>
        <w:pStyle w:val="Normaltindrag"/>
        <w:tabs>
          <w:tab w:val="left" w:pos="0"/>
        </w:tabs>
        <w:rPr>
          <w:szCs w:val="24"/>
        </w:rPr>
      </w:pPr>
      <w:r w:rsidRPr="00A678D6">
        <w:rPr>
          <w:szCs w:val="24"/>
        </w:rPr>
        <w:t>För att elever med utvecklingsstörning ska garanteras anpassad undervi</w:t>
      </w:r>
      <w:r w:rsidRPr="00A678D6">
        <w:rPr>
          <w:szCs w:val="24"/>
        </w:rPr>
        <w:t>s</w:t>
      </w:r>
      <w:r w:rsidRPr="00A678D6">
        <w:rPr>
          <w:szCs w:val="24"/>
        </w:rPr>
        <w:t xml:space="preserve">ning och tillgänglighet, anser </w:t>
      </w:r>
      <w:r w:rsidR="00762E87" w:rsidRPr="00A678D6">
        <w:rPr>
          <w:szCs w:val="24"/>
        </w:rPr>
        <w:t>Miljöpartiet</w:t>
      </w:r>
      <w:r w:rsidRPr="00A678D6">
        <w:rPr>
          <w:szCs w:val="24"/>
        </w:rPr>
        <w:t xml:space="preserve"> att rätten att välja att bli mottagen i särskola är viktig att behålla som alternativt skolval.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7C58" w:rsidRPr="00A678D6">
        <w:tblPrEx>
          <w:tblCellMar>
            <w:top w:w="0" w:type="dxa"/>
            <w:bottom w:w="0" w:type="dxa"/>
          </w:tblCellMar>
        </w:tblPrEx>
        <w:trPr>
          <w:cantSplit/>
        </w:trPr>
        <w:tc>
          <w:tcPr>
            <w:tcW w:w="3046" w:type="dxa"/>
          </w:tcPr>
          <w:p w:rsidR="00867C58" w:rsidRPr="00A678D6" w:rsidRDefault="00867C58" w:rsidP="00867C58">
            <w:pPr>
              <w:pStyle w:val="UnderskriftDatum"/>
              <w:spacing w:before="240"/>
            </w:pPr>
            <w:r w:rsidRPr="00A678D6">
              <w:t>Stockholm den 4 oktober 2005</w:t>
            </w:r>
          </w:p>
        </w:tc>
        <w:tc>
          <w:tcPr>
            <w:tcW w:w="3047" w:type="dxa"/>
          </w:tcPr>
          <w:p w:rsidR="00867C58" w:rsidRPr="00A678D6" w:rsidRDefault="00867C58" w:rsidP="00867C58">
            <w:pPr>
              <w:pStyle w:val="Underskrifter"/>
              <w:spacing w:before="240"/>
            </w:pPr>
          </w:p>
        </w:tc>
      </w:tr>
      <w:tr w:rsidR="00867C58" w:rsidRPr="00A678D6">
        <w:tblPrEx>
          <w:tblCellMar>
            <w:top w:w="0" w:type="dxa"/>
            <w:bottom w:w="0" w:type="dxa"/>
          </w:tblCellMar>
        </w:tblPrEx>
        <w:trPr>
          <w:cantSplit/>
        </w:trPr>
        <w:tc>
          <w:tcPr>
            <w:tcW w:w="3046" w:type="dxa"/>
          </w:tcPr>
          <w:p w:rsidR="00867C58" w:rsidRPr="00A678D6" w:rsidRDefault="00867C58" w:rsidP="00867C58">
            <w:pPr>
              <w:pStyle w:val="Underskrifter"/>
            </w:pPr>
            <w:r w:rsidRPr="00A678D6">
              <w:t>Peter Eriksson (mp)</w:t>
            </w:r>
          </w:p>
        </w:tc>
        <w:tc>
          <w:tcPr>
            <w:tcW w:w="3047" w:type="dxa"/>
          </w:tcPr>
          <w:p w:rsidR="00867C58" w:rsidRPr="00A678D6" w:rsidRDefault="00867C58" w:rsidP="00867C58">
            <w:pPr>
              <w:pStyle w:val="Underskrifter"/>
            </w:pPr>
          </w:p>
        </w:tc>
      </w:tr>
      <w:tr w:rsidR="00867C58" w:rsidRPr="00A678D6">
        <w:tblPrEx>
          <w:tblCellMar>
            <w:top w:w="0" w:type="dxa"/>
            <w:bottom w:w="0" w:type="dxa"/>
          </w:tblCellMar>
        </w:tblPrEx>
        <w:trPr>
          <w:cantSplit/>
        </w:trPr>
        <w:tc>
          <w:tcPr>
            <w:tcW w:w="3046" w:type="dxa"/>
          </w:tcPr>
          <w:p w:rsidR="00867C58" w:rsidRPr="00A678D6" w:rsidRDefault="00867C58" w:rsidP="00867C58">
            <w:pPr>
              <w:pStyle w:val="Underskrifter"/>
            </w:pPr>
            <w:r w:rsidRPr="00A678D6">
              <w:t>Maria Wetterstrand (mp)</w:t>
            </w:r>
          </w:p>
        </w:tc>
        <w:tc>
          <w:tcPr>
            <w:tcW w:w="3047" w:type="dxa"/>
          </w:tcPr>
          <w:p w:rsidR="00867C58" w:rsidRPr="00A678D6" w:rsidRDefault="00867C58" w:rsidP="00867C58">
            <w:pPr>
              <w:pStyle w:val="Underskrifter"/>
            </w:pPr>
            <w:r w:rsidRPr="00A678D6">
              <w:t>Mikaela Valtersson (mp)</w:t>
            </w:r>
          </w:p>
        </w:tc>
      </w:tr>
      <w:tr w:rsidR="00867C58" w:rsidRPr="00A678D6">
        <w:tblPrEx>
          <w:tblCellMar>
            <w:top w:w="0" w:type="dxa"/>
            <w:bottom w:w="0" w:type="dxa"/>
          </w:tblCellMar>
        </w:tblPrEx>
        <w:trPr>
          <w:cantSplit/>
        </w:trPr>
        <w:tc>
          <w:tcPr>
            <w:tcW w:w="3046" w:type="dxa"/>
          </w:tcPr>
          <w:p w:rsidR="00867C58" w:rsidRPr="00A678D6" w:rsidRDefault="00867C58" w:rsidP="00867C58">
            <w:pPr>
              <w:pStyle w:val="Underskrifter"/>
            </w:pPr>
            <w:r w:rsidRPr="00A678D6">
              <w:t>Leif Björnlod (mp)</w:t>
            </w:r>
          </w:p>
        </w:tc>
        <w:tc>
          <w:tcPr>
            <w:tcW w:w="3047" w:type="dxa"/>
          </w:tcPr>
          <w:p w:rsidR="00867C58" w:rsidRPr="00A678D6" w:rsidRDefault="00867C58" w:rsidP="00867C58">
            <w:pPr>
              <w:pStyle w:val="Underskrifter"/>
            </w:pPr>
            <w:r w:rsidRPr="00A678D6">
              <w:t>Åsa Domeij (mp)</w:t>
            </w:r>
          </w:p>
        </w:tc>
      </w:tr>
      <w:tr w:rsidR="00867C58" w:rsidRPr="00A678D6">
        <w:tblPrEx>
          <w:tblCellMar>
            <w:top w:w="0" w:type="dxa"/>
            <w:bottom w:w="0" w:type="dxa"/>
          </w:tblCellMar>
        </w:tblPrEx>
        <w:trPr>
          <w:cantSplit/>
        </w:trPr>
        <w:tc>
          <w:tcPr>
            <w:tcW w:w="3046" w:type="dxa"/>
          </w:tcPr>
          <w:p w:rsidR="00867C58" w:rsidRPr="00A678D6" w:rsidRDefault="00867C58" w:rsidP="00867C58">
            <w:pPr>
              <w:pStyle w:val="Underskrifter"/>
            </w:pPr>
            <w:r w:rsidRPr="00A678D6">
              <w:t>Barbro Feltzing (mp)</w:t>
            </w:r>
          </w:p>
        </w:tc>
        <w:tc>
          <w:tcPr>
            <w:tcW w:w="3047" w:type="dxa"/>
          </w:tcPr>
          <w:p w:rsidR="00867C58" w:rsidRPr="00A678D6" w:rsidRDefault="00867C58" w:rsidP="00867C58">
            <w:pPr>
              <w:pStyle w:val="Underskrifter"/>
            </w:pPr>
            <w:r w:rsidRPr="00A678D6">
              <w:t>Gustav Fridolin (mp)</w:t>
            </w:r>
          </w:p>
        </w:tc>
      </w:tr>
      <w:tr w:rsidR="00867C58" w:rsidRPr="00A678D6">
        <w:tblPrEx>
          <w:tblCellMar>
            <w:top w:w="0" w:type="dxa"/>
            <w:bottom w:w="0" w:type="dxa"/>
          </w:tblCellMar>
        </w:tblPrEx>
        <w:trPr>
          <w:cantSplit/>
        </w:trPr>
        <w:tc>
          <w:tcPr>
            <w:tcW w:w="3046" w:type="dxa"/>
          </w:tcPr>
          <w:p w:rsidR="00867C58" w:rsidRPr="00A678D6" w:rsidRDefault="00867C58" w:rsidP="00867C58">
            <w:pPr>
              <w:pStyle w:val="Underskrifter"/>
            </w:pPr>
            <w:r w:rsidRPr="00A678D6">
              <w:t>Lotta Hedström (mp)</w:t>
            </w:r>
          </w:p>
        </w:tc>
        <w:tc>
          <w:tcPr>
            <w:tcW w:w="3047" w:type="dxa"/>
          </w:tcPr>
          <w:p w:rsidR="00867C58" w:rsidRPr="00A678D6" w:rsidRDefault="00867C58" w:rsidP="00867C58">
            <w:pPr>
              <w:pStyle w:val="Underskrifter"/>
            </w:pPr>
            <w:r w:rsidRPr="00A678D6">
              <w:t>Helena Hillar Rosenqvist (mp)</w:t>
            </w:r>
          </w:p>
        </w:tc>
      </w:tr>
      <w:tr w:rsidR="00867C58" w:rsidRPr="00A678D6">
        <w:tblPrEx>
          <w:tblCellMar>
            <w:top w:w="0" w:type="dxa"/>
            <w:bottom w:w="0" w:type="dxa"/>
          </w:tblCellMar>
        </w:tblPrEx>
        <w:trPr>
          <w:cantSplit/>
        </w:trPr>
        <w:tc>
          <w:tcPr>
            <w:tcW w:w="3046" w:type="dxa"/>
          </w:tcPr>
          <w:p w:rsidR="00867C58" w:rsidRPr="00A678D6" w:rsidRDefault="00867C58" w:rsidP="00867C58">
            <w:pPr>
              <w:pStyle w:val="Underskrifter"/>
            </w:pPr>
            <w:r w:rsidRPr="00A678D6">
              <w:t>Ulf Holm (mp)</w:t>
            </w:r>
          </w:p>
        </w:tc>
        <w:tc>
          <w:tcPr>
            <w:tcW w:w="3047" w:type="dxa"/>
          </w:tcPr>
          <w:p w:rsidR="00867C58" w:rsidRPr="00A678D6" w:rsidRDefault="00867C58" w:rsidP="00867C58">
            <w:pPr>
              <w:pStyle w:val="Underskrifter"/>
            </w:pPr>
            <w:r w:rsidRPr="00A678D6">
              <w:t>Mikael Johansson (mp)</w:t>
            </w:r>
          </w:p>
        </w:tc>
      </w:tr>
      <w:tr w:rsidR="00867C58" w:rsidRPr="00A678D6">
        <w:tblPrEx>
          <w:tblCellMar>
            <w:top w:w="0" w:type="dxa"/>
            <w:bottom w:w="0" w:type="dxa"/>
          </w:tblCellMar>
        </w:tblPrEx>
        <w:trPr>
          <w:cantSplit/>
        </w:trPr>
        <w:tc>
          <w:tcPr>
            <w:tcW w:w="3046" w:type="dxa"/>
          </w:tcPr>
          <w:p w:rsidR="00867C58" w:rsidRPr="00A678D6" w:rsidRDefault="00867C58" w:rsidP="00867C58">
            <w:pPr>
              <w:pStyle w:val="Underskrifter"/>
            </w:pPr>
            <w:r w:rsidRPr="00A678D6">
              <w:t>Mona Jönsson (mp)</w:t>
            </w:r>
          </w:p>
        </w:tc>
        <w:tc>
          <w:tcPr>
            <w:tcW w:w="3047" w:type="dxa"/>
          </w:tcPr>
          <w:p w:rsidR="00867C58" w:rsidRPr="00A678D6" w:rsidRDefault="00867C58" w:rsidP="00867C58">
            <w:pPr>
              <w:pStyle w:val="Underskrifter"/>
            </w:pPr>
            <w:r w:rsidRPr="00A678D6">
              <w:t>Jan Lindholm (mp)</w:t>
            </w:r>
          </w:p>
        </w:tc>
      </w:tr>
      <w:tr w:rsidR="00867C58" w:rsidRPr="00A678D6">
        <w:tblPrEx>
          <w:tblCellMar>
            <w:top w:w="0" w:type="dxa"/>
            <w:bottom w:w="0" w:type="dxa"/>
          </w:tblCellMar>
        </w:tblPrEx>
        <w:trPr>
          <w:cantSplit/>
        </w:trPr>
        <w:tc>
          <w:tcPr>
            <w:tcW w:w="3046" w:type="dxa"/>
          </w:tcPr>
          <w:p w:rsidR="00867C58" w:rsidRPr="00A678D6" w:rsidRDefault="00867C58" w:rsidP="00867C58">
            <w:pPr>
              <w:pStyle w:val="Underskrifter"/>
            </w:pPr>
            <w:r w:rsidRPr="00A678D6">
              <w:t>Claes Roxbergh (mp)</w:t>
            </w:r>
          </w:p>
        </w:tc>
        <w:tc>
          <w:tcPr>
            <w:tcW w:w="3047" w:type="dxa"/>
          </w:tcPr>
          <w:p w:rsidR="00867C58" w:rsidRPr="00A678D6" w:rsidRDefault="00867C58" w:rsidP="00867C58">
            <w:pPr>
              <w:pStyle w:val="Underskrifter"/>
            </w:pPr>
            <w:r w:rsidRPr="00A678D6">
              <w:t>Yvonne Ruwaida (mp)</w:t>
            </w:r>
          </w:p>
        </w:tc>
      </w:tr>
      <w:tr w:rsidR="00867C58" w:rsidRPr="00A678D6">
        <w:tblPrEx>
          <w:tblCellMar>
            <w:top w:w="0" w:type="dxa"/>
            <w:bottom w:w="0" w:type="dxa"/>
          </w:tblCellMar>
        </w:tblPrEx>
        <w:trPr>
          <w:cantSplit/>
        </w:trPr>
        <w:tc>
          <w:tcPr>
            <w:tcW w:w="3046" w:type="dxa"/>
          </w:tcPr>
          <w:p w:rsidR="00867C58" w:rsidRPr="00A678D6" w:rsidRDefault="00867C58" w:rsidP="00867C58">
            <w:pPr>
              <w:pStyle w:val="Underskrifter"/>
            </w:pPr>
            <w:r w:rsidRPr="00A678D6">
              <w:t>Karin Svensson Smith (-)</w:t>
            </w:r>
          </w:p>
        </w:tc>
        <w:tc>
          <w:tcPr>
            <w:tcW w:w="3047" w:type="dxa"/>
          </w:tcPr>
          <w:p w:rsidR="00867C58" w:rsidRPr="00A678D6" w:rsidRDefault="00867C58" w:rsidP="00867C58">
            <w:pPr>
              <w:pStyle w:val="Underskrifter"/>
            </w:pPr>
            <w:r w:rsidRPr="00A678D6">
              <w:t>Ingegerd Saarinen (mp)</w:t>
            </w:r>
          </w:p>
        </w:tc>
      </w:tr>
      <w:tr w:rsidR="00867C58" w:rsidRPr="00A678D6">
        <w:tblPrEx>
          <w:tblCellMar>
            <w:top w:w="0" w:type="dxa"/>
            <w:bottom w:w="0" w:type="dxa"/>
          </w:tblCellMar>
        </w:tblPrEx>
        <w:trPr>
          <w:cantSplit/>
        </w:trPr>
        <w:tc>
          <w:tcPr>
            <w:tcW w:w="3046" w:type="dxa"/>
          </w:tcPr>
          <w:p w:rsidR="00867C58" w:rsidRPr="00A678D6" w:rsidRDefault="00867C58" w:rsidP="00867C58">
            <w:pPr>
              <w:pStyle w:val="Underskrifter"/>
            </w:pPr>
            <w:r w:rsidRPr="00A678D6">
              <w:t>Lars Ångström (mp)</w:t>
            </w:r>
          </w:p>
        </w:tc>
        <w:tc>
          <w:tcPr>
            <w:tcW w:w="3047" w:type="dxa"/>
          </w:tcPr>
          <w:p w:rsidR="00867C58" w:rsidRPr="00A678D6" w:rsidRDefault="00867C58" w:rsidP="00867C58">
            <w:pPr>
              <w:pStyle w:val="Underskrifter"/>
            </w:pPr>
          </w:p>
        </w:tc>
      </w:tr>
    </w:tbl>
    <w:p w:rsidR="00E84F25" w:rsidRPr="00A678D6" w:rsidRDefault="00E84F25" w:rsidP="00867C58">
      <w:pPr>
        <w:pStyle w:val="Normaltindrag"/>
      </w:pPr>
    </w:p>
    <w:sectPr w:rsidR="00E84F25" w:rsidRPr="00A678D6" w:rsidSect="00867C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501" w:rsidRPr="00A678D6" w:rsidRDefault="00254501">
      <w:r w:rsidRPr="00A678D6">
        <w:separator/>
      </w:r>
    </w:p>
  </w:endnote>
  <w:endnote w:type="continuationSeparator" w:id="0">
    <w:p w:rsidR="00254501" w:rsidRPr="00A678D6" w:rsidRDefault="00254501">
      <w:r w:rsidRPr="00A678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askerville-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70B" w:rsidRPr="00A678D6" w:rsidRDefault="00A678D6" w:rsidP="00867C58">
    <w:pPr>
      <w:pStyle w:val="Sidfot"/>
    </w:pPr>
    <w:r w:rsidRPr="00A678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3671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70B" w:rsidRDefault="00E7370B">
                          <w:pPr>
                            <w:pStyle w:val="NormalS5sidnrV"/>
                          </w:pPr>
                          <w:r>
                            <w:fldChar w:fldCharType="begin"/>
                          </w:r>
                          <w:r>
                            <w:instrText xml:space="preserve"> PAGE *\charformat</w:instrText>
                          </w:r>
                          <w:r>
                            <w:fldChar w:fldCharType="separate"/>
                          </w:r>
                          <w:r w:rsidR="00560E1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370B" w:rsidRDefault="00E7370B">
                    <w:pPr>
                      <w:pStyle w:val="NormalS5sidnrV"/>
                    </w:pPr>
                    <w:r>
                      <w:fldChar w:fldCharType="begin"/>
                    </w:r>
                    <w:r>
                      <w:instrText xml:space="preserve"> PAGE *\charformat</w:instrText>
                    </w:r>
                    <w:r>
                      <w:fldChar w:fldCharType="separate"/>
                    </w:r>
                    <w:r w:rsidR="00560E1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70B" w:rsidRPr="00A678D6" w:rsidRDefault="00A678D6" w:rsidP="00867C58">
    <w:pPr>
      <w:pStyle w:val="Sidfot"/>
    </w:pPr>
    <w:r w:rsidRPr="00A678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837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70B" w:rsidRDefault="00E7370B">
                          <w:pPr>
                            <w:pStyle w:val="NormalS5sidnrH"/>
                            <w:ind w:right="0"/>
                          </w:pPr>
                          <w:r>
                            <w:fldChar w:fldCharType="begin"/>
                          </w:r>
                          <w:r>
                            <w:instrText xml:space="preserve"> PAGE *\charformat</w:instrText>
                          </w:r>
                          <w:r>
                            <w:fldChar w:fldCharType="separate"/>
                          </w:r>
                          <w:r w:rsidR="00560E1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370B" w:rsidRDefault="00E7370B">
                    <w:pPr>
                      <w:pStyle w:val="NormalS5sidnrH"/>
                      <w:ind w:right="0"/>
                    </w:pPr>
                    <w:r>
                      <w:fldChar w:fldCharType="begin"/>
                    </w:r>
                    <w:r>
                      <w:instrText xml:space="preserve"> PAGE *\charformat</w:instrText>
                    </w:r>
                    <w:r>
                      <w:fldChar w:fldCharType="separate"/>
                    </w:r>
                    <w:r w:rsidR="00560E1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70B" w:rsidRPr="00A678D6" w:rsidRDefault="00A678D6" w:rsidP="00867C58">
    <w:pPr>
      <w:pStyle w:val="Sidfot"/>
    </w:pPr>
    <w:r w:rsidRPr="00A678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590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70B" w:rsidRDefault="00E7370B">
                          <w:pPr>
                            <w:pStyle w:val="NormalS5sidnrH"/>
                            <w:ind w:right="0"/>
                          </w:pPr>
                          <w:r>
                            <w:fldChar w:fldCharType="begin"/>
                          </w:r>
                          <w:r>
                            <w:instrText xml:space="preserve"> PAGE *\charformat</w:instrText>
                          </w:r>
                          <w:r>
                            <w:fldChar w:fldCharType="separate"/>
                          </w:r>
                          <w:r w:rsidR="00560E1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370B" w:rsidRDefault="00E7370B">
                    <w:pPr>
                      <w:pStyle w:val="NormalS5sidnrH"/>
                      <w:ind w:right="0"/>
                    </w:pPr>
                    <w:r>
                      <w:fldChar w:fldCharType="begin"/>
                    </w:r>
                    <w:r>
                      <w:instrText xml:space="preserve"> PAGE *\charformat</w:instrText>
                    </w:r>
                    <w:r>
                      <w:fldChar w:fldCharType="separate"/>
                    </w:r>
                    <w:r w:rsidR="00560E1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501" w:rsidRPr="00A678D6" w:rsidRDefault="00254501" w:rsidP="00C47C6B">
      <w:pPr>
        <w:pStyle w:val="Sidfot"/>
      </w:pPr>
    </w:p>
  </w:footnote>
  <w:footnote w:type="continuationSeparator" w:id="0">
    <w:p w:rsidR="00254501" w:rsidRPr="00A678D6" w:rsidRDefault="00254501" w:rsidP="00C47C6B">
      <w:pPr>
        <w:pStyle w:val="Sidfot"/>
      </w:pPr>
    </w:p>
  </w:footnote>
  <w:footnote w:id="1">
    <w:p w:rsidR="00E7370B" w:rsidRPr="00A678D6" w:rsidRDefault="00E7370B" w:rsidP="00C47C6B">
      <w:pPr>
        <w:pStyle w:val="Fotnotstext"/>
        <w:spacing w:line="200" w:lineRule="exact"/>
      </w:pPr>
      <w:r w:rsidRPr="00A678D6">
        <w:rPr>
          <w:rStyle w:val="Fotnotsreferens"/>
          <w:sz w:val="19"/>
          <w:szCs w:val="19"/>
        </w:rPr>
        <w:footnoteRef/>
      </w:r>
      <w:r w:rsidRPr="00A678D6">
        <w:rPr>
          <w:sz w:val="16"/>
          <w:szCs w:val="16"/>
        </w:rPr>
        <w:t xml:space="preserve"> SOU 2002:121.</w:t>
      </w:r>
    </w:p>
  </w:footnote>
  <w:footnote w:id="2">
    <w:p w:rsidR="00E7370B" w:rsidRPr="00A678D6" w:rsidRDefault="00E7370B" w:rsidP="00C47C6B">
      <w:pPr>
        <w:pStyle w:val="Fotnotstext"/>
        <w:spacing w:before="60" w:line="200" w:lineRule="exact"/>
      </w:pPr>
      <w:r w:rsidRPr="00A678D6">
        <w:rPr>
          <w:rStyle w:val="Fotnotsreferens"/>
          <w:sz w:val="19"/>
          <w:szCs w:val="19"/>
        </w:rPr>
        <w:footnoteRef/>
      </w:r>
      <w:r w:rsidRPr="00A678D6">
        <w:rPr>
          <w:sz w:val="16"/>
          <w:szCs w:val="16"/>
        </w:rPr>
        <w:t xml:space="preserve"> Budgetpropositionen för 2006, Utgiftsområde 16, s 42.</w:t>
      </w:r>
    </w:p>
  </w:footnote>
  <w:footnote w:id="3">
    <w:p w:rsidR="00E7370B" w:rsidRPr="00A678D6" w:rsidRDefault="00E7370B" w:rsidP="00C47C6B">
      <w:pPr>
        <w:autoSpaceDE w:val="0"/>
        <w:autoSpaceDN w:val="0"/>
        <w:adjustRightInd w:val="0"/>
        <w:spacing w:line="200" w:lineRule="exact"/>
        <w:jc w:val="left"/>
        <w:rPr>
          <w:rFonts w:ascii="NewBaskerville-Roman" w:hAnsi="NewBaskerville-Roman" w:cs="NewBaskerville-Roman"/>
          <w:sz w:val="20"/>
        </w:rPr>
      </w:pPr>
      <w:r w:rsidRPr="00A678D6">
        <w:rPr>
          <w:rStyle w:val="Fotnotsreferens"/>
        </w:rPr>
        <w:footnoteRef/>
      </w:r>
      <w:r w:rsidRPr="00A678D6">
        <w:rPr>
          <w:sz w:val="16"/>
          <w:szCs w:val="16"/>
        </w:rPr>
        <w:t xml:space="preserve"> (Skolverkets rapport Kartläggning av åtgärdsprogram och särskilt stöd i grundskolan 2003).</w:t>
      </w:r>
    </w:p>
    <w:p w:rsidR="00E7370B" w:rsidRPr="00A678D6" w:rsidRDefault="00E7370B" w:rsidP="007E0704">
      <w:pPr>
        <w:pStyle w:val="Fotnotstext"/>
      </w:pPr>
    </w:p>
  </w:footnote>
  <w:footnote w:id="4">
    <w:p w:rsidR="00E7370B" w:rsidRPr="00A678D6" w:rsidRDefault="00E7370B" w:rsidP="00C47C6B">
      <w:pPr>
        <w:pStyle w:val="Fotnotstext"/>
        <w:spacing w:before="0" w:line="200" w:lineRule="exact"/>
      </w:pPr>
      <w:r w:rsidRPr="00A678D6">
        <w:rPr>
          <w:rStyle w:val="Fotnotsreferens"/>
          <w:sz w:val="19"/>
          <w:szCs w:val="19"/>
        </w:rPr>
        <w:footnoteRef/>
      </w:r>
      <w:r w:rsidRPr="00A678D6">
        <w:rPr>
          <w:sz w:val="16"/>
          <w:szCs w:val="16"/>
        </w:rPr>
        <w:t xml:space="preserve"> Aktuellt om skola och barnomsorg, Sveriges Kommuner och Landsting  2005, s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70B" w:rsidRPr="00A678D6" w:rsidRDefault="00A678D6" w:rsidP="00867C58">
    <w:pPr>
      <w:pStyle w:val="Sidhuvud"/>
    </w:pPr>
    <w:r w:rsidRPr="00A678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3815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70B" w:rsidRDefault="00E7370B">
                          <w:pPr>
                            <w:pStyle w:val="KantRubrikS5V"/>
                          </w:pPr>
                          <w:r>
                            <w:fldChar w:fldCharType="begin"/>
                          </w:r>
                          <w:r>
                            <w:instrText xml:space="preserve"> DOCPROPERTY "YearUser" *\charformat </w:instrText>
                          </w:r>
                          <w:r>
                            <w:fldChar w:fldCharType="separate"/>
                          </w:r>
                          <w:r w:rsidR="00560E18">
                            <w:t>2005/06</w:t>
                          </w:r>
                          <w:r>
                            <w:fldChar w:fldCharType="end"/>
                          </w:r>
                          <w:r>
                            <w:t>:</w:t>
                          </w:r>
                          <w:r>
                            <w:fldChar w:fldCharType="begin"/>
                          </w:r>
                          <w:r>
                            <w:instrText xml:space="preserve"> DOCPROPERTY "Motionsnummer" *\charformat </w:instrText>
                          </w:r>
                          <w:r>
                            <w:fldChar w:fldCharType="separate"/>
                          </w:r>
                          <w:r w:rsidR="00560E18">
                            <w:t>Ub428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370B" w:rsidRDefault="00E7370B">
                    <w:pPr>
                      <w:pStyle w:val="KantRubrikS5V"/>
                    </w:pPr>
                    <w:r>
                      <w:fldChar w:fldCharType="begin"/>
                    </w:r>
                    <w:r>
                      <w:instrText xml:space="preserve"> DOCPROPERTY "YearUser" *\charformat </w:instrText>
                    </w:r>
                    <w:r>
                      <w:fldChar w:fldCharType="separate"/>
                    </w:r>
                    <w:r w:rsidR="00560E18">
                      <w:t>2005/06</w:t>
                    </w:r>
                    <w:r>
                      <w:fldChar w:fldCharType="end"/>
                    </w:r>
                    <w:r>
                      <w:t>:</w:t>
                    </w:r>
                    <w:r>
                      <w:fldChar w:fldCharType="begin"/>
                    </w:r>
                    <w:r>
                      <w:instrText xml:space="preserve"> DOCPROPERTY "Motionsnummer" *\charformat </w:instrText>
                    </w:r>
                    <w:r>
                      <w:fldChar w:fldCharType="separate"/>
                    </w:r>
                    <w:r w:rsidR="00560E18">
                      <w:t>Ub428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70B" w:rsidRPr="00A678D6" w:rsidRDefault="00A678D6" w:rsidP="00867C58">
    <w:pPr>
      <w:pStyle w:val="Sidhuvud"/>
    </w:pPr>
    <w:r w:rsidRPr="00A678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0617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70B" w:rsidRDefault="00E7370B">
                          <w:pPr>
                            <w:pStyle w:val="KantRubrikS5H"/>
                            <w:ind w:right="0"/>
                          </w:pPr>
                          <w:r>
                            <w:fldChar w:fldCharType="begin"/>
                          </w:r>
                          <w:r>
                            <w:instrText xml:space="preserve"> DOCPROPERTY "YearUser" *\charformat </w:instrText>
                          </w:r>
                          <w:r>
                            <w:fldChar w:fldCharType="separate"/>
                          </w:r>
                          <w:r w:rsidR="00560E18">
                            <w:t>2005/06</w:t>
                          </w:r>
                          <w:r>
                            <w:fldChar w:fldCharType="end"/>
                          </w:r>
                          <w:r>
                            <w:t>:</w:t>
                          </w:r>
                          <w:r>
                            <w:fldChar w:fldCharType="begin"/>
                          </w:r>
                          <w:r>
                            <w:instrText xml:space="preserve"> DOCPROPERTY "Motionsnummer" *\charformat </w:instrText>
                          </w:r>
                          <w:r>
                            <w:fldChar w:fldCharType="separate"/>
                          </w:r>
                          <w:r w:rsidR="00560E18">
                            <w:t>Ub428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370B" w:rsidRDefault="00E7370B">
                    <w:pPr>
                      <w:pStyle w:val="KantRubrikS5H"/>
                      <w:ind w:right="0"/>
                    </w:pPr>
                    <w:r>
                      <w:fldChar w:fldCharType="begin"/>
                    </w:r>
                    <w:r>
                      <w:instrText xml:space="preserve"> DOCPROPERTY "YearUser" *\charformat </w:instrText>
                    </w:r>
                    <w:r>
                      <w:fldChar w:fldCharType="separate"/>
                    </w:r>
                    <w:r w:rsidR="00560E18">
                      <w:t>2005/06</w:t>
                    </w:r>
                    <w:r>
                      <w:fldChar w:fldCharType="end"/>
                    </w:r>
                    <w:r>
                      <w:t>:</w:t>
                    </w:r>
                    <w:r>
                      <w:fldChar w:fldCharType="begin"/>
                    </w:r>
                    <w:r>
                      <w:instrText xml:space="preserve"> DOCPROPERTY "Motionsnummer" *\charformat </w:instrText>
                    </w:r>
                    <w:r>
                      <w:fldChar w:fldCharType="separate"/>
                    </w:r>
                    <w:r w:rsidR="00560E18">
                      <w:t>Ub428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70B" w:rsidRPr="00A678D6" w:rsidRDefault="00E7370B">
    <w:pPr>
      <w:pStyle w:val="FSHNormal"/>
      <w:tabs>
        <w:tab w:val="right" w:pos="5840"/>
      </w:tabs>
    </w:pPr>
    <w:r w:rsidRPr="00A678D6">
      <w:br/>
    </w:r>
    <w:r w:rsidRPr="00A678D6">
      <w:fldChar w:fldCharType="begin" w:fldLock="1"/>
    </w:r>
    <w:r w:rsidRPr="00A678D6">
      <w:instrText xml:space="preserve"> DOCPROPERTY</w:instrText>
    </w:r>
    <w:r w:rsidRPr="00A678D6">
      <w:rPr>
        <w:sz w:val="18"/>
      </w:rPr>
      <w:instrText xml:space="preserve"> "YearUser" *\charformat </w:instrText>
    </w:r>
    <w:r w:rsidRPr="00A678D6">
      <w:fldChar w:fldCharType="separate"/>
    </w:r>
    <w:r w:rsidR="00560E18" w:rsidRPr="00A678D6">
      <w:t>2005/06</w:t>
    </w:r>
    <w:r w:rsidRPr="00A678D6">
      <w:fldChar w:fldCharType="end"/>
    </w:r>
    <w:r w:rsidRPr="00A678D6">
      <w:t xml:space="preserve"> </w:t>
    </w:r>
    <w:r w:rsidRPr="00A678D6">
      <w:tab/>
      <w:t xml:space="preserve">mnr: </w:t>
    </w:r>
    <w:r w:rsidRPr="00A678D6">
      <w:fldChar w:fldCharType="begin" w:fldLock="1"/>
    </w:r>
    <w:r w:rsidRPr="00A678D6">
      <w:instrText xml:space="preserve"> DOCPROPERTY</w:instrText>
    </w:r>
    <w:r w:rsidRPr="00A678D6">
      <w:rPr>
        <w:sz w:val="18"/>
      </w:rPr>
      <w:instrText xml:space="preserve"> "Motionsnummer" *\charformat </w:instrText>
    </w:r>
    <w:r w:rsidRPr="00A678D6">
      <w:fldChar w:fldCharType="separate"/>
    </w:r>
    <w:r w:rsidR="00560E18" w:rsidRPr="00A678D6">
      <w:t>Ub428</w:t>
    </w:r>
    <w:r w:rsidRPr="00A678D6">
      <w:fldChar w:fldCharType="end"/>
    </w:r>
    <w:r w:rsidRPr="00A678D6">
      <w:br/>
    </w:r>
    <w:r w:rsidRPr="00A678D6">
      <w:fldChar w:fldCharType="begin" w:fldLock="1"/>
    </w:r>
    <w:r w:rsidRPr="00A678D6">
      <w:instrText xml:space="preserve"> DOCPROPERTY</w:instrText>
    </w:r>
    <w:r w:rsidRPr="00A678D6">
      <w:rPr>
        <w:sz w:val="18"/>
      </w:rPr>
      <w:instrText xml:space="preserve"> "Samling" *\charformat </w:instrText>
    </w:r>
    <w:r w:rsidRPr="00A678D6">
      <w:fldChar w:fldCharType="end"/>
    </w:r>
    <w:r w:rsidRPr="00A678D6">
      <w:tab/>
      <w:t xml:space="preserve">pnr: </w:t>
    </w:r>
    <w:r w:rsidRPr="00A678D6">
      <w:fldChar w:fldCharType="begin" w:fldLock="1"/>
    </w:r>
    <w:r w:rsidRPr="00A678D6">
      <w:instrText xml:space="preserve"> DOCPROPERTY</w:instrText>
    </w:r>
    <w:r w:rsidRPr="00A678D6">
      <w:rPr>
        <w:sz w:val="18"/>
      </w:rPr>
      <w:instrText xml:space="preserve"> "Partinummer" *\charformat </w:instrText>
    </w:r>
    <w:r w:rsidRPr="00A678D6">
      <w:fldChar w:fldCharType="separate"/>
    </w:r>
    <w:r w:rsidR="00560E18" w:rsidRPr="00A678D6">
      <w:t>mp651</w:t>
    </w:r>
    <w:r w:rsidRPr="00A678D6">
      <w:fldChar w:fldCharType="end"/>
    </w:r>
  </w:p>
  <w:p w:rsidR="00E7370B" w:rsidRPr="00A678D6" w:rsidRDefault="00E7370B">
    <w:pPr>
      <w:pStyle w:val="FSHRub1"/>
    </w:pPr>
    <w:r w:rsidRPr="00A678D6">
      <w:t>Motion till riksdagen</w:t>
    </w:r>
    <w:r w:rsidRPr="00A678D6">
      <w:br/>
    </w:r>
    <w:r w:rsidRPr="00A678D6">
      <w:fldChar w:fldCharType="begin" w:fldLock="1"/>
    </w:r>
    <w:r w:rsidRPr="00A678D6">
      <w:instrText xml:space="preserve"> DOCPROPERTY "YearUser" *\charformat </w:instrText>
    </w:r>
    <w:r w:rsidRPr="00A678D6">
      <w:fldChar w:fldCharType="separate"/>
    </w:r>
    <w:r w:rsidR="00560E18" w:rsidRPr="00A678D6">
      <w:t>2005/06</w:t>
    </w:r>
    <w:r w:rsidRPr="00A678D6">
      <w:fldChar w:fldCharType="end"/>
    </w:r>
    <w:r w:rsidRPr="00A678D6">
      <w:t>:</w:t>
    </w:r>
    <w:r w:rsidRPr="00A678D6">
      <w:fldChar w:fldCharType="begin" w:fldLock="1"/>
    </w:r>
    <w:r w:rsidRPr="00A678D6">
      <w:instrText xml:space="preserve"> DOCPROPERTY "Motionsnummer" *\charformat </w:instrText>
    </w:r>
    <w:r w:rsidRPr="00A678D6">
      <w:fldChar w:fldCharType="separate"/>
    </w:r>
    <w:r w:rsidR="00560E18" w:rsidRPr="00A678D6">
      <w:t>Ub428</w:t>
    </w:r>
    <w:r w:rsidRPr="00A678D6">
      <w:fldChar w:fldCharType="end"/>
    </w:r>
  </w:p>
  <w:p w:rsidR="00E7370B" w:rsidRPr="00A678D6" w:rsidRDefault="00E7370B">
    <w:pPr>
      <w:pStyle w:val="FSHNormalS5"/>
    </w:pPr>
    <w:r w:rsidRPr="00A678D6">
      <w:fldChar w:fldCharType="begin" w:fldLock="1"/>
    </w:r>
    <w:r w:rsidRPr="00A678D6">
      <w:instrText xml:space="preserve"> DOCPROPERTY "MotionarText" *\charformat </w:instrText>
    </w:r>
    <w:r w:rsidRPr="00A678D6">
      <w:fldChar w:fldCharType="separate"/>
    </w:r>
    <w:r w:rsidR="00560E18" w:rsidRPr="00A678D6">
      <w:t>av Peter Eriksson m.fl. (mp, -)</w:t>
    </w:r>
    <w:r w:rsidRPr="00A678D6">
      <w:fldChar w:fldCharType="end"/>
    </w:r>
    <w:r w:rsidRPr="00A678D6">
      <w:br/>
    </w:r>
    <w:r w:rsidRPr="00A678D6">
      <w:fldChar w:fldCharType="begin" w:fldLock="1"/>
    </w:r>
    <w:r w:rsidRPr="00A678D6">
      <w:instrText xml:space="preserve"> DOCPROPERTY "SvarFrasKort" *\charformat </w:instrText>
    </w:r>
    <w:r w:rsidRPr="00A678D6">
      <w:fldChar w:fldCharType="end"/>
    </w:r>
  </w:p>
  <w:p w:rsidR="00E7370B" w:rsidRPr="00A678D6" w:rsidRDefault="00E7370B">
    <w:pPr>
      <w:pStyle w:val="FSHTitel"/>
    </w:pPr>
    <w:r w:rsidRPr="00A678D6">
      <w:fldChar w:fldCharType="begin" w:fldLock="1"/>
    </w:r>
    <w:r w:rsidRPr="00A678D6">
      <w:instrText xml:space="preserve"> DOCPROPERTY</w:instrText>
    </w:r>
    <w:r w:rsidRPr="00A678D6">
      <w:rPr>
        <w:sz w:val="18"/>
      </w:rPr>
      <w:instrText xml:space="preserve"> "RubrikSvar" *\charformat </w:instrText>
    </w:r>
    <w:r w:rsidRPr="00A678D6">
      <w:fldChar w:fldCharType="separate"/>
    </w:r>
    <w:r w:rsidR="00560E18" w:rsidRPr="00A678D6">
      <w:t>Öka friheten för skolan</w:t>
    </w:r>
    <w:r w:rsidRPr="00A678D6">
      <w:fldChar w:fldCharType="end"/>
    </w:r>
  </w:p>
  <w:p w:rsidR="00E7370B" w:rsidRPr="00A678D6" w:rsidRDefault="00E7370B" w:rsidP="00867C58">
    <w:pPr>
      <w:pStyle w:val="Normal00"/>
      <w:rPr>
        <w:i/>
      </w:rPr>
    </w:pPr>
    <w:r w:rsidRPr="00A678D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7145B6"/>
    <w:multiLevelType w:val="multilevel"/>
    <w:tmpl w:val="FBF0DA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34A3365"/>
    <w:multiLevelType w:val="multilevel"/>
    <w:tmpl w:val="BEEE30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C5D6249"/>
    <w:multiLevelType w:val="multilevel"/>
    <w:tmpl w:val="283E23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26C498E"/>
    <w:multiLevelType w:val="multilevel"/>
    <w:tmpl w:val="7A6AD52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267042E0"/>
    <w:multiLevelType w:val="multilevel"/>
    <w:tmpl w:val="2A845D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0F46350"/>
    <w:multiLevelType w:val="multilevel"/>
    <w:tmpl w:val="9DE4BF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87830BC"/>
    <w:multiLevelType w:val="hybridMultilevel"/>
    <w:tmpl w:val="CA8A8C1A"/>
    <w:lvl w:ilvl="0" w:tplc="3E686AC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65A213E"/>
    <w:multiLevelType w:val="hybridMultilevel"/>
    <w:tmpl w:val="D076F19E"/>
    <w:lvl w:ilvl="0" w:tplc="FFFFFFFF">
      <w:start w:val="1"/>
      <w:numFmt w:val="decimal"/>
      <w:lvlText w:val="%1."/>
      <w:lvlJc w:val="left"/>
      <w:pPr>
        <w:tabs>
          <w:tab w:val="num" w:pos="780"/>
        </w:tabs>
        <w:ind w:left="780" w:hanging="42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DC34C7"/>
    <w:multiLevelType w:val="multilevel"/>
    <w:tmpl w:val="92BCCC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46650648">
    <w:abstractNumId w:val="19"/>
  </w:num>
  <w:num w:numId="2" w16cid:durableId="628127242">
    <w:abstractNumId w:val="10"/>
  </w:num>
  <w:num w:numId="3" w16cid:durableId="694382681">
    <w:abstractNumId w:val="14"/>
  </w:num>
  <w:num w:numId="4" w16cid:durableId="1344362869">
    <w:abstractNumId w:val="17"/>
  </w:num>
  <w:num w:numId="5" w16cid:durableId="862397563">
    <w:abstractNumId w:val="8"/>
  </w:num>
  <w:num w:numId="6" w16cid:durableId="989869382">
    <w:abstractNumId w:val="3"/>
  </w:num>
  <w:num w:numId="7" w16cid:durableId="245850428">
    <w:abstractNumId w:val="2"/>
  </w:num>
  <w:num w:numId="8" w16cid:durableId="14696825">
    <w:abstractNumId w:val="1"/>
  </w:num>
  <w:num w:numId="9" w16cid:durableId="136456648">
    <w:abstractNumId w:val="0"/>
  </w:num>
  <w:num w:numId="10" w16cid:durableId="252857790">
    <w:abstractNumId w:val="9"/>
  </w:num>
  <w:num w:numId="11" w16cid:durableId="829364917">
    <w:abstractNumId w:val="7"/>
  </w:num>
  <w:num w:numId="12" w16cid:durableId="953487536">
    <w:abstractNumId w:val="6"/>
  </w:num>
  <w:num w:numId="13" w16cid:durableId="1748528742">
    <w:abstractNumId w:val="5"/>
  </w:num>
  <w:num w:numId="14" w16cid:durableId="480775726">
    <w:abstractNumId w:val="4"/>
  </w:num>
  <w:num w:numId="15" w16cid:durableId="948590536">
    <w:abstractNumId w:val="13"/>
  </w:num>
  <w:num w:numId="16" w16cid:durableId="1423989986">
    <w:abstractNumId w:val="20"/>
  </w:num>
  <w:num w:numId="17" w16cid:durableId="217206503">
    <w:abstractNumId w:val="12"/>
  </w:num>
  <w:num w:numId="18" w16cid:durableId="815219632">
    <w:abstractNumId w:val="18"/>
  </w:num>
  <w:num w:numId="19" w16cid:durableId="210195315">
    <w:abstractNumId w:val="16"/>
  </w:num>
  <w:num w:numId="20" w16cid:durableId="427773688">
    <w:abstractNumId w:val="21"/>
  </w:num>
  <w:num w:numId="21" w16cid:durableId="1412969699">
    <w:abstractNumId w:val="11"/>
  </w:num>
  <w:num w:numId="22" w16cid:durableId="5374754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F038DE"/>
    <w:rsid w:val="000377C7"/>
    <w:rsid w:val="00064BC3"/>
    <w:rsid w:val="00066775"/>
    <w:rsid w:val="00072FB9"/>
    <w:rsid w:val="000857D9"/>
    <w:rsid w:val="00100531"/>
    <w:rsid w:val="001708A7"/>
    <w:rsid w:val="00195432"/>
    <w:rsid w:val="001F0312"/>
    <w:rsid w:val="00201DFB"/>
    <w:rsid w:val="00204A63"/>
    <w:rsid w:val="00212FF1"/>
    <w:rsid w:val="00230193"/>
    <w:rsid w:val="00236EE4"/>
    <w:rsid w:val="002430B8"/>
    <w:rsid w:val="0025068A"/>
    <w:rsid w:val="00254501"/>
    <w:rsid w:val="0026586D"/>
    <w:rsid w:val="002818D3"/>
    <w:rsid w:val="002A4C82"/>
    <w:rsid w:val="002A76E6"/>
    <w:rsid w:val="002D11A8"/>
    <w:rsid w:val="002E1308"/>
    <w:rsid w:val="00320786"/>
    <w:rsid w:val="00333BD4"/>
    <w:rsid w:val="00340731"/>
    <w:rsid w:val="003511F5"/>
    <w:rsid w:val="003815AA"/>
    <w:rsid w:val="00386D60"/>
    <w:rsid w:val="003B0C76"/>
    <w:rsid w:val="0041165A"/>
    <w:rsid w:val="0041571A"/>
    <w:rsid w:val="004355FB"/>
    <w:rsid w:val="00445271"/>
    <w:rsid w:val="00470563"/>
    <w:rsid w:val="004A0504"/>
    <w:rsid w:val="004A0F4B"/>
    <w:rsid w:val="004C28B7"/>
    <w:rsid w:val="004E38D9"/>
    <w:rsid w:val="0050066D"/>
    <w:rsid w:val="0051226F"/>
    <w:rsid w:val="00514076"/>
    <w:rsid w:val="00527F89"/>
    <w:rsid w:val="00560E18"/>
    <w:rsid w:val="00584419"/>
    <w:rsid w:val="00586C17"/>
    <w:rsid w:val="00615700"/>
    <w:rsid w:val="00621555"/>
    <w:rsid w:val="00682CA0"/>
    <w:rsid w:val="006850EA"/>
    <w:rsid w:val="006B3544"/>
    <w:rsid w:val="00703BA9"/>
    <w:rsid w:val="00723BC1"/>
    <w:rsid w:val="007345C1"/>
    <w:rsid w:val="00740D6D"/>
    <w:rsid w:val="00761AB3"/>
    <w:rsid w:val="00762E87"/>
    <w:rsid w:val="00780A8A"/>
    <w:rsid w:val="00790D2F"/>
    <w:rsid w:val="00794149"/>
    <w:rsid w:val="007B67A7"/>
    <w:rsid w:val="007C6092"/>
    <w:rsid w:val="007C6708"/>
    <w:rsid w:val="007E0704"/>
    <w:rsid w:val="00825B07"/>
    <w:rsid w:val="00856309"/>
    <w:rsid w:val="00867C58"/>
    <w:rsid w:val="008B35F3"/>
    <w:rsid w:val="00937354"/>
    <w:rsid w:val="00942913"/>
    <w:rsid w:val="009D5D00"/>
    <w:rsid w:val="009F284D"/>
    <w:rsid w:val="00A053C6"/>
    <w:rsid w:val="00A565D2"/>
    <w:rsid w:val="00A678D6"/>
    <w:rsid w:val="00A74EBC"/>
    <w:rsid w:val="00A75816"/>
    <w:rsid w:val="00AA7FC8"/>
    <w:rsid w:val="00AB79AE"/>
    <w:rsid w:val="00AC725A"/>
    <w:rsid w:val="00B00E38"/>
    <w:rsid w:val="00B13BF0"/>
    <w:rsid w:val="00B62F0C"/>
    <w:rsid w:val="00BA4C24"/>
    <w:rsid w:val="00BC65DE"/>
    <w:rsid w:val="00C1285C"/>
    <w:rsid w:val="00C168B7"/>
    <w:rsid w:val="00C27B7D"/>
    <w:rsid w:val="00C47C6B"/>
    <w:rsid w:val="00CC0F30"/>
    <w:rsid w:val="00CD1550"/>
    <w:rsid w:val="00CE47E1"/>
    <w:rsid w:val="00D1174F"/>
    <w:rsid w:val="00D3501B"/>
    <w:rsid w:val="00D44848"/>
    <w:rsid w:val="00D751CA"/>
    <w:rsid w:val="00D81CF0"/>
    <w:rsid w:val="00DB1BB4"/>
    <w:rsid w:val="00DB4DFF"/>
    <w:rsid w:val="00DC6C70"/>
    <w:rsid w:val="00E22893"/>
    <w:rsid w:val="00E360DE"/>
    <w:rsid w:val="00E412D5"/>
    <w:rsid w:val="00E6105C"/>
    <w:rsid w:val="00E7370B"/>
    <w:rsid w:val="00E75D28"/>
    <w:rsid w:val="00E84F25"/>
    <w:rsid w:val="00ED544E"/>
    <w:rsid w:val="00F038DE"/>
    <w:rsid w:val="00F605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1FBC3A-ADD6-4BF2-9B52-30279246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867C58"/>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67C58"/>
    <w:pPr>
      <w:numPr>
        <w:ilvl w:val="1"/>
      </w:numPr>
      <w:spacing w:before="500" w:line="250" w:lineRule="exact"/>
      <w:outlineLvl w:val="1"/>
    </w:pPr>
    <w:rPr>
      <w:sz w:val="27"/>
    </w:rPr>
  </w:style>
  <w:style w:type="paragraph" w:styleId="Rubrik3">
    <w:name w:val="heading 3"/>
    <w:aliases w:val="Mellanrubrik"/>
    <w:basedOn w:val="Rubrik2"/>
    <w:next w:val="Normal"/>
    <w:qFormat/>
    <w:rsid w:val="00867C58"/>
    <w:pPr>
      <w:numPr>
        <w:ilvl w:val="2"/>
      </w:numPr>
      <w:spacing w:before="250" w:after="0"/>
      <w:outlineLvl w:val="2"/>
    </w:pPr>
    <w:rPr>
      <w:b/>
      <w:sz w:val="21"/>
    </w:rPr>
  </w:style>
  <w:style w:type="paragraph" w:styleId="Rubrik4">
    <w:name w:val="heading 4"/>
    <w:aliases w:val="KursivRubrik"/>
    <w:basedOn w:val="Rubrik3"/>
    <w:next w:val="Normal"/>
    <w:qFormat/>
    <w:rsid w:val="00867C58"/>
    <w:pPr>
      <w:numPr>
        <w:ilvl w:val="3"/>
      </w:numPr>
      <w:outlineLvl w:val="3"/>
    </w:pPr>
    <w:rPr>
      <w:b w:val="0"/>
      <w:i/>
    </w:rPr>
  </w:style>
  <w:style w:type="paragraph" w:styleId="Rubrik5">
    <w:name w:val="heading 5"/>
    <w:aliases w:val="PackadFetRubrik,PackadKursivRubrik"/>
    <w:basedOn w:val="Rubrik4"/>
    <w:next w:val="Normal"/>
    <w:qFormat/>
    <w:rsid w:val="00867C58"/>
    <w:pPr>
      <w:numPr>
        <w:ilvl w:val="4"/>
      </w:numPr>
      <w:tabs>
        <w:tab w:val="clear" w:pos="1021"/>
      </w:tabs>
      <w:spacing w:before="125"/>
      <w:outlineLvl w:val="4"/>
    </w:pPr>
    <w:rPr>
      <w:i w:val="0"/>
      <w:sz w:val="19"/>
    </w:rPr>
  </w:style>
  <w:style w:type="paragraph" w:styleId="Rubrik6">
    <w:name w:val="heading 6"/>
    <w:basedOn w:val="Rubrik5"/>
    <w:next w:val="Normal"/>
    <w:qFormat/>
    <w:rsid w:val="00867C58"/>
    <w:pPr>
      <w:numPr>
        <w:ilvl w:val="5"/>
      </w:numPr>
      <w:spacing w:before="50" w:line="200" w:lineRule="exact"/>
      <w:outlineLvl w:val="5"/>
    </w:pPr>
    <w:rPr>
      <w:caps/>
      <w:sz w:val="14"/>
    </w:rPr>
  </w:style>
  <w:style w:type="paragraph" w:styleId="Rubrik7">
    <w:name w:val="heading 7"/>
    <w:basedOn w:val="Rubrik6"/>
    <w:next w:val="Normal"/>
    <w:qFormat/>
    <w:rsid w:val="00867C58"/>
    <w:pPr>
      <w:numPr>
        <w:ilvl w:val="6"/>
      </w:numPr>
      <w:spacing w:before="0"/>
      <w:outlineLvl w:val="6"/>
    </w:pPr>
  </w:style>
  <w:style w:type="paragraph" w:styleId="Rubrik8">
    <w:name w:val="heading 8"/>
    <w:basedOn w:val="Rubrik7"/>
    <w:next w:val="Normal"/>
    <w:qFormat/>
    <w:rsid w:val="00867C58"/>
    <w:pPr>
      <w:numPr>
        <w:ilvl w:val="7"/>
      </w:numPr>
      <w:outlineLvl w:val="7"/>
    </w:pPr>
  </w:style>
  <w:style w:type="paragraph" w:styleId="Rubrik9">
    <w:name w:val="heading 9"/>
    <w:basedOn w:val="Rubrik8"/>
    <w:next w:val="Normal"/>
    <w:qFormat/>
    <w:rsid w:val="00867C5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20786"/>
    <w:pPr>
      <w:spacing w:after="250"/>
    </w:pPr>
  </w:style>
  <w:style w:type="paragraph" w:customStyle="1" w:styleId="Hemstlatt">
    <w:name w:val="Hemstl_att"/>
    <w:aliases w:val="HemstPunkt,HemstPunktFlera,HemställansPunkt,Förslagstext"/>
    <w:basedOn w:val="Normal"/>
    <w:next w:val="Normal"/>
    <w:rsid w:val="00867C58"/>
    <w:pPr>
      <w:keepLines/>
      <w:numPr>
        <w:numId w:val="1"/>
      </w:numPr>
      <w:spacing w:before="0"/>
    </w:pPr>
  </w:style>
  <w:style w:type="paragraph" w:customStyle="1" w:styleId="Formatmall1">
    <w:name w:val="Formatmall1"/>
    <w:basedOn w:val="Innehll1"/>
    <w:rsid w:val="00C47C6B"/>
    <w:pPr>
      <w:tabs>
        <w:tab w:val="left" w:pos="285"/>
      </w:tabs>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rsid w:val="00386D60"/>
    <w:pPr>
      <w:tabs>
        <w:tab w:val="left" w:pos="190"/>
        <w:tab w:val="right" w:leader="dot" w:pos="5953"/>
      </w:tabs>
      <w:suppressAutoHyphens/>
      <w:spacing w:before="0"/>
      <w:ind w:right="567"/>
      <w:jc w:val="left"/>
    </w:pPr>
    <w:rPr>
      <w:noProof/>
    </w:rPr>
  </w:style>
  <w:style w:type="paragraph" w:styleId="Innehll2">
    <w:name w:val="toc 2"/>
    <w:basedOn w:val="Innehll1"/>
    <w:next w:val="Innehll3"/>
    <w:rsid w:val="00386D60"/>
    <w:pPr>
      <w:tabs>
        <w:tab w:val="left" w:pos="665"/>
      </w:tabs>
      <w:ind w:left="284"/>
    </w:pPr>
  </w:style>
  <w:style w:type="paragraph" w:styleId="Innehll3">
    <w:name w:val="toc 3"/>
    <w:basedOn w:val="Innehll2"/>
    <w:next w:val="Innehll4"/>
    <w:rsid w:val="00386D60"/>
    <w:pPr>
      <w:tabs>
        <w:tab w:val="clear" w:pos="665"/>
        <w:tab w:val="left" w:pos="1045"/>
      </w:tabs>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7E0704"/>
    <w:pPr>
      <w:spacing w:line="240" w:lineRule="auto"/>
    </w:pPr>
    <w:rPr>
      <w:sz w:val="20"/>
    </w:rPr>
  </w:style>
  <w:style w:type="character" w:styleId="Fotnotsreferens">
    <w:name w:val="footnote reference"/>
    <w:basedOn w:val="Standardstycketeckensnitt"/>
    <w:semiHidden/>
    <w:rsid w:val="007E0704"/>
    <w:rPr>
      <w:vertAlign w:val="superscript"/>
    </w:rPr>
  </w:style>
  <w:style w:type="character" w:customStyle="1" w:styleId="Rubrik1Char">
    <w:name w:val="Rubrik 1 Char"/>
    <w:basedOn w:val="Standardstycketeckensnitt"/>
    <w:link w:val="Rubrik1"/>
    <w:rsid w:val="00867C58"/>
    <w:rPr>
      <w:sz w:val="32"/>
      <w:lang w:val="sv-SE" w:eastAsia="sv-SE" w:bidi="ar-SA"/>
    </w:rPr>
  </w:style>
  <w:style w:type="paragraph" w:styleId="Ballongtext">
    <w:name w:val="Balloon Text"/>
    <w:basedOn w:val="Normal"/>
    <w:semiHidden/>
    <w:rsid w:val="006850EA"/>
    <w:rPr>
      <w:rFonts w:ascii="Tahoma" w:hAnsi="Tahoma" w:cs="Tahoma"/>
      <w:sz w:val="16"/>
      <w:szCs w:val="16"/>
    </w:rPr>
  </w:style>
  <w:style w:type="character" w:styleId="Kommentarsreferens">
    <w:name w:val="annotation reference"/>
    <w:basedOn w:val="Standardstycketeckensnitt"/>
    <w:semiHidden/>
    <w:rsid w:val="00E412D5"/>
    <w:rPr>
      <w:sz w:val="16"/>
      <w:szCs w:val="16"/>
    </w:rPr>
  </w:style>
  <w:style w:type="paragraph" w:styleId="Kommentarer">
    <w:name w:val="annotation text"/>
    <w:basedOn w:val="Normal"/>
    <w:semiHidden/>
    <w:rsid w:val="00E412D5"/>
    <w:rPr>
      <w:sz w:val="20"/>
    </w:rPr>
  </w:style>
  <w:style w:type="paragraph" w:styleId="Kommentarsmne">
    <w:name w:val="annotation subject"/>
    <w:basedOn w:val="Kommentarer"/>
    <w:next w:val="Kommentarer"/>
    <w:semiHidden/>
    <w:rsid w:val="00E41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6096</Words>
  <Characters>33772</Characters>
  <Application>Microsoft Office Word</Application>
  <DocSecurity>4</DocSecurity>
  <Lines>689</Lines>
  <Paragraphs>229</Paragraphs>
  <ScaleCrop>false</ScaleCrop>
  <HeadingPairs>
    <vt:vector size="2" baseType="variant">
      <vt:variant>
        <vt:lpstr>Rubrik</vt:lpstr>
      </vt:variant>
      <vt:variant>
        <vt:i4>1</vt:i4>
      </vt:variant>
    </vt:vector>
  </HeadingPairs>
  <TitlesOfParts>
    <vt:vector size="1" baseType="lpstr">
      <vt:lpstr>Ub428</vt:lpstr>
    </vt:vector>
  </TitlesOfParts>
  <Company>Riksdagen</Company>
  <LinksUpToDate>false</LinksUpToDate>
  <CharactersWithSpaces>39639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Ub428</dc:title>
  <dc:subject>Ub428</dc:subject>
  <dc:creator>Riksdagen</dc:creator>
  <cp:keywords>Riksdagen</cp:keywords>
  <dc:description/>
  <cp:lastModifiedBy>Lars Brink</cp:lastModifiedBy>
  <cp:revision>2</cp:revision>
  <cp:lastPrinted>2006-01-18T06:30:00Z</cp:lastPrinted>
  <dcterms:created xsi:type="dcterms:W3CDTF">2025-12-16T22:04:00Z</dcterms:created>
  <dcterms:modified xsi:type="dcterms:W3CDTF">2025-12-16T22:04:00Z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Öka friheten för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 friheten för skolan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mp651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Peter Eriksson m.fl. (mp, -)</vt:lpwstr>
  </property>
  <property fmtid="{D5CDD505-2E9C-101B-9397-08002B2CF9AE}" pid="26" name="MotionarLista">
    <vt:lpwstr>Eriksson, Peter (mp)\Wetterstrand, Maria (mp)\Valtersson, Mikaela (mp)\Björnlod, Leif (mp)\Domeij, Åsa (mp)\Feltzing, Barbro (mp)\Fridolin, Gustav (mp)\Hedström, Lotta (mp)\Hillar Rosenqvist, Helena (mp)\Holm, Ulf (mp)\Johansson, Mikael (mp)\Jönsson, Mona</vt:lpwstr>
  </property>
  <property fmtid="{D5CDD505-2E9C-101B-9397-08002B2CF9AE}" pid="27" name="MotionarLista1">
    <vt:lpwstr> (mp)\Lindholm, Jan (mp)\Roxbergh, Claes (mp)\Ruwaida, Yvonne (mp)\Svensson Smith, Karin (-)\Saarinen, Ingegerd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Mikaela Valtersson (mp), Leif Björnlod (mp), Åsa Domeij (mp), Barbro Feltzing (mp), Gustav Fridolin (mp), Lotta Hedström (mp), Helena Hillar Rosenqvist (mp), Ulf Holm (mp), Mikael Johansson (mp), Mona Jönsson </vt:lpwstr>
  </property>
  <property fmtid="{D5CDD505-2E9C-101B-9397-08002B2CF9AE}" pid="31" name="MotionarLotus1">
    <vt:lpwstr>(mp), Jan Lindholm (mp), Claes Roxbergh (mp), Yvonne Ruwaida (mp), Karin Svensson Smith (-), Ingegerd Saarinen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Ub428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20052006000001090112000006510080</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20052006000001090112000006510080</vt:lpwstr>
  </property>
  <property fmtid="{D5CDD505-2E9C-101B-9397-08002B2CF9AE}" pid="50" name="nummer">
    <vt:lpwstr>428</vt:lpwstr>
  </property>
  <property fmtid="{D5CDD505-2E9C-101B-9397-08002B2CF9AE}" pid="51" name="utskottsbeteckning">
    <vt:lpwstr>Ub</vt:lpwstr>
  </property>
</Properties>
</file>