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510" w:rsidRPr="00755510" w:rsidRDefault="00755510">
      <w:pPr>
        <w:pStyle w:val="Hemstlrubrik"/>
      </w:pPr>
      <w:r w:rsidRPr="00755510">
        <w:t>Förslag till riksdagsbeslut</w:t>
      </w:r>
    </w:p>
    <w:p w:rsidR="00755510" w:rsidRPr="00755510" w:rsidRDefault="00755510">
      <w:pPr>
        <w:pStyle w:val="Hemstlatt"/>
        <w:ind w:left="0"/>
      </w:pPr>
      <w:r w:rsidRPr="00755510">
        <w:t>Riksdagen tillkännager för regeringen som sin mening vad som anförs i motionen om Dalarnas ambition att utses till pilotlän för det regionala energiarbetet i Sverige i samverkan med det nationella arbetet för energiomställning.</w:t>
      </w:r>
    </w:p>
    <w:p w:rsidR="00755510" w:rsidRPr="00755510" w:rsidRDefault="00755510">
      <w:pPr>
        <w:pStyle w:val="Rubrik1"/>
      </w:pPr>
      <w:r w:rsidRPr="00755510">
        <w:t>Motivering</w:t>
      </w:r>
    </w:p>
    <w:p w:rsidR="00755510" w:rsidRPr="00755510" w:rsidRDefault="00755510">
      <w:r w:rsidRPr="00755510">
        <w:t>I regeringsförklaringen 2006 lade regeringen fast en ambition och politik för energiomställning av Sverige. Denna har därefter följts upp av olika förslag till åtgärder för att stärka och påskynda omställningen.</w:t>
      </w:r>
    </w:p>
    <w:p w:rsidR="00755510" w:rsidRPr="00755510" w:rsidRDefault="00755510">
      <w:pPr>
        <w:pStyle w:val="Normaltindrag"/>
      </w:pPr>
      <w:r w:rsidRPr="00755510">
        <w:t>I Dalarna fastställdes samma år ett omfattande regionalt energiprogram – Energiintelligent Dalarna – vars mål och åtgärder ligger i linje med regerin</w:t>
      </w:r>
      <w:r w:rsidRPr="00755510">
        <w:t>g</w:t>
      </w:r>
      <w:r w:rsidRPr="00755510">
        <w:t>ens uttalade politik på energiområdet. Utgångspunkten för ett energiintell</w:t>
      </w:r>
      <w:r w:rsidRPr="00755510">
        <w:t>i</w:t>
      </w:r>
      <w:r w:rsidRPr="00755510">
        <w:t>gent Dalarna är att energin ska användas mer effektivt och att de förnybara energiresurserna ska utnyttjas bättre – en utgångspunkt som har stor betydelse såväl för miljön som för den regionala utvecklingen.</w:t>
      </w:r>
    </w:p>
    <w:p w:rsidR="00755510" w:rsidRPr="00755510" w:rsidRDefault="00755510">
      <w:pPr>
        <w:pStyle w:val="Normaltindrag"/>
      </w:pPr>
      <w:r w:rsidRPr="00755510">
        <w:t>Ett mål i Dalarnas program är att halveringen av utsläppen av växthusgaser ska uppnås tidigare än år 2050 som gäller för nationen, bland annat genom att uppvärmning och varmvattenberedning i Dalarna redan till år 2025 ska ske me</w:t>
      </w:r>
      <w:r w:rsidRPr="00755510">
        <w:t>d endast begränsade inslag av fossila bränslen.</w:t>
      </w:r>
    </w:p>
    <w:p w:rsidR="00755510" w:rsidRPr="00755510" w:rsidRDefault="00755510">
      <w:pPr>
        <w:pStyle w:val="Normaltindrag"/>
      </w:pPr>
      <w:r w:rsidRPr="00755510">
        <w:t>För att få ett skyndsamt och kraftfullt genomslag för regeringens energi- och klimatpolitik är det av avgörande betydelse att länka samman planering och insatser på nationell, regional och lokal nivå.</w:t>
      </w:r>
    </w:p>
    <w:p w:rsidR="00755510" w:rsidRPr="00755510" w:rsidRDefault="00755510">
      <w:pPr>
        <w:pStyle w:val="Normaltindrag"/>
      </w:pPr>
      <w:r w:rsidRPr="00755510">
        <w:t>Dalarna har 2006 i en skrivelse från Region Dalarna och Länsstyrelsen D</w:t>
      </w:r>
      <w:r w:rsidRPr="00755510">
        <w:t>a</w:t>
      </w:r>
      <w:r w:rsidRPr="00755510">
        <w:t xml:space="preserve">larna föreslagit regeringen att Dalarna ska utses till pilotlän för att utveckla det regionala energiarbetet i nära och direkt samverkan med det nationella. Med målen och aktiviteterna i Energiintelligent Dalarna kompletterat med bland annat åtgärdsförslag rörande transportsektorn inom Region Dalarnas </w:t>
      </w:r>
      <w:r w:rsidRPr="00755510">
        <w:lastRenderedPageBreak/>
        <w:t>projekt Dala-Mats (Miljöanpassat Transportsystem i Dalarna) finns en bra grund för ett sådant pilotlänsuppdrag. Mål som i sin tur stödjer de mål om en regionalt hållbar utveckling för Dalarna som anges i Dala</w:t>
      </w:r>
      <w:r w:rsidRPr="00755510">
        <w:t>strategin (länets regionala utvecklingsprogram från 2006). Under 2007 har Dalarna återko</w:t>
      </w:r>
      <w:r w:rsidRPr="00755510">
        <w:t>m</w:t>
      </w:r>
      <w:r w:rsidRPr="00755510">
        <w:t>mit till regeringen med ett förslag om hur ett pilotlänsuppdrag skulle kunna utformas och hur detta också skulle kunna axla ett nationellt utvecklings</w:t>
      </w:r>
      <w:r w:rsidRPr="00755510">
        <w:softHyphen/>
        <w:t>a</w:t>
      </w:r>
      <w:r w:rsidRPr="00755510">
        <w:t>n</w:t>
      </w:r>
      <w:r w:rsidRPr="00755510">
        <w:t>svar. Något svar från regeringen har Dalarna nu hösten 2008 ännu inte fått på sina framställningar och förslag.</w:t>
      </w:r>
    </w:p>
    <w:p w:rsidR="00755510" w:rsidRPr="00755510" w:rsidRDefault="00755510">
      <w:pPr>
        <w:pStyle w:val="Normaltindrag"/>
      </w:pPr>
      <w:r w:rsidRPr="00755510">
        <w:t>Ett uppdrag som det Dalarna föreslår skulle stärka energiarbetet i Dalarna och samtidigt det nationella arbetet med samhällets nödvändiga energi</w:t>
      </w:r>
      <w:r w:rsidRPr="00755510">
        <w:softHyphen/>
        <w:t>o</w:t>
      </w:r>
      <w:r w:rsidRPr="00755510">
        <w:t>m</w:t>
      </w:r>
      <w:r w:rsidRPr="00755510">
        <w:t>ställning. Det är därför viktigt att regeringen positivt behandlar Dalarnas skrivelser och snarast upptar diskussioner med länets företrädare om ett s</w:t>
      </w:r>
      <w:r w:rsidRPr="00755510">
        <w:t>å</w:t>
      </w:r>
      <w:r w:rsidRPr="00755510">
        <w:t>dant up</w:t>
      </w:r>
      <w:r w:rsidRPr="00755510">
        <w:t>p</w:t>
      </w:r>
      <w:r w:rsidRPr="00755510">
        <w:t>drags innehåll och förutsättningar. Enligt min mening bör således Dalarna utses till ett pilotlän för det regionala energiarbetet i Sverige i sa</w:t>
      </w:r>
      <w:r w:rsidRPr="00755510">
        <w:t>m</w:t>
      </w:r>
      <w:r w:rsidRPr="00755510">
        <w:t>verkan med det nationella arbetet för energiomställning. Detta bör ges rege</w:t>
      </w:r>
      <w:r w:rsidRPr="00755510">
        <w:t>r</w:t>
      </w:r>
      <w:r w:rsidRPr="00755510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5510">
        <w:trPr>
          <w:cantSplit/>
        </w:trPr>
        <w:tc>
          <w:tcPr>
            <w:tcW w:w="3046" w:type="dxa"/>
          </w:tcPr>
          <w:p w:rsidR="00755510" w:rsidRPr="00755510" w:rsidRDefault="00755510">
            <w:pPr>
              <w:pStyle w:val="UnderskriftDatum"/>
              <w:spacing w:before="240"/>
            </w:pPr>
            <w:r w:rsidRPr="00755510">
              <w:t>Stockholm den 16 september 2008</w:t>
            </w:r>
          </w:p>
        </w:tc>
        <w:tc>
          <w:tcPr>
            <w:tcW w:w="3047" w:type="dxa"/>
          </w:tcPr>
          <w:p w:rsidR="00755510" w:rsidRPr="00755510" w:rsidRDefault="00755510">
            <w:pPr>
              <w:pStyle w:val="Underskrifter"/>
              <w:spacing w:before="240"/>
            </w:pPr>
          </w:p>
        </w:tc>
      </w:tr>
      <w:tr w:rsidR="00000000" w:rsidRPr="00755510">
        <w:trPr>
          <w:cantSplit/>
        </w:trPr>
        <w:tc>
          <w:tcPr>
            <w:tcW w:w="3046" w:type="dxa"/>
          </w:tcPr>
          <w:p w:rsidR="00755510" w:rsidRPr="00755510" w:rsidRDefault="00755510">
            <w:pPr>
              <w:pStyle w:val="Underskrifter"/>
            </w:pPr>
            <w:r w:rsidRPr="00755510">
              <w:t>Kenneth Johansson (c)</w:t>
            </w:r>
          </w:p>
        </w:tc>
        <w:tc>
          <w:tcPr>
            <w:tcW w:w="3046" w:type="dxa"/>
          </w:tcPr>
          <w:p w:rsidR="00755510" w:rsidRPr="00755510" w:rsidRDefault="00755510">
            <w:pPr>
              <w:pStyle w:val="Underskrifter"/>
            </w:pPr>
          </w:p>
        </w:tc>
      </w:tr>
    </w:tbl>
    <w:p w:rsidR="00755510" w:rsidRPr="00755510" w:rsidRDefault="00755510">
      <w:pPr>
        <w:pStyle w:val="Normaltindrag"/>
      </w:pPr>
    </w:p>
    <w:sectPr w:rsidR="00000000" w:rsidRPr="00755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510" w:rsidRPr="00755510" w:rsidRDefault="00755510">
      <w:r w:rsidRPr="00755510">
        <w:separator/>
      </w:r>
    </w:p>
  </w:endnote>
  <w:endnote w:type="continuationSeparator" w:id="0">
    <w:p w:rsidR="00755510" w:rsidRPr="00755510" w:rsidRDefault="00755510">
      <w:r w:rsidRPr="007555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510" w:rsidRPr="00755510" w:rsidRDefault="00755510">
    <w:pPr>
      <w:pStyle w:val="Sidfot"/>
    </w:pPr>
    <w:r w:rsidRPr="007555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870585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510" w:rsidRDefault="007555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5510" w:rsidRDefault="007555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510" w:rsidRPr="00755510" w:rsidRDefault="00755510">
    <w:pPr>
      <w:pStyle w:val="Sidfot"/>
    </w:pPr>
    <w:r w:rsidRPr="007555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983369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510" w:rsidRDefault="007555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5510" w:rsidRDefault="007555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510" w:rsidRPr="00755510" w:rsidRDefault="00755510">
    <w:pPr>
      <w:pStyle w:val="Sidfot"/>
    </w:pPr>
    <w:r w:rsidRPr="007555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640735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510" w:rsidRDefault="007555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5510" w:rsidRDefault="007555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510" w:rsidRPr="00755510" w:rsidRDefault="00755510">
      <w:r w:rsidRPr="00755510">
        <w:separator/>
      </w:r>
    </w:p>
  </w:footnote>
  <w:footnote w:type="continuationSeparator" w:id="0">
    <w:p w:rsidR="00755510" w:rsidRPr="00755510" w:rsidRDefault="00755510">
      <w:r w:rsidRPr="007555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510" w:rsidRPr="00755510" w:rsidRDefault="00755510">
    <w:pPr>
      <w:pStyle w:val="Sidhuvud"/>
    </w:pPr>
    <w:r w:rsidRPr="007555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255531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510" w:rsidRDefault="007555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5510" w:rsidRDefault="007555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510" w:rsidRPr="00755510" w:rsidRDefault="00755510">
    <w:pPr>
      <w:pStyle w:val="Sidhuvud"/>
    </w:pPr>
    <w:r w:rsidRPr="007555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541120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510" w:rsidRDefault="007555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5510" w:rsidRDefault="007555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510" w:rsidRPr="00755510" w:rsidRDefault="00755510">
    <w:pPr>
      <w:pStyle w:val="FSHNormal"/>
      <w:tabs>
        <w:tab w:val="right" w:pos="5840"/>
      </w:tabs>
    </w:pPr>
    <w:r w:rsidRPr="00755510">
      <w:br/>
    </w:r>
    <w:r w:rsidRPr="00755510">
      <w:fldChar w:fldCharType="begin" w:fldLock="1"/>
    </w:r>
    <w:r w:rsidRPr="00755510">
      <w:instrText xml:space="preserve"> DOCPROPERTY</w:instrText>
    </w:r>
    <w:r w:rsidRPr="00755510">
      <w:rPr>
        <w:sz w:val="18"/>
      </w:rPr>
      <w:instrText xml:space="preserve"> "YearUser" *\charformat </w:instrText>
    </w:r>
    <w:r w:rsidRPr="00755510">
      <w:fldChar w:fldCharType="separate"/>
    </w:r>
    <w:r w:rsidRPr="00755510">
      <w:t>2008/09</w:t>
    </w:r>
    <w:r w:rsidRPr="00755510">
      <w:fldChar w:fldCharType="end"/>
    </w:r>
    <w:r w:rsidRPr="00755510">
      <w:t xml:space="preserve"> </w:t>
    </w:r>
    <w:r w:rsidRPr="00755510">
      <w:tab/>
      <w:t xml:space="preserve">mnr: </w:t>
    </w:r>
    <w:r w:rsidRPr="00755510">
      <w:fldChar w:fldCharType="begin" w:fldLock="1"/>
    </w:r>
    <w:r w:rsidRPr="00755510">
      <w:instrText xml:space="preserve"> DOCPROPERTY</w:instrText>
    </w:r>
    <w:r w:rsidRPr="00755510">
      <w:rPr>
        <w:sz w:val="18"/>
      </w:rPr>
      <w:instrText xml:space="preserve"> "Motionsnummer" *\charformat </w:instrText>
    </w:r>
    <w:r w:rsidRPr="00755510">
      <w:fldChar w:fldCharType="separate"/>
    </w:r>
    <w:r w:rsidRPr="00755510">
      <w:t>N310</w:t>
    </w:r>
    <w:r w:rsidRPr="00755510">
      <w:fldChar w:fldCharType="end"/>
    </w:r>
    <w:r w:rsidRPr="00755510">
      <w:br/>
    </w:r>
    <w:r w:rsidRPr="00755510">
      <w:fldChar w:fldCharType="begin" w:fldLock="1"/>
    </w:r>
    <w:r w:rsidRPr="00755510">
      <w:instrText xml:space="preserve"> DOCPROPERTY</w:instrText>
    </w:r>
    <w:r w:rsidRPr="00755510">
      <w:rPr>
        <w:sz w:val="18"/>
      </w:rPr>
      <w:instrText xml:space="preserve"> "Samling" *\charformat </w:instrText>
    </w:r>
    <w:r w:rsidRPr="00755510">
      <w:fldChar w:fldCharType="end"/>
    </w:r>
    <w:r w:rsidRPr="00755510">
      <w:tab/>
      <w:t xml:space="preserve">pnr: </w:t>
    </w:r>
    <w:r w:rsidRPr="00755510">
      <w:fldChar w:fldCharType="begin" w:fldLock="1"/>
    </w:r>
    <w:r w:rsidRPr="00755510">
      <w:instrText xml:space="preserve"> DOCPROPERTY</w:instrText>
    </w:r>
    <w:r w:rsidRPr="00755510">
      <w:rPr>
        <w:sz w:val="18"/>
      </w:rPr>
      <w:instrText xml:space="preserve"> "Partinummer" *\charformat </w:instrText>
    </w:r>
    <w:r w:rsidRPr="00755510">
      <w:fldChar w:fldCharType="separate"/>
    </w:r>
    <w:r w:rsidRPr="00755510">
      <w:t>c302</w:t>
    </w:r>
    <w:r w:rsidRPr="00755510">
      <w:fldChar w:fldCharType="end"/>
    </w:r>
  </w:p>
  <w:p w:rsidR="00755510" w:rsidRPr="00755510" w:rsidRDefault="00755510">
    <w:pPr>
      <w:pStyle w:val="FSHRub1"/>
    </w:pPr>
    <w:r w:rsidRPr="00755510">
      <w:t>Motion till riksdagen</w:t>
    </w:r>
    <w:r w:rsidRPr="00755510">
      <w:br/>
    </w:r>
    <w:r w:rsidRPr="00755510">
      <w:fldChar w:fldCharType="begin" w:fldLock="1"/>
    </w:r>
    <w:r w:rsidRPr="00755510">
      <w:instrText xml:space="preserve"> DOCPROPERTY "YearUser" *\charformat </w:instrText>
    </w:r>
    <w:r w:rsidRPr="00755510">
      <w:fldChar w:fldCharType="separate"/>
    </w:r>
    <w:r w:rsidRPr="00755510">
      <w:t>2008/09</w:t>
    </w:r>
    <w:r w:rsidRPr="00755510">
      <w:fldChar w:fldCharType="end"/>
    </w:r>
    <w:r w:rsidRPr="00755510">
      <w:t>:</w:t>
    </w:r>
    <w:r w:rsidRPr="00755510">
      <w:fldChar w:fldCharType="begin" w:fldLock="1"/>
    </w:r>
    <w:r w:rsidRPr="00755510">
      <w:instrText xml:space="preserve"> DOCPROPERTY "Motionsnummer" *\charformat </w:instrText>
    </w:r>
    <w:r w:rsidRPr="00755510">
      <w:fldChar w:fldCharType="separate"/>
    </w:r>
    <w:r w:rsidRPr="00755510">
      <w:t>N310</w:t>
    </w:r>
    <w:r w:rsidRPr="00755510">
      <w:fldChar w:fldCharType="end"/>
    </w:r>
  </w:p>
  <w:p w:rsidR="00755510" w:rsidRPr="00755510" w:rsidRDefault="00755510">
    <w:pPr>
      <w:pStyle w:val="FSHNormalS5"/>
    </w:pPr>
    <w:r w:rsidRPr="00755510">
      <w:fldChar w:fldCharType="begin" w:fldLock="1"/>
    </w:r>
    <w:r w:rsidRPr="00755510">
      <w:instrText xml:space="preserve"> DOCPROPERTY "MotionarText" *\charformat </w:instrText>
    </w:r>
    <w:r w:rsidRPr="00755510">
      <w:fldChar w:fldCharType="separate"/>
    </w:r>
    <w:r w:rsidRPr="00755510">
      <w:t>av Kenneth Johansson (c)</w:t>
    </w:r>
    <w:r w:rsidRPr="00755510">
      <w:fldChar w:fldCharType="end"/>
    </w:r>
    <w:r w:rsidRPr="00755510">
      <w:br/>
    </w:r>
    <w:r w:rsidRPr="00755510">
      <w:fldChar w:fldCharType="begin" w:fldLock="1"/>
    </w:r>
    <w:r w:rsidRPr="00755510">
      <w:instrText xml:space="preserve"> DOCPROPERTY "SvarFrasKort" *\charformat </w:instrText>
    </w:r>
    <w:r w:rsidRPr="00755510">
      <w:fldChar w:fldCharType="end"/>
    </w:r>
  </w:p>
  <w:p w:rsidR="00755510" w:rsidRPr="00755510" w:rsidRDefault="00755510">
    <w:pPr>
      <w:pStyle w:val="FSHTitel"/>
    </w:pPr>
    <w:r w:rsidRPr="00755510">
      <w:fldChar w:fldCharType="begin" w:fldLock="1"/>
    </w:r>
    <w:r w:rsidRPr="00755510">
      <w:instrText xml:space="preserve"> DOCPROPERTY</w:instrText>
    </w:r>
    <w:r w:rsidRPr="00755510">
      <w:rPr>
        <w:sz w:val="18"/>
      </w:rPr>
      <w:instrText xml:space="preserve"> "RubrikSvar" *\charformat </w:instrText>
    </w:r>
    <w:r w:rsidRPr="00755510">
      <w:fldChar w:fldCharType="separate"/>
    </w:r>
    <w:r w:rsidRPr="00755510">
      <w:t>Dalarna som ett pilotlän för regionalt energiarbete</w:t>
    </w:r>
    <w:r w:rsidRPr="00755510">
      <w:fldChar w:fldCharType="end"/>
    </w:r>
  </w:p>
  <w:p w:rsidR="00755510" w:rsidRPr="00755510" w:rsidRDefault="00755510">
    <w:pPr>
      <w:pStyle w:val="Normal00"/>
    </w:pPr>
  </w:p>
  <w:p w:rsidR="00755510" w:rsidRPr="00755510" w:rsidRDefault="007555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0378438">
    <w:abstractNumId w:val="8"/>
  </w:num>
  <w:num w:numId="2" w16cid:durableId="200435359">
    <w:abstractNumId w:val="9"/>
  </w:num>
  <w:num w:numId="3" w16cid:durableId="779568604">
    <w:abstractNumId w:val="8"/>
  </w:num>
  <w:num w:numId="4" w16cid:durableId="1208835532">
    <w:abstractNumId w:val="9"/>
  </w:num>
  <w:num w:numId="5" w16cid:durableId="571354715">
    <w:abstractNumId w:val="13"/>
  </w:num>
  <w:num w:numId="6" w16cid:durableId="140923754">
    <w:abstractNumId w:val="10"/>
  </w:num>
  <w:num w:numId="7" w16cid:durableId="1636131941">
    <w:abstractNumId w:val="11"/>
  </w:num>
  <w:num w:numId="8" w16cid:durableId="1104612322">
    <w:abstractNumId w:val="12"/>
  </w:num>
  <w:num w:numId="9" w16cid:durableId="389620062">
    <w:abstractNumId w:val="8"/>
  </w:num>
  <w:num w:numId="10" w16cid:durableId="1388989269">
    <w:abstractNumId w:val="3"/>
  </w:num>
  <w:num w:numId="11" w16cid:durableId="937833923">
    <w:abstractNumId w:val="2"/>
  </w:num>
  <w:num w:numId="12" w16cid:durableId="1174612238">
    <w:abstractNumId w:val="1"/>
  </w:num>
  <w:num w:numId="13" w16cid:durableId="953252950">
    <w:abstractNumId w:val="0"/>
  </w:num>
  <w:num w:numId="14" w16cid:durableId="1250625506">
    <w:abstractNumId w:val="9"/>
  </w:num>
  <w:num w:numId="15" w16cid:durableId="148717632">
    <w:abstractNumId w:val="7"/>
  </w:num>
  <w:num w:numId="16" w16cid:durableId="604577605">
    <w:abstractNumId w:val="6"/>
  </w:num>
  <w:num w:numId="17" w16cid:durableId="1266304075">
    <w:abstractNumId w:val="5"/>
  </w:num>
  <w:num w:numId="18" w16cid:durableId="601694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9-16"/>
    <w:docVar w:name="PersonGUIDs" w:val="{01D0F59D-D508-4B3F-BC53-FB2BE24A38A4}"/>
  </w:docVars>
  <w:rsids>
    <w:rsidRoot w:val="00086FF1"/>
    <w:rsid w:val="00086FF1"/>
    <w:rsid w:val="007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A57F4DF8-2D17-4215-B485-814C88ED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2515</Characters>
  <Application>Microsoft Office Word</Application>
  <DocSecurity>4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c302</vt:lpstr>
    </vt:vector>
  </TitlesOfParts>
  <Company>Riksdagen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c302</dc:title>
  <dc:subject>c302</dc:subject>
  <dc:creator>Riksdagen</dc:creator>
  <cp:keywords>Riksdagen</cp:keywords>
  <dc:description>TKG-ktrl, MSMQ4mb, PersReg-Distribution mm</dc:description>
  <cp:lastModifiedBy>Lars Brink</cp:lastModifiedBy>
  <cp:revision>2</cp:revision>
  <cp:lastPrinted>2009-01-26T15:55:00Z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mot2000_492_2008-09-16</vt:lpwstr>
  </property>
  <property fmtid="{D5CDD505-2E9C-101B-9397-08002B2CF9AE}" pid="3" name="version">
    <vt:lpwstr>mot2000_492_2008-09-16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Dalarna som ett pilotlän för regionalt energiarbete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Dalarna som ett pilotlän för regionalt energiarbete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2008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20082009000000000099000003020069</vt:lpwstr>
  </property>
  <property fmtid="{D5CDD505-2E9C-101B-9397-08002B2CF9AE}" pid="47" name="datum">
    <vt:lpwstr>080916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20082009000000000099000003020069</vt:lpwstr>
  </property>
  <property fmtid="{D5CDD505-2E9C-101B-9397-08002B2CF9AE}" pid="50" name="nummer">
    <vt:lpwstr>310</vt:lpwstr>
  </property>
  <property fmtid="{D5CDD505-2E9C-101B-9397-08002B2CF9AE}" pid="51" name="utskottsbeteckning">
    <vt:lpwstr>N</vt:lpwstr>
  </property>
  <property fmtid="{D5CDD505-2E9C-101B-9397-08002B2CF9AE}" pid="52" name="GlobalUID">
    <vt:lpwstr>{439B4C97-9921-46EC-AE94-E73C4646BA90}</vt:lpwstr>
  </property>
  <property fmtid="{D5CDD505-2E9C-101B-9397-08002B2CF9AE}" pid="53" name="Överföringar">
    <vt:i4>1</vt:i4>
  </property>
  <property fmtid="{D5CDD505-2E9C-101B-9397-08002B2CF9AE}" pid="54" name="Checksum">
    <vt:lpwstr>*0019220436742*</vt:lpwstr>
  </property>
  <property fmtid="{D5CDD505-2E9C-101B-9397-08002B2CF9AE}" pid="55" name="skuggnummer">
    <vt:lpwstr>1602</vt:lpwstr>
  </property>
  <property fmtid="{D5CDD505-2E9C-101B-9397-08002B2CF9AE}" pid="56" name="urixVersion">
    <vt:lpwstr>3.2.0.8</vt:lpwstr>
  </property>
  <property fmtid="{D5CDD505-2E9C-101B-9397-08002B2CF9AE}" pid="57" name="urixOrigin">
    <vt:lpwstr>090402 08:35:12.499</vt:lpwstr>
  </property>
  <property fmtid="{D5CDD505-2E9C-101B-9397-08002B2CF9AE}" pid="58" name="urixGuid">
    <vt:lpwstr>{2BAB4425-D68A-4903-ACC6-6CA7425E62A2}</vt:lpwstr>
  </property>
</Properties>
</file>