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E60600BA12C4E9AB846496D16E6EBCB"/>
        </w:placeholder>
        <w15:appearance w15:val="hidden"/>
        <w:text/>
      </w:sdtPr>
      <w:sdtEndPr/>
      <w:sdtContent>
        <w:p w:rsidR="00AF30DD" w:rsidP="00415042" w:rsidRDefault="00AF30DD" w14:paraId="51740B95" w14:textId="77777777">
          <w:pPr>
            <w:pStyle w:val="Rubrik1"/>
            <w:spacing w:line="360" w:lineRule="auto"/>
          </w:pPr>
          <w:r>
            <w:t>Förslag till riksdagsbeslut</w:t>
          </w:r>
        </w:p>
      </w:sdtContent>
    </w:sdt>
    <w:sdt>
      <w:sdtPr>
        <w:alias w:val="Yrkande 1"/>
        <w:tag w:val="0f8e865d-e992-414c-9536-b18546bc4824"/>
        <w:id w:val="-1151125665"/>
        <w:lock w:val="sdtLocked"/>
      </w:sdtPr>
      <w:sdtEndPr/>
      <w:sdtContent>
        <w:p w:rsidR="00863D03" w:rsidRDefault="00C118F1" w14:paraId="51740B96" w14:textId="77777777">
          <w:pPr>
            <w:pStyle w:val="Frslagstext"/>
          </w:pPr>
          <w:r>
            <w:t>Riksdagen ställer sig bakom det som anförs i motionen om behovet av att skärpa straffen för våldtäkt och tillkännager detta för regeringen.</w:t>
          </w:r>
        </w:p>
      </w:sdtContent>
    </w:sdt>
    <w:p w:rsidR="00AF30DD" w:rsidP="00415042" w:rsidRDefault="000156D9" w14:paraId="51740B97" w14:textId="77777777">
      <w:pPr>
        <w:pStyle w:val="Rubrik1"/>
        <w:spacing w:line="360" w:lineRule="auto"/>
      </w:pPr>
      <w:bookmarkStart w:name="MotionsStart" w:id="0"/>
      <w:bookmarkEnd w:id="0"/>
      <w:r>
        <w:t>Motivering</w:t>
      </w:r>
    </w:p>
    <w:p w:rsidR="00950063" w:rsidP="00654219" w:rsidRDefault="0069688B" w14:paraId="51740B98" w14:textId="0DA8337C">
      <w:pPr>
        <w:pStyle w:val="Normalutanindragellerluft"/>
      </w:pPr>
      <w:r w:rsidRPr="0069688B">
        <w:t>Riksdagen har under sena</w:t>
      </w:r>
      <w:r w:rsidR="00867B47">
        <w:t>re år beslutat om en rad straff</w:t>
      </w:r>
      <w:r w:rsidRPr="0069688B">
        <w:t xml:space="preserve">skärpningar för allvarliga våldsbrott. Bland annat har straffskalan för grov misshandel delats upp och särskilda bestämmelser om synnerligen grov misshandel har införts med ett straff från fyra till tio år. Syftet med detta har varit </w:t>
      </w:r>
      <w:r w:rsidRPr="0069688B" w:rsidR="00867B47">
        <w:t>dels</w:t>
      </w:r>
      <w:r w:rsidRPr="0069688B" w:rsidR="00867B47">
        <w:t xml:space="preserve"> </w:t>
      </w:r>
      <w:r w:rsidRPr="0069688B">
        <w:t>att höja straffen för allvarliga våldsbrott, dels att öka spännvidden mellan straffen för brott i allmänhet och att skärpa straffen vid återfall i brott. Vid sidan av detta har straffen för mord skärpts liksom minimistraffen för utpressning, grovt brott och vållande till annans död. Detta är välkomna förändringar! Sverige har under lång tid haft för milda påföljder på brott som innebär allvarliga kränkningar av andra människor. Få brott innebär värre kränkningar av den enskildes integritet än våldtäkt. Konsekvenserna för m</w:t>
      </w:r>
      <w:r w:rsidR="00950063">
        <w:t>ånga brottsoffer är omfattande.</w:t>
      </w:r>
    </w:p>
    <w:p w:rsidR="00950063" w:rsidP="00950063" w:rsidRDefault="0069688B" w14:paraId="51740B99" w14:textId="08CBE242">
      <w:r w:rsidRPr="0069688B">
        <w:lastRenderedPageBreak/>
        <w:t xml:space="preserve">Depressioner och självmordstankar som i vissa fall också omsätts i praktiken tillhör vardagen för många kvinnor som drabbas. Många utvecklar också anknytningsproblem som går ut över kärlekslivet. Det är inte ovanligt att </w:t>
      </w:r>
      <w:r w:rsidR="00867B47">
        <w:t xml:space="preserve">de </w:t>
      </w:r>
      <w:r w:rsidRPr="0069688B">
        <w:t>psykiska menen från en våldtäkt blir livslånga. Trots detta är påföljden för sexualbrott kort. Det genomsnittliga straffet för våldtäkt är enligt Brottsförebyggande rådet 26 månader. För grov våldtäkt med ett maxstraff på 10 år är samma siffra 61 månader, vilket till exempel är avsevärt mindre än grov narkotikasmuggling. Visserligen omfattar de generella straffskärpningarna riksdagen beslutat om även våldtäkt, men det behövs även mer brottsspecifika åtgärder.</w:t>
      </w:r>
    </w:p>
    <w:p w:rsidRPr="005C45AF" w:rsidR="005C45AF" w:rsidP="00950063" w:rsidRDefault="0069688B" w14:paraId="51740B9A" w14:textId="10B3B906">
      <w:r w:rsidRPr="0069688B">
        <w:t>Det finns behov av att både höja straffen och öka straffspridningen för våldtäkt. Därför bör straffskalan för våldtäkt i likhet med för misshandel förändras genom att bestämmelser för synnerligen grov våldtäkt inrättas. Syfte</w:t>
      </w:r>
      <w:r w:rsidR="00867B47">
        <w:t>t</w:t>
      </w:r>
      <w:bookmarkStart w:name="_GoBack" w:id="1"/>
      <w:bookmarkEnd w:id="1"/>
      <w:r w:rsidRPr="0069688B">
        <w:t xml:space="preserve"> bör vara att totalt sett åstadkomma en tuffare skärpning av straffen för våldtäkt. Också minimistraffet på två år bör förlängas till åtminstone tre år. Samtidigt bör domstolen även fortsättningsvis kunna utdöma lägre straff om omständigheter föreligger som gör brottet mindre grovt.</w:t>
      </w:r>
    </w:p>
    <w:sdt>
      <w:sdtPr>
        <w:rPr>
          <w:i/>
          <w:noProof/>
        </w:rPr>
        <w:alias w:val="CC_Underskrifter"/>
        <w:tag w:val="CC_Underskrifter"/>
        <w:id w:val="583496634"/>
        <w:lock w:val="sdtContentLocked"/>
        <w:placeholder>
          <w:docPart w:val="27AC528E56CF41C2BE0B82D2C802DF2E"/>
        </w:placeholder>
        <w15:appearance w15:val="hidden"/>
      </w:sdtPr>
      <w:sdtEndPr>
        <w:rPr>
          <w:noProof w:val="0"/>
        </w:rPr>
      </w:sdtEndPr>
      <w:sdtContent>
        <w:p w:rsidRPr="00ED19F0" w:rsidR="00865E70" w:rsidP="004A2AEF" w:rsidRDefault="00867B47" w14:paraId="51740B9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Schulte (M)</w:t>
            </w:r>
          </w:p>
        </w:tc>
        <w:tc>
          <w:tcPr>
            <w:tcW w:w="50" w:type="pct"/>
            <w:vAlign w:val="bottom"/>
          </w:tcPr>
          <w:p>
            <w:pPr>
              <w:pStyle w:val="Underskrifter"/>
            </w:pPr>
            <w:r>
              <w:t> </w:t>
            </w:r>
          </w:p>
        </w:tc>
      </w:tr>
    </w:tbl>
    <w:p w:rsidR="00EA4C62" w:rsidRDefault="00EA4C62" w14:paraId="51740B9F" w14:textId="77777777"/>
    <w:sectPr w:rsidR="00EA4C6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740BA1" w14:textId="77777777" w:rsidR="00E14F75" w:rsidRDefault="00E14F75" w:rsidP="000C1CAD">
      <w:pPr>
        <w:spacing w:line="240" w:lineRule="auto"/>
      </w:pPr>
      <w:r>
        <w:separator/>
      </w:r>
    </w:p>
  </w:endnote>
  <w:endnote w:type="continuationSeparator" w:id="0">
    <w:p w14:paraId="51740BA2" w14:textId="77777777" w:rsidR="00E14F75" w:rsidRDefault="00E14F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40BA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67B4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40BAD" w14:textId="77777777" w:rsidR="00F86A9E" w:rsidRDefault="00F86A9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201510051402</w:instrText>
    </w:r>
    <w:r>
      <w:fldChar w:fldCharType="end"/>
    </w:r>
    <w:r>
      <w:instrText xml:space="preserve"> &gt; </w:instrText>
    </w:r>
    <w:r>
      <w:fldChar w:fldCharType="begin"/>
    </w:r>
    <w:r>
      <w:instrText xml:space="preserve"> PRINTDATE \@ "yyyyMMddHHmm" </w:instrText>
    </w:r>
    <w:r>
      <w:fldChar w:fldCharType="separate"/>
    </w:r>
    <w:r>
      <w:rPr>
        <w:noProof/>
      </w:rPr>
      <w:instrText>201510051422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14:22</w:instrText>
    </w:r>
    <w:r>
      <w:fldChar w:fldCharType="end"/>
    </w:r>
    <w:r>
      <w:instrText xml:space="preserve"> </w:instrText>
    </w:r>
    <w:r>
      <w:fldChar w:fldCharType="separate"/>
    </w:r>
    <w:r>
      <w:rPr>
        <w:noProof/>
      </w:rPr>
      <w:t>2015-10-05 14:22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740B9F" w14:textId="77777777" w:rsidR="00E14F75" w:rsidRDefault="00E14F75" w:rsidP="000C1CAD">
      <w:pPr>
        <w:spacing w:line="240" w:lineRule="auto"/>
      </w:pPr>
      <w:r>
        <w:separator/>
      </w:r>
    </w:p>
  </w:footnote>
  <w:footnote w:type="continuationSeparator" w:id="0">
    <w:p w14:paraId="51740BA0" w14:textId="77777777" w:rsidR="00E14F75" w:rsidRDefault="00E14F7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1740BA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67B47" w14:paraId="51740BA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:1416</w:t>
        </w:r>
      </w:sdtContent>
    </w:sdt>
  </w:p>
  <w:p w:rsidR="00A42228" w:rsidP="00283E0F" w:rsidRDefault="00867B47" w14:paraId="51740BAA" w14:textId="77777777">
    <w:pPr>
      <w:pStyle w:val="FSHRub2"/>
    </w:pPr>
    <w:sdt>
      <w:sdtPr>
        <w:alias w:val="CC_Noformat_Avtext"/>
        <w:tag w:val="CC_Noformat_Avtext"/>
        <w:id w:val="1389603703"/>
        <w:lock w:val="sdtContentLocked"/>
        <w15:appearance w15:val="hidden"/>
        <w:text/>
      </w:sdtPr>
      <w:sdtEndPr/>
      <w:sdtContent>
        <w:r>
          <w:t>av Fredrik Schulte (M)</w:t>
        </w:r>
      </w:sdtContent>
    </w:sdt>
  </w:p>
  <w:sdt>
    <w:sdtPr>
      <w:alias w:val="CC_Noformat_Rubtext"/>
      <w:tag w:val="CC_Noformat_Rubtext"/>
      <w:id w:val="1800419874"/>
      <w:lock w:val="sdtLocked"/>
      <w15:appearance w15:val="hidden"/>
      <w:text/>
    </w:sdtPr>
    <w:sdtEndPr/>
    <w:sdtContent>
      <w:p w:rsidR="00A42228" w:rsidP="00283E0F" w:rsidRDefault="00C118F1" w14:paraId="51740BAB" w14:textId="39F37BA2">
        <w:pPr>
          <w:pStyle w:val="FSHRub2"/>
        </w:pPr>
        <w:r>
          <w:t>Skärpta straff för våldtäkt</w:t>
        </w:r>
      </w:p>
    </w:sdtContent>
  </w:sdt>
  <w:sdt>
    <w:sdtPr>
      <w:alias w:val="CC_Boilerplate_3"/>
      <w:tag w:val="CC_Boilerplate_3"/>
      <w:id w:val="-1567486118"/>
      <w:lock w:val="sdtContentLocked"/>
      <w15:appearance w15:val="hidden"/>
      <w:text w:multiLine="1"/>
    </w:sdtPr>
    <w:sdtEndPr/>
    <w:sdtContent>
      <w:p w:rsidR="00A42228" w:rsidP="00283E0F" w:rsidRDefault="00A42228" w14:paraId="51740BA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9688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0BE9"/>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5042"/>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7B1D"/>
    <w:rsid w:val="004A1326"/>
    <w:rsid w:val="004A2AEF"/>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06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5AF"/>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4219"/>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88B"/>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771A"/>
    <w:rsid w:val="00850645"/>
    <w:rsid w:val="00852493"/>
    <w:rsid w:val="00852AC4"/>
    <w:rsid w:val="0085565F"/>
    <w:rsid w:val="008566A8"/>
    <w:rsid w:val="0085764A"/>
    <w:rsid w:val="00857833"/>
    <w:rsid w:val="00857BFB"/>
    <w:rsid w:val="00860F5A"/>
    <w:rsid w:val="00862501"/>
    <w:rsid w:val="00862502"/>
    <w:rsid w:val="00863D03"/>
    <w:rsid w:val="0086434E"/>
    <w:rsid w:val="00865E70"/>
    <w:rsid w:val="00865FA2"/>
    <w:rsid w:val="00867B47"/>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681E"/>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063"/>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64AF"/>
    <w:rsid w:val="00997CB0"/>
    <w:rsid w:val="009A44A0"/>
    <w:rsid w:val="009B0061"/>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64B3"/>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18F1"/>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4221"/>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4F75"/>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4C62"/>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6A9E"/>
    <w:rsid w:val="00F87C8C"/>
    <w:rsid w:val="00F908E1"/>
    <w:rsid w:val="00F90FF4"/>
    <w:rsid w:val="00F938DA"/>
    <w:rsid w:val="00F940B2"/>
    <w:rsid w:val="00F94F7D"/>
    <w:rsid w:val="00F959DB"/>
    <w:rsid w:val="00F962A3"/>
    <w:rsid w:val="00F96563"/>
    <w:rsid w:val="00F96E32"/>
    <w:rsid w:val="00F9776D"/>
    <w:rsid w:val="00FA01F3"/>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6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740B94"/>
  <w15:chartTrackingRefBased/>
  <w15:docId w15:val="{3E329EE4-99AF-4301-811E-7AC359703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E60600BA12C4E9AB846496D16E6EBCB"/>
        <w:category>
          <w:name w:val="Allmänt"/>
          <w:gallery w:val="placeholder"/>
        </w:category>
        <w:types>
          <w:type w:val="bbPlcHdr"/>
        </w:types>
        <w:behaviors>
          <w:behavior w:val="content"/>
        </w:behaviors>
        <w:guid w:val="{75F1B73F-5EAA-4F32-8550-736E3394FCD0}"/>
      </w:docPartPr>
      <w:docPartBody>
        <w:p w:rsidR="001B2B55" w:rsidRDefault="00013A78">
          <w:pPr>
            <w:pStyle w:val="5E60600BA12C4E9AB846496D16E6EBCB"/>
          </w:pPr>
          <w:r w:rsidRPr="009A726D">
            <w:rPr>
              <w:rStyle w:val="Platshllartext"/>
            </w:rPr>
            <w:t>Klicka här för att ange text.</w:t>
          </w:r>
        </w:p>
      </w:docPartBody>
    </w:docPart>
    <w:docPart>
      <w:docPartPr>
        <w:name w:val="27AC528E56CF41C2BE0B82D2C802DF2E"/>
        <w:category>
          <w:name w:val="Allmänt"/>
          <w:gallery w:val="placeholder"/>
        </w:category>
        <w:types>
          <w:type w:val="bbPlcHdr"/>
        </w:types>
        <w:behaviors>
          <w:behavior w:val="content"/>
        </w:behaviors>
        <w:guid w:val="{B34FAB22-6228-45AD-AD05-F57D3FFB2286}"/>
      </w:docPartPr>
      <w:docPartBody>
        <w:p w:rsidR="001B2B55" w:rsidRDefault="00013A78">
          <w:pPr>
            <w:pStyle w:val="27AC528E56CF41C2BE0B82D2C802DF2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A78"/>
    <w:rsid w:val="00013A78"/>
    <w:rsid w:val="000E4DE3"/>
    <w:rsid w:val="001B2B55"/>
    <w:rsid w:val="001C14BB"/>
    <w:rsid w:val="00E4694F"/>
    <w:rsid w:val="00FE3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60600BA12C4E9AB846496D16E6EBCB">
    <w:name w:val="5E60600BA12C4E9AB846496D16E6EBCB"/>
  </w:style>
  <w:style w:type="paragraph" w:customStyle="1" w:styleId="D7313AADA59043B986FF239D0FB59516">
    <w:name w:val="D7313AADA59043B986FF239D0FB59516"/>
  </w:style>
  <w:style w:type="paragraph" w:customStyle="1" w:styleId="27AC528E56CF41C2BE0B82D2C802DF2E">
    <w:name w:val="27AC528E56CF41C2BE0B82D2C802DF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4518</RubrikLookup>
    <MotionGuid xmlns="00d11361-0b92-4bae-a181-288d6a55b763">f989b204-ec85-4884-abff-41bef785c258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58178-E8F4-4AC0-9C4A-D9EC472EDD93}"/>
</file>

<file path=customXml/itemProps2.xml><?xml version="1.0" encoding="utf-8"?>
<ds:datastoreItem xmlns:ds="http://schemas.openxmlformats.org/officeDocument/2006/customXml" ds:itemID="{1CCEF25E-9D85-44F2-86F6-70907529E7A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3D62C48-C237-48FB-AEBB-52CCE815F7C8}"/>
</file>

<file path=customXml/itemProps5.xml><?xml version="1.0" encoding="utf-8"?>
<ds:datastoreItem xmlns:ds="http://schemas.openxmlformats.org/officeDocument/2006/customXml" ds:itemID="{66CD07E0-2283-4B81-8137-F09C41D5892F}"/>
</file>

<file path=docProps/app.xml><?xml version="1.0" encoding="utf-8"?>
<Properties xmlns="http://schemas.openxmlformats.org/officeDocument/2006/extended-properties" xmlns:vt="http://schemas.openxmlformats.org/officeDocument/2006/docPropsVTypes">
  <Template>GranskaMot</Template>
  <TotalTime>6</TotalTime>
  <Pages>2</Pages>
  <Words>331</Words>
  <Characters>1930</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Skärpta straff för våldtäkter</vt:lpstr>
      <vt:lpstr/>
    </vt:vector>
  </TitlesOfParts>
  <Company>Sveriges riksdag</Company>
  <LinksUpToDate>false</LinksUpToDate>
  <CharactersWithSpaces>2253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 Skärpta straff för våldtäkter</dc:title>
  <dc:subject/>
  <dc:creator>Fredrik Schulte</dc:creator>
  <cp:keywords/>
  <dc:description/>
  <cp:lastModifiedBy>Kerstin Carlqvist</cp:lastModifiedBy>
  <cp:revision>11</cp:revision>
  <cp:lastPrinted>2015-10-05T12:22:00Z</cp:lastPrinted>
  <dcterms:created xsi:type="dcterms:W3CDTF">2015-10-05T12:02:00Z</dcterms:created>
  <dcterms:modified xsi:type="dcterms:W3CDTF">2016-08-22T08:46:00Z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*TA121DA2FCE8D*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https://filur.riksdagen.se/drop/DropOffLibrary/TA121DA2FCE8D.docx</vt:lpwstr>
  </property>
  <property fmtid="{D5CDD505-2E9C-101B-9397-08002B2CF9AE}" pid="11" name="RevisionsOn">
    <vt:lpwstr>1</vt:lpwstr>
  </property>
</Properties>
</file>