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82B75" w:rsidRDefault="007E7714" w14:paraId="2D3EEDC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667BD92BE4748C1872F75F4E7027AE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ca88c47-3919-41f6-af1f-eea7a5a73fc1"/>
        <w:id w:val="-1367206651"/>
        <w:lock w:val="sdtLocked"/>
      </w:sdtPr>
      <w:sdtEndPr/>
      <w:sdtContent>
        <w:p w:rsidR="00706A58" w:rsidRDefault="00F01A4A" w14:paraId="1150791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uppräkningsmetoden i fråga om skiktgränsen för statlig inkomstskatt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F32092B984242D8AFB2856C4897E297"/>
        </w:placeholder>
        <w:text/>
      </w:sdtPr>
      <w:sdtEndPr/>
      <w:sdtContent>
        <w:p w:rsidRPr="009B062B" w:rsidR="006D79C9" w:rsidP="00333E95" w:rsidRDefault="006D79C9" w14:paraId="033529A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C0B8F" w:rsidP="007E7714" w:rsidRDefault="00EC0B8F" w14:paraId="34D6D465" w14:textId="5ADF6BB5">
      <w:pPr>
        <w:pStyle w:val="Normalutanindragellerluft"/>
      </w:pPr>
      <w:r>
        <w:t>Regeringen för</w:t>
      </w:r>
      <w:r w:rsidR="00373550">
        <w:t>e</w:t>
      </w:r>
      <w:r>
        <w:t>slår att den lagstadgade inflationsjusteringen av den statliga inkomst</w:t>
      </w:r>
      <w:r w:rsidR="007E7714">
        <w:softHyphen/>
      </w:r>
      <w:r>
        <w:t>skatten ska pausas</w:t>
      </w:r>
      <w:r w:rsidR="00840EFC">
        <w:t>, vilket</w:t>
      </w:r>
      <w:r>
        <w:t xml:space="preserve"> innebär att gränsen för statlig inkomstskatt </w:t>
      </w:r>
      <w:r w:rsidR="00840EFC">
        <w:t xml:space="preserve">stannar vid inkomster om </w:t>
      </w:r>
      <w:r>
        <w:t>51</w:t>
      </w:r>
      <w:r w:rsidR="00373550">
        <w:t> </w:t>
      </w:r>
      <w:r>
        <w:t>000 kronor per månad</w:t>
      </w:r>
      <w:r w:rsidR="00840EFC">
        <w:t>,</w:t>
      </w:r>
      <w:r>
        <w:t xml:space="preserve"> i</w:t>
      </w:r>
      <w:r w:rsidR="00373550">
        <w:t xml:space="preserve"> </w:t>
      </w:r>
      <w:r>
        <w:t xml:space="preserve">stället för att höjas till </w:t>
      </w:r>
      <w:r w:rsidR="00840EFC">
        <w:t xml:space="preserve">inkomster om </w:t>
      </w:r>
      <w:r>
        <w:t>57</w:t>
      </w:r>
      <w:r w:rsidR="00373550">
        <w:t> </w:t>
      </w:r>
      <w:r>
        <w:t xml:space="preserve">000 kronor </w:t>
      </w:r>
      <w:r w:rsidR="00840EFC">
        <w:t>i månaden som skulle varit fallet om inflationsjusteringen inte pausats</w:t>
      </w:r>
      <w:r>
        <w:t xml:space="preserve">. Enligt regeringens uträkningar </w:t>
      </w:r>
      <w:r w:rsidR="00AC788D">
        <w:t xml:space="preserve">innebär detta </w:t>
      </w:r>
      <w:r>
        <w:t>att 300</w:t>
      </w:r>
      <w:r w:rsidR="00373550">
        <w:t> </w:t>
      </w:r>
      <w:r>
        <w:t xml:space="preserve">000 fler </w:t>
      </w:r>
      <w:r w:rsidR="00AC788D">
        <w:t xml:space="preserve">inkomsttagare </w:t>
      </w:r>
      <w:r>
        <w:t>kommer att betala statlig inkomstskatt 2024</w:t>
      </w:r>
      <w:r w:rsidR="00AC788D">
        <w:t xml:space="preserve"> än om justeringen fullföljts i enlighet med praxis. T</w:t>
      </w:r>
      <w:r>
        <w:t>otalt kommer 1,1 miljoner löntagare att betala mer i skatt än om indexeringen fortsatt.</w:t>
      </w:r>
    </w:p>
    <w:p w:rsidR="00EC0B8F" w:rsidP="007E7714" w:rsidRDefault="00AC788D" w14:paraId="5F938B30" w14:textId="40FBBC2A">
      <w:r>
        <w:t>Förslaget inne</w:t>
      </w:r>
      <w:r w:rsidR="00EC0B8F">
        <w:t xml:space="preserve">bär </w:t>
      </w:r>
      <w:r>
        <w:t xml:space="preserve">också </w:t>
      </w:r>
      <w:r w:rsidR="00EC0B8F">
        <w:t xml:space="preserve">att en moderatledd regering </w:t>
      </w:r>
      <w:r w:rsidR="00C32302">
        <w:t xml:space="preserve">för </w:t>
      </w:r>
      <w:r>
        <w:t xml:space="preserve">första gången någonsin </w:t>
      </w:r>
      <w:r w:rsidR="00EC0B8F">
        <w:t xml:space="preserve">genomför en kraftfull marginalskattehöjning genom att stoppa den automatiska </w:t>
      </w:r>
      <w:r w:rsidRPr="007E7714" w:rsidR="00EC0B8F">
        <w:rPr>
          <w:spacing w:val="-2"/>
        </w:rPr>
        <w:t>upp</w:t>
      </w:r>
      <w:r w:rsidRPr="007E7714" w:rsidR="007E7714">
        <w:rPr>
          <w:spacing w:val="-2"/>
        </w:rPr>
        <w:softHyphen/>
      </w:r>
      <w:r w:rsidRPr="007E7714" w:rsidR="00EC0B8F">
        <w:rPr>
          <w:spacing w:val="-2"/>
        </w:rPr>
        <w:t xml:space="preserve">räkningen av skiktgränsen för statlig inkomstskatt. </w:t>
      </w:r>
      <w:r w:rsidRPr="007E7714" w:rsidR="00E555DA">
        <w:rPr>
          <w:spacing w:val="-2"/>
        </w:rPr>
        <w:t>M</w:t>
      </w:r>
      <w:r w:rsidRPr="007E7714" w:rsidR="00EC0B8F">
        <w:rPr>
          <w:spacing w:val="-2"/>
        </w:rPr>
        <w:t>arginalskattehöjning</w:t>
      </w:r>
      <w:r w:rsidRPr="007E7714" w:rsidR="00E555DA">
        <w:rPr>
          <w:spacing w:val="-2"/>
        </w:rPr>
        <w:t>en är dessutom</w:t>
      </w:r>
      <w:r w:rsidR="00EC0B8F">
        <w:t xml:space="preserve"> så kraftfull att den motverkar det borttagande av värnskatten som </w:t>
      </w:r>
      <w:r w:rsidRPr="007E7714" w:rsidR="00EC0B8F">
        <w:rPr>
          <w:spacing w:val="-2"/>
        </w:rPr>
        <w:t>Centerpartiet tvingade den föregående socialdemokratiska regeringen att genomföra. I praktiken</w:t>
      </w:r>
      <w:r w:rsidR="00EC0B8F">
        <w:t xml:space="preserve"> innebär det som </w:t>
      </w:r>
      <w:r w:rsidR="00E555DA">
        <w:t xml:space="preserve">sagt en </w:t>
      </w:r>
      <w:r w:rsidR="00EC0B8F">
        <w:t xml:space="preserve">skattehöjning för över en miljon hushåll, med </w:t>
      </w:r>
      <w:r w:rsidR="00C32302">
        <w:t xml:space="preserve">upp </w:t>
      </w:r>
      <w:r w:rsidR="00373550">
        <w:t xml:space="preserve">till </w:t>
      </w:r>
      <w:r w:rsidR="00EC0B8F">
        <w:t>20</w:t>
      </w:r>
      <w:r w:rsidR="00373550">
        <w:t> </w:t>
      </w:r>
      <w:r w:rsidR="00EC0B8F">
        <w:t>000 kronor. Marginal</w:t>
      </w:r>
      <w:r w:rsidR="007E7714">
        <w:softHyphen/>
      </w:r>
      <w:r w:rsidR="00EC0B8F">
        <w:t xml:space="preserve">skattehöjningen drabbar också </w:t>
      </w:r>
      <w:r w:rsidR="004D1544">
        <w:t>exakt</w:t>
      </w:r>
      <w:r w:rsidR="00EC0B8F">
        <w:t xml:space="preserve"> den typ av kvalificerad arbetskraft i inkomstskikten strax över 51</w:t>
      </w:r>
      <w:r w:rsidR="00373550">
        <w:t> </w:t>
      </w:r>
      <w:r w:rsidR="00EC0B8F">
        <w:t xml:space="preserve">000 kronor i månaden, där kompetensbristen just nu är som störst: </w:t>
      </w:r>
      <w:r w:rsidR="00373550">
        <w:t>läkare</w:t>
      </w:r>
      <w:r w:rsidR="00EC0B8F">
        <w:t xml:space="preserve">, unga ingenjörer, tandläkare, erfarna poliser, specialistsjuksköterskor som jobbar </w:t>
      </w:r>
      <w:r w:rsidRPr="007E7714" w:rsidR="00EC0B8F">
        <w:rPr>
          <w:spacing w:val="-2"/>
        </w:rPr>
        <w:t xml:space="preserve">obekväm arbetstid </w:t>
      </w:r>
      <w:r w:rsidRPr="007E7714" w:rsidR="00373550">
        <w:rPr>
          <w:spacing w:val="-2"/>
        </w:rPr>
        <w:t>m.fl</w:t>
      </w:r>
      <w:r w:rsidRPr="007E7714" w:rsidR="00EC0B8F">
        <w:rPr>
          <w:spacing w:val="-2"/>
        </w:rPr>
        <w:t>. Skattehöjningen underminerar arbetet med att skapa kvalificerade</w:t>
      </w:r>
      <w:r w:rsidR="00EC0B8F">
        <w:t xml:space="preserve"> välbetalda specialisttjänster, där erfarna personer stannar kvar och jobbar mer i brist</w:t>
      </w:r>
      <w:r w:rsidR="007E7714">
        <w:softHyphen/>
      </w:r>
      <w:r w:rsidR="00EC0B8F">
        <w:t xml:space="preserve">yrken. Enligt </w:t>
      </w:r>
      <w:r w:rsidR="00373550">
        <w:t xml:space="preserve">Finansdepartementets </w:t>
      </w:r>
      <w:r w:rsidR="00EC0B8F">
        <w:t>egna beräkningar förloras motsvarande 11</w:t>
      </w:r>
      <w:r w:rsidR="00373550">
        <w:t> </w:t>
      </w:r>
      <w:r w:rsidR="00EC0B8F">
        <w:t xml:space="preserve">000 </w:t>
      </w:r>
      <w:r w:rsidR="00EC0B8F">
        <w:lastRenderedPageBreak/>
        <w:t xml:space="preserve">heltider på skattehöjningen. På kort sikt leder </w:t>
      </w:r>
      <w:r w:rsidR="004D1544">
        <w:t xml:space="preserve">dessutom </w:t>
      </w:r>
      <w:r w:rsidR="00EC0B8F">
        <w:t>marginalskattehöjningen till minskade</w:t>
      </w:r>
      <w:r w:rsidR="004D1544">
        <w:t xml:space="preserve"> </w:t>
      </w:r>
      <w:r w:rsidR="00373550">
        <w:t>–</w:t>
      </w:r>
      <w:r w:rsidR="00EC0B8F">
        <w:t xml:space="preserve"> inte ökade</w:t>
      </w:r>
      <w:r w:rsidR="004D1544">
        <w:t xml:space="preserve"> </w:t>
      </w:r>
      <w:r w:rsidR="00373550">
        <w:t>–</w:t>
      </w:r>
      <w:r w:rsidR="00EC0B8F">
        <w:t xml:space="preserve"> skatteintäkter. </w:t>
      </w:r>
    </w:p>
    <w:p w:rsidRPr="00422B9E" w:rsidR="00422B9E" w:rsidP="007E7714" w:rsidRDefault="00EC0B8F" w14:paraId="298B866B" w14:textId="3DAC6C0C">
      <w:r>
        <w:t>För att mildra marginalskattehöjningen, i synnerhet för de många personer i brist</w:t>
      </w:r>
      <w:r w:rsidR="007E7714">
        <w:softHyphen/>
      </w:r>
      <w:r>
        <w:t>yrken som ligger precis under skiktgränsen i dag</w:t>
      </w:r>
      <w:r w:rsidR="00513008">
        <w:t>,</w:t>
      </w:r>
      <w:r>
        <w:t xml:space="preserve"> och samtidigt skydda skatteskalorna mot fortsatt godtycke </w:t>
      </w:r>
      <w:r w:rsidR="004D1544">
        <w:t>anser</w:t>
      </w:r>
      <w:r>
        <w:t xml:space="preserve"> Centerpartiet att uppräkningsmetoden framöver ska följa den genomsnittliga löneutvecklingen under föregående år, såsom den beräknas av Medlingsinstitutet. För innevarande år flyt</w:t>
      </w:r>
      <w:r w:rsidR="004D1544">
        <w:t xml:space="preserve">tas därmed </w:t>
      </w:r>
      <w:r>
        <w:t>skiktgränsen upp med 2,7 procent, vilket innebär att brytpunkten hamnar på en lön på 52</w:t>
      </w:r>
      <w:r w:rsidR="00373550">
        <w:t> </w:t>
      </w:r>
      <w:r>
        <w:t>000 kronor i månaden och att regeringens skattehöjning för alla över skiktgränsen mildras med upp till 3</w:t>
      </w:r>
      <w:r w:rsidR="00373550">
        <w:t> </w:t>
      </w:r>
      <w:r>
        <w:t>240 kronor per år.</w:t>
      </w:r>
      <w:r w:rsidR="004D1544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67DB6B56A0264CDE82EC1AD92EA26C0E"/>
        </w:placeholder>
      </w:sdtPr>
      <w:sdtEndPr/>
      <w:sdtContent>
        <w:p w:rsidR="00982B75" w:rsidP="00885D40" w:rsidRDefault="00982B75" w14:paraId="56F6CDA9" w14:textId="77777777"/>
        <w:p w:rsidRPr="008E0FE2" w:rsidR="004801AC" w:rsidP="00885D40" w:rsidRDefault="007E7714" w14:paraId="64CE54B4" w14:textId="206FEEE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6A58" w14:paraId="2600138B" w14:textId="77777777">
        <w:trPr>
          <w:cantSplit/>
        </w:trPr>
        <w:tc>
          <w:tcPr>
            <w:tcW w:w="50" w:type="pct"/>
            <w:vAlign w:val="bottom"/>
          </w:tcPr>
          <w:p w:rsidR="00706A58" w:rsidRDefault="00F01A4A" w14:paraId="4DDE255C" w14:textId="77777777"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 w:rsidR="00706A58" w:rsidRDefault="00706A58" w14:paraId="5E4C08F2" w14:textId="77777777">
            <w:pPr>
              <w:pStyle w:val="Underskrifter"/>
              <w:spacing w:after="0"/>
            </w:pPr>
          </w:p>
        </w:tc>
      </w:tr>
      <w:tr w:rsidR="00706A58" w14:paraId="4198C5C1" w14:textId="77777777">
        <w:trPr>
          <w:cantSplit/>
        </w:trPr>
        <w:tc>
          <w:tcPr>
            <w:tcW w:w="50" w:type="pct"/>
            <w:vAlign w:val="bottom"/>
          </w:tcPr>
          <w:p w:rsidR="00706A58" w:rsidRDefault="00F01A4A" w14:paraId="6BFA76FD" w14:textId="77777777">
            <w:pPr>
              <w:pStyle w:val="Underskrifter"/>
              <w:spacing w:after="0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 w:rsidR="00706A58" w:rsidRDefault="00F01A4A" w14:paraId="02B3AA4C" w14:textId="77777777">
            <w:pPr>
              <w:pStyle w:val="Underskrifter"/>
              <w:spacing w:after="0"/>
            </w:pPr>
            <w:r>
              <w:t>Anders Karlsson (C)</w:t>
            </w:r>
          </w:p>
        </w:tc>
      </w:tr>
    </w:tbl>
    <w:p w:rsidR="00544965" w:rsidRDefault="00544965" w14:paraId="7BCD0EC1" w14:textId="77777777"/>
    <w:sectPr w:rsidR="0054496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1DEA" w14:textId="77777777" w:rsidR="002D0BB1" w:rsidRDefault="002D0BB1" w:rsidP="000C1CAD">
      <w:pPr>
        <w:spacing w:line="240" w:lineRule="auto"/>
      </w:pPr>
      <w:r>
        <w:separator/>
      </w:r>
    </w:p>
  </w:endnote>
  <w:endnote w:type="continuationSeparator" w:id="0">
    <w:p w14:paraId="2A9D8A71" w14:textId="77777777" w:rsidR="002D0BB1" w:rsidRDefault="002D0B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A40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B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6930" w14:textId="2B4D2876" w:rsidR="00262EA3" w:rsidRPr="00885D40" w:rsidRDefault="00262EA3" w:rsidP="00885D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B8D5" w14:textId="77777777" w:rsidR="002D0BB1" w:rsidRDefault="002D0BB1" w:rsidP="000C1CAD">
      <w:pPr>
        <w:spacing w:line="240" w:lineRule="auto"/>
      </w:pPr>
      <w:r>
        <w:separator/>
      </w:r>
    </w:p>
  </w:footnote>
  <w:footnote w:type="continuationSeparator" w:id="0">
    <w:p w14:paraId="68D834AB" w14:textId="77777777" w:rsidR="002D0BB1" w:rsidRDefault="002D0B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57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171094" wp14:editId="00E3C0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5C66F" w14:textId="06CFEA86" w:rsidR="00262EA3" w:rsidRDefault="007E771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0B8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1710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B5C66F" w14:textId="06CFEA86" w:rsidR="00262EA3" w:rsidRDefault="007E771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0B8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97B30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B4D5" w14:textId="77777777" w:rsidR="00262EA3" w:rsidRDefault="00262EA3" w:rsidP="008563AC">
    <w:pPr>
      <w:jc w:val="right"/>
    </w:pPr>
  </w:p>
  <w:p w14:paraId="7CEA3D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D301" w14:textId="77777777" w:rsidR="00262EA3" w:rsidRDefault="007E771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5AEEF1" wp14:editId="078D74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009524" w14:textId="3F41B435" w:rsidR="00262EA3" w:rsidRDefault="007E771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5D4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0B8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6686BB" w14:textId="77777777" w:rsidR="00262EA3" w:rsidRPr="008227B3" w:rsidRDefault="007E771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4B8920" w14:textId="1A9AFC6B" w:rsidR="00262EA3" w:rsidRPr="008227B3" w:rsidRDefault="007E771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5D4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5D40">
          <w:t>:2764</w:t>
        </w:r>
      </w:sdtContent>
    </w:sdt>
  </w:p>
  <w:p w14:paraId="41D87E9F" w14:textId="4EB3167B" w:rsidR="00262EA3" w:rsidRDefault="007E771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5D40">
          <w:t>av Helena Lindahl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7E661E" w14:textId="1743F077" w:rsidR="00262EA3" w:rsidRDefault="00EC0B8F" w:rsidP="00283E0F">
        <w:pPr>
          <w:pStyle w:val="FSHRub2"/>
        </w:pPr>
        <w:r>
          <w:t>med anledning av prop. 2023/24:27 Pausad uppräkning av skiktgränsen för statlig inkomstskatt för beskattningsåret 2024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2043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C0B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1D6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77C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BB1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A5D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550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544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008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4965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A58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4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EFC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66B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D40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B75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8D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B9A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02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5DA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0B8F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A4A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DEB06A"/>
  <w15:chartTrackingRefBased/>
  <w15:docId w15:val="{259FFAF0-916B-43EA-B09E-1AA52820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67BD92BE4748C1872F75F4E7027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D6701-C37F-4AA3-ACB7-4A2E6EBE410E}"/>
      </w:docPartPr>
      <w:docPartBody>
        <w:p w:rsidR="000F06DC" w:rsidRDefault="00657EA5">
          <w:pPr>
            <w:pStyle w:val="D667BD92BE4748C1872F75F4E7027A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F32092B984242D8AFB2856C4897E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26C00-D54F-48CF-93EA-E744F4B017D9}"/>
      </w:docPartPr>
      <w:docPartBody>
        <w:p w:rsidR="000F06DC" w:rsidRDefault="00657EA5">
          <w:pPr>
            <w:pStyle w:val="AF32092B984242D8AFB2856C4897E2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DB6B56A0264CDE82EC1AD92EA26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78788-6496-4C1D-9455-8D9159B8C483}"/>
      </w:docPartPr>
      <w:docPartBody>
        <w:p w:rsidR="00AC4E86" w:rsidRDefault="00AC4E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A5"/>
    <w:rsid w:val="000F06DC"/>
    <w:rsid w:val="00136DEE"/>
    <w:rsid w:val="00657EA5"/>
    <w:rsid w:val="00AC4E86"/>
    <w:rsid w:val="00E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67BD92BE4748C1872F75F4E7027AED">
    <w:name w:val="D667BD92BE4748C1872F75F4E7027AED"/>
  </w:style>
  <w:style w:type="paragraph" w:customStyle="1" w:styleId="AF32092B984242D8AFB2856C4897E297">
    <w:name w:val="AF32092B984242D8AFB2856C4897E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E6231-54FC-4327-89D2-B6CEDB2BE968}"/>
</file>

<file path=customXml/itemProps2.xml><?xml version="1.0" encoding="utf-8"?>
<ds:datastoreItem xmlns:ds="http://schemas.openxmlformats.org/officeDocument/2006/customXml" ds:itemID="{9366DFD9-E1BD-4082-9229-5291A127E50F}"/>
</file>

<file path=customXml/itemProps3.xml><?xml version="1.0" encoding="utf-8"?>
<ds:datastoreItem xmlns:ds="http://schemas.openxmlformats.org/officeDocument/2006/customXml" ds:itemID="{2038139C-E451-4B10-BD01-12721004C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2275</Characters>
  <Application>Microsoft Office Word</Application>
  <DocSecurity>0</DocSecurity>
  <Lines>43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proposition 2023 24 27   Pausad uppräkning av skiktgränsen för statlig inkomstskatt för beskattningsåret 2024</vt:lpstr>
      <vt:lpstr>
      </vt:lpstr>
    </vt:vector>
  </TitlesOfParts>
  <Company>Sveriges riksdag</Company>
  <LinksUpToDate>false</LinksUpToDate>
  <CharactersWithSpaces>2620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