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7A445C" w14:paraId="4352CDD0" w14:textId="77777777" w:rsidTr="00934777">
        <w:tc>
          <w:tcPr>
            <w:tcW w:w="2268" w:type="dxa"/>
          </w:tcPr>
          <w:p w14:paraId="4352CDCE" w14:textId="77777777" w:rsidR="007A445C" w:rsidRDefault="007A445C" w:rsidP="00934777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352CDCF" w14:textId="77777777" w:rsidR="007A445C" w:rsidRDefault="007A445C" w:rsidP="00934777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7A445C" w14:paraId="4352CDD3" w14:textId="77777777" w:rsidTr="00934777">
        <w:tc>
          <w:tcPr>
            <w:tcW w:w="2268" w:type="dxa"/>
          </w:tcPr>
          <w:p w14:paraId="4352CDD1" w14:textId="77777777" w:rsidR="007A445C" w:rsidRDefault="007A445C" w:rsidP="00934777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52CDD2" w14:textId="77777777" w:rsidR="007A445C" w:rsidRDefault="007A445C" w:rsidP="00934777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7A445C" w14:paraId="4352CDD6" w14:textId="77777777" w:rsidTr="00934777">
        <w:tc>
          <w:tcPr>
            <w:tcW w:w="3402" w:type="dxa"/>
            <w:gridSpan w:val="2"/>
          </w:tcPr>
          <w:p w14:paraId="4352CDD4" w14:textId="77777777" w:rsidR="007A445C" w:rsidRDefault="007A445C" w:rsidP="00934777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352CDD5" w14:textId="77777777" w:rsidR="007A445C" w:rsidRDefault="007A445C" w:rsidP="00934777">
            <w:pPr>
              <w:framePr w:w="5035" w:h="1644" w:wrap="notBeside" w:vAnchor="page" w:hAnchor="page" w:x="6573" w:y="721"/>
            </w:pPr>
          </w:p>
        </w:tc>
      </w:tr>
      <w:tr w:rsidR="007A445C" w14:paraId="4352CDD9" w14:textId="77777777" w:rsidTr="00934777">
        <w:tc>
          <w:tcPr>
            <w:tcW w:w="2268" w:type="dxa"/>
          </w:tcPr>
          <w:p w14:paraId="4352CDD7" w14:textId="77777777" w:rsidR="007A445C" w:rsidRDefault="007A445C" w:rsidP="00934777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52CDD8" w14:textId="5AB88FE6" w:rsidR="007A445C" w:rsidRPr="00ED583F" w:rsidRDefault="007A445C" w:rsidP="0093477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14122">
              <w:rPr>
                <w:sz w:val="20"/>
              </w:rPr>
              <w:t>N2017/06377/D</w:t>
            </w:r>
          </w:p>
        </w:tc>
      </w:tr>
      <w:tr w:rsidR="007A445C" w14:paraId="4352CDDC" w14:textId="77777777" w:rsidTr="00934777">
        <w:tc>
          <w:tcPr>
            <w:tcW w:w="2268" w:type="dxa"/>
          </w:tcPr>
          <w:p w14:paraId="4352CDDA" w14:textId="77777777" w:rsidR="007A445C" w:rsidRDefault="007A445C" w:rsidP="00934777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52CDDB" w14:textId="77777777" w:rsidR="007A445C" w:rsidRDefault="007A445C" w:rsidP="00934777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7A445C" w14:paraId="4352CDDE" w14:textId="77777777" w:rsidTr="00934777">
        <w:trPr>
          <w:trHeight w:val="284"/>
        </w:trPr>
        <w:tc>
          <w:tcPr>
            <w:tcW w:w="4911" w:type="dxa"/>
          </w:tcPr>
          <w:p w14:paraId="4352CDDD" w14:textId="77777777" w:rsidR="007A445C" w:rsidRDefault="007A445C" w:rsidP="0093477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7A445C" w14:paraId="4352CDE0" w14:textId="77777777" w:rsidTr="00934777">
        <w:trPr>
          <w:trHeight w:val="284"/>
        </w:trPr>
        <w:tc>
          <w:tcPr>
            <w:tcW w:w="4911" w:type="dxa"/>
          </w:tcPr>
          <w:p w14:paraId="4352CDDF" w14:textId="77777777" w:rsidR="007A445C" w:rsidRDefault="007A445C" w:rsidP="0093477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7A445C" w14:paraId="4352CDE2" w14:textId="77777777" w:rsidTr="00934777">
        <w:trPr>
          <w:trHeight w:val="284"/>
        </w:trPr>
        <w:tc>
          <w:tcPr>
            <w:tcW w:w="4911" w:type="dxa"/>
          </w:tcPr>
          <w:p w14:paraId="4352CDE1" w14:textId="77777777" w:rsidR="007A445C" w:rsidRDefault="007A445C" w:rsidP="009347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A445C" w14:paraId="4352CDE5" w14:textId="77777777" w:rsidTr="00934777">
        <w:trPr>
          <w:trHeight w:val="284"/>
        </w:trPr>
        <w:tc>
          <w:tcPr>
            <w:tcW w:w="4911" w:type="dxa"/>
          </w:tcPr>
          <w:p w14:paraId="4352CDE4" w14:textId="2E811670" w:rsidR="007A445C" w:rsidRDefault="007A445C" w:rsidP="00934777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7A445C" w14:paraId="4352CDE7" w14:textId="77777777" w:rsidTr="00934777">
        <w:trPr>
          <w:trHeight w:val="284"/>
        </w:trPr>
        <w:tc>
          <w:tcPr>
            <w:tcW w:w="4911" w:type="dxa"/>
          </w:tcPr>
          <w:p w14:paraId="4352CDE6" w14:textId="77777777" w:rsidR="007A445C" w:rsidRDefault="007A445C" w:rsidP="009347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A445C" w14:paraId="4352CDE9" w14:textId="77777777" w:rsidTr="00934777">
        <w:trPr>
          <w:trHeight w:val="284"/>
        </w:trPr>
        <w:tc>
          <w:tcPr>
            <w:tcW w:w="4911" w:type="dxa"/>
          </w:tcPr>
          <w:p w14:paraId="4352CDE8" w14:textId="77777777" w:rsidR="007A445C" w:rsidRDefault="007A445C" w:rsidP="009347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A445C" w14:paraId="4352CDEB" w14:textId="77777777" w:rsidTr="00934777">
        <w:trPr>
          <w:trHeight w:val="284"/>
        </w:trPr>
        <w:tc>
          <w:tcPr>
            <w:tcW w:w="4911" w:type="dxa"/>
          </w:tcPr>
          <w:p w14:paraId="4352CDEA" w14:textId="77777777" w:rsidR="007A445C" w:rsidRDefault="007A445C" w:rsidP="009347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A445C" w14:paraId="4352CDED" w14:textId="77777777" w:rsidTr="00934777">
        <w:trPr>
          <w:trHeight w:val="284"/>
        </w:trPr>
        <w:tc>
          <w:tcPr>
            <w:tcW w:w="4911" w:type="dxa"/>
          </w:tcPr>
          <w:p w14:paraId="4352CDEC" w14:textId="77777777" w:rsidR="007A445C" w:rsidRDefault="007A445C" w:rsidP="009347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A445C" w14:paraId="4352CDEF" w14:textId="77777777" w:rsidTr="00934777">
        <w:trPr>
          <w:trHeight w:val="284"/>
        </w:trPr>
        <w:tc>
          <w:tcPr>
            <w:tcW w:w="4911" w:type="dxa"/>
          </w:tcPr>
          <w:p w14:paraId="4352CDEE" w14:textId="77777777" w:rsidR="007A445C" w:rsidRDefault="007A445C" w:rsidP="009347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52CDF0" w14:textId="77777777" w:rsidR="007A445C" w:rsidRDefault="007A445C" w:rsidP="007A445C">
      <w:pPr>
        <w:framePr w:w="4400" w:h="2523" w:wrap="notBeside" w:vAnchor="page" w:hAnchor="page" w:x="6453" w:y="2445"/>
        <w:ind w:left="142"/>
      </w:pPr>
      <w:r>
        <w:t>Till riksdagen</w:t>
      </w:r>
    </w:p>
    <w:p w14:paraId="4352CDF1" w14:textId="77777777" w:rsidR="007A445C" w:rsidRDefault="007A445C" w:rsidP="007A445C">
      <w:pPr>
        <w:pStyle w:val="RKrubrik"/>
        <w:pBdr>
          <w:bottom w:val="single" w:sz="4" w:space="1" w:color="auto"/>
        </w:pBdr>
        <w:spacing w:before="0" w:after="0"/>
      </w:pPr>
      <w:r>
        <w:t>Svar på fråga 2017/18:118 av Barbro Westerholm (L) Digitala samhällets tillgänglighet för årsrika personer</w:t>
      </w:r>
    </w:p>
    <w:p w14:paraId="4352CDF2" w14:textId="77777777" w:rsidR="007A445C" w:rsidRDefault="007A445C" w:rsidP="007A445C">
      <w:pPr>
        <w:pStyle w:val="RKnormal"/>
      </w:pPr>
    </w:p>
    <w:p w14:paraId="4352CDF3" w14:textId="44E27276" w:rsidR="007A445C" w:rsidRPr="00487EE0" w:rsidRDefault="007A445C" w:rsidP="007A445C">
      <w:pPr>
        <w:overflowPunct/>
        <w:spacing w:line="240" w:lineRule="auto"/>
        <w:textAlignment w:val="auto"/>
      </w:pPr>
      <w:r>
        <w:t xml:space="preserve">Barbro Westerholm har frågat </w:t>
      </w:r>
      <w:r w:rsidR="00AE1D04">
        <w:t>mig</w:t>
      </w:r>
      <w:r w:rsidRPr="00487EE0">
        <w:t xml:space="preserve"> vad </w:t>
      </w:r>
      <w:r w:rsidR="00AE1D04">
        <w:t>jag</w:t>
      </w:r>
      <w:r>
        <w:t xml:space="preserve"> och regeringen gör för att </w:t>
      </w:r>
      <w:r w:rsidRPr="00487EE0">
        <w:t>underlätta för årsrika personer som</w:t>
      </w:r>
      <w:r>
        <w:t xml:space="preserve"> </w:t>
      </w:r>
      <w:r w:rsidRPr="00487EE0">
        <w:t>inte har tillgång till internet att kunna genomföra sina bankärenden och andra</w:t>
      </w:r>
      <w:r>
        <w:t xml:space="preserve"> ä</w:t>
      </w:r>
      <w:r w:rsidRPr="00487EE0">
        <w:t>renden som kräver internetåtkomst</w:t>
      </w:r>
      <w:r w:rsidR="00D52D6B">
        <w:t>.</w:t>
      </w:r>
    </w:p>
    <w:p w14:paraId="4352CDF4" w14:textId="77777777" w:rsidR="007A445C" w:rsidRDefault="007A445C" w:rsidP="007A445C">
      <w:pPr>
        <w:pStyle w:val="RKnormal"/>
      </w:pPr>
    </w:p>
    <w:p w14:paraId="4352CDF5" w14:textId="26F44B29" w:rsidR="002B39B1" w:rsidRDefault="007A445C" w:rsidP="007A445C">
      <w:r>
        <w:t>Statistiken visar att per</w:t>
      </w:r>
      <w:r w:rsidR="00D52D6B">
        <w:t>soner som befinner sig i socioekonomiskt</w:t>
      </w:r>
      <w:r>
        <w:t xml:space="preserve"> utsatta grupper, de allra äldsta och utrikes</w:t>
      </w:r>
      <w:r w:rsidR="00D52D6B">
        <w:t xml:space="preserve"> </w:t>
      </w:r>
      <w:r>
        <w:t xml:space="preserve">födda är mindre digitalt delaktiga och har </w:t>
      </w:r>
      <w:r w:rsidR="002B39B1">
        <w:t xml:space="preserve">en </w:t>
      </w:r>
      <w:r>
        <w:t>lägre digital kompetens än övriga grupper. SCB</w:t>
      </w:r>
      <w:r w:rsidR="00D52D6B">
        <w:t>:</w:t>
      </w:r>
      <w:r>
        <w:t xml:space="preserve">s undersökning om privatpersoners användning av datorer och internet 2016 </w:t>
      </w:r>
      <w:r w:rsidR="002B39B1">
        <w:t xml:space="preserve">visar </w:t>
      </w:r>
      <w:r>
        <w:t>att i ålderskategorin 75</w:t>
      </w:r>
      <w:r w:rsidR="00102707">
        <w:t xml:space="preserve"> – </w:t>
      </w:r>
      <w:r>
        <w:t xml:space="preserve">85 år har 62 procent tillgång till internet hemma och 35 procent </w:t>
      </w:r>
      <w:r w:rsidR="002B39B1">
        <w:t>använder</w:t>
      </w:r>
      <w:r>
        <w:t xml:space="preserve"> internet i stort sett varje dag</w:t>
      </w:r>
      <w:r w:rsidR="002A7FAC">
        <w:t>. Detta är</w:t>
      </w:r>
      <w:r>
        <w:t xml:space="preserve"> betydligt färre jämfört med andra ålderskategorier. </w:t>
      </w:r>
      <w:r w:rsidR="002B39B1">
        <w:t>I åldrarna</w:t>
      </w:r>
      <w:r>
        <w:t xml:space="preserve"> 65</w:t>
      </w:r>
      <w:r w:rsidR="00102707">
        <w:t xml:space="preserve"> – </w:t>
      </w:r>
      <w:r>
        <w:t xml:space="preserve">75 år är många digitalt delaktiga men den digitala kompetensen är relativt låg. Kvinnor </w:t>
      </w:r>
      <w:r w:rsidR="002B39B1">
        <w:t xml:space="preserve">är dessutom </w:t>
      </w:r>
      <w:r>
        <w:t xml:space="preserve">mindre digitalt delaktiga och har lägre digital kompetens än män i </w:t>
      </w:r>
      <w:r w:rsidR="002B39B1">
        <w:t xml:space="preserve">dessa </w:t>
      </w:r>
      <w:r>
        <w:t>grupper</w:t>
      </w:r>
      <w:r w:rsidR="002B39B1">
        <w:t>.</w:t>
      </w:r>
      <w:r w:rsidR="002E7099">
        <w:t xml:space="preserve"> I den allra äldsta gruppen, 75</w:t>
      </w:r>
      <w:r w:rsidR="00102707">
        <w:t xml:space="preserve"> – </w:t>
      </w:r>
      <w:r w:rsidR="002E7099">
        <w:t>85 år står ett stort antal personer långt från det digitala samhället vilket kräver andra åtgärder än för personer i ålderskategorin 65</w:t>
      </w:r>
      <w:r w:rsidR="00102707">
        <w:t xml:space="preserve"> – </w:t>
      </w:r>
      <w:r w:rsidR="002E7099">
        <w:t>75.</w:t>
      </w:r>
    </w:p>
    <w:p w14:paraId="4352CDF6" w14:textId="77777777" w:rsidR="007A445C" w:rsidRDefault="007A445C" w:rsidP="007A445C"/>
    <w:p w14:paraId="1031FA1E" w14:textId="5DE1F826" w:rsidR="00D87FC5" w:rsidRDefault="007A445C" w:rsidP="00D87FC5">
      <w:r w:rsidRPr="009A4981">
        <w:t>R</w:t>
      </w:r>
      <w:r w:rsidR="00D52D6B">
        <w:t>egeringen har antagit strategin</w:t>
      </w:r>
      <w:r w:rsidRPr="009A4981">
        <w:t xml:space="preserve"> För ett hållbart digitaliserat Sverige</w:t>
      </w:r>
      <w:r w:rsidR="00102707">
        <w:t xml:space="preserve"> –</w:t>
      </w:r>
      <w:r w:rsidRPr="009A4981">
        <w:t xml:space="preserve"> en digitaliseringsstrategi (N2017/03643/D). Strategin innehåller fem delmål </w:t>
      </w:r>
      <w:r w:rsidR="002B39B1">
        <w:t>och ett av dem</w:t>
      </w:r>
      <w:r w:rsidRPr="009A4981">
        <w:t xml:space="preserve"> är att i Sverige ska alla kunna utveckla och använda sin digitala kompetens. Regeringen </w:t>
      </w:r>
      <w:r w:rsidR="00D87FC5">
        <w:t>anför</w:t>
      </w:r>
      <w:r w:rsidR="00D87FC5" w:rsidRPr="009A4981">
        <w:t xml:space="preserve"> </w:t>
      </w:r>
      <w:r>
        <w:t xml:space="preserve">i </w:t>
      </w:r>
      <w:r w:rsidRPr="009A4981">
        <w:t>bu</w:t>
      </w:r>
      <w:r w:rsidR="00F031EA">
        <w:t xml:space="preserve">dgetpropositionen </w:t>
      </w:r>
      <w:r w:rsidR="00D87FC5">
        <w:t>för 2018</w:t>
      </w:r>
      <w:r w:rsidR="00F031EA">
        <w:t xml:space="preserve"> att</w:t>
      </w:r>
      <w:r w:rsidRPr="009A4981">
        <w:t xml:space="preserve"> åtgärder som leder till att fler kan få den kunskap och de färdigheter som krävs för att vara digitalt delaktiga och kunna känna tillit till digitaliserade samhällstjänster</w:t>
      </w:r>
      <w:r w:rsidR="00D52D6B">
        <w:t>,</w:t>
      </w:r>
      <w:r w:rsidR="002B39B1">
        <w:t xml:space="preserve"> ska prioriteras</w:t>
      </w:r>
      <w:r w:rsidR="00314122">
        <w:t>.</w:t>
      </w:r>
      <w:r w:rsidR="00D87FC5">
        <w:t xml:space="preserve"> Eftersom det finns olika målgrupper med varierande behov behövs det åtgärder som är anpassade till dessa grupper. I budgetpropositionen för 2018 föreslår r</w:t>
      </w:r>
      <w:r w:rsidR="00D87FC5" w:rsidRPr="00F031EA">
        <w:t xml:space="preserve">egeringen </w:t>
      </w:r>
      <w:r w:rsidR="00D87FC5">
        <w:t>50 miljoner kronor</w:t>
      </w:r>
      <w:r w:rsidR="00D87FC5" w:rsidRPr="00F031EA">
        <w:t xml:space="preserve"> </w:t>
      </w:r>
      <w:r w:rsidR="00D87FC5">
        <w:t xml:space="preserve">årligen för genomförande av den nya </w:t>
      </w:r>
      <w:r w:rsidR="00D87FC5" w:rsidRPr="00F031EA">
        <w:lastRenderedPageBreak/>
        <w:t>digitaliseringsstrategin</w:t>
      </w:r>
      <w:r w:rsidR="00D87FC5">
        <w:t xml:space="preserve">. Regeringen avser att återkomma om vilka åtgärder som kommer att vidtas. </w:t>
      </w:r>
    </w:p>
    <w:p w14:paraId="4352CDFA" w14:textId="77777777" w:rsidR="006C1024" w:rsidRDefault="006C1024" w:rsidP="007A445C"/>
    <w:p w14:paraId="4352CDFB" w14:textId="13D4D79A" w:rsidR="007A445C" w:rsidRPr="00CF717A" w:rsidRDefault="007A445C" w:rsidP="007A445C">
      <w:r>
        <w:t xml:space="preserve">I den digitala förnyelsen av det offentliga Sverige ska digitala tjänster vara förstahandsvalet. Det </w:t>
      </w:r>
      <w:r w:rsidRPr="00864478">
        <w:t xml:space="preserve">finns </w:t>
      </w:r>
      <w:r>
        <w:t xml:space="preserve">i dag 103 </w:t>
      </w:r>
      <w:r w:rsidRPr="00864478">
        <w:t xml:space="preserve">servicekontor </w:t>
      </w:r>
      <w:r>
        <w:t xml:space="preserve">över landet där </w:t>
      </w:r>
      <w:r w:rsidRPr="009E72AA">
        <w:t xml:space="preserve">besökare </w:t>
      </w:r>
      <w:r w:rsidR="002A7FAC">
        <w:t>kan få</w:t>
      </w:r>
      <w:r w:rsidR="002A7FAC" w:rsidRPr="009E72AA">
        <w:t xml:space="preserve"> </w:t>
      </w:r>
      <w:r w:rsidRPr="009E72AA">
        <w:t>stöd</w:t>
      </w:r>
      <w:r w:rsidR="002A7FAC">
        <w:t xml:space="preserve"> i</w:t>
      </w:r>
      <w:r w:rsidRPr="009E72AA">
        <w:t xml:space="preserve"> att anvä</w:t>
      </w:r>
      <w:r>
        <w:t>nda Skatteverket</w:t>
      </w:r>
      <w:r w:rsidR="00102707">
        <w:t>s</w:t>
      </w:r>
      <w:r>
        <w:t>, Pensionsmyndigheten</w:t>
      </w:r>
      <w:r w:rsidR="00102707">
        <w:t>s</w:t>
      </w:r>
      <w:r>
        <w:t xml:space="preserve"> och Försäkringskassans digitala tjänster. </w:t>
      </w:r>
      <w:r w:rsidR="00462197" w:rsidRPr="00462197">
        <w:t xml:space="preserve">Regeringen avser att säkerställa och stärka tillgången till grundläggande statlig service i hela landet genom att bl. a. utöka antalet servicekontor. </w:t>
      </w:r>
      <w:r w:rsidR="002B39B1">
        <w:t xml:space="preserve">På </w:t>
      </w:r>
      <w:r>
        <w:t>servicekontoren kan medborgarna få information och handledning om hur respektive myndighets e-tjänst fungerar</w:t>
      </w:r>
      <w:r w:rsidR="002B39B1">
        <w:t xml:space="preserve"> och där kan man få</w:t>
      </w:r>
      <w:r>
        <w:t xml:space="preserve"> ”hjälp till självhjälp” för respektive</w:t>
      </w:r>
      <w:r w:rsidR="002B39B1">
        <w:t xml:space="preserve"> myndighets</w:t>
      </w:r>
      <w:r>
        <w:t xml:space="preserve"> e-tjänst.</w:t>
      </w:r>
    </w:p>
    <w:p w14:paraId="4352CDFC" w14:textId="77777777" w:rsidR="007A445C" w:rsidRDefault="007A445C" w:rsidP="007A445C">
      <w:pPr>
        <w:pStyle w:val="RKnormal"/>
      </w:pPr>
    </w:p>
    <w:p w14:paraId="4352CDFD" w14:textId="10D42FFA" w:rsidR="007A445C" w:rsidRDefault="002B39B1" w:rsidP="007A445C">
      <w:pPr>
        <w:pStyle w:val="RKnormal"/>
      </w:pPr>
      <w:r>
        <w:t>M</w:t>
      </w:r>
      <w:r w:rsidR="007A445C">
        <w:t xml:space="preserve">ånga </w:t>
      </w:r>
      <w:r>
        <w:t xml:space="preserve">äldre har en </w:t>
      </w:r>
      <w:r w:rsidR="007A445C">
        <w:t xml:space="preserve">funktionsnedsättning </w:t>
      </w:r>
      <w:r>
        <w:t xml:space="preserve">med </w:t>
      </w:r>
      <w:r w:rsidR="006E3690">
        <w:t xml:space="preserve">avtagande hörsel </w:t>
      </w:r>
      <w:r w:rsidR="007A445C">
        <w:t xml:space="preserve">och syn </w:t>
      </w:r>
      <w:r>
        <w:t xml:space="preserve">som försvårar </w:t>
      </w:r>
      <w:r w:rsidR="007A445C">
        <w:t>förmågan att vara digitalt delaktiga. Post-</w:t>
      </w:r>
      <w:r w:rsidR="00102707">
        <w:t xml:space="preserve"> </w:t>
      </w:r>
      <w:r w:rsidR="007A445C">
        <w:t xml:space="preserve">och telestyrelsen </w:t>
      </w:r>
      <w:r w:rsidR="0052150F">
        <w:t xml:space="preserve">har bl.a. i uppgift </w:t>
      </w:r>
      <w:r w:rsidR="007A445C">
        <w:t>att öka tillgängligheten till och användbarheten av elektronisk kommunikation och posttjänster</w:t>
      </w:r>
      <w:r>
        <w:t xml:space="preserve"> till personer med funktionsnedsättning</w:t>
      </w:r>
      <w:r w:rsidR="00314122">
        <w:t>ar och speciella behov.</w:t>
      </w:r>
      <w:r w:rsidR="0052150F">
        <w:t xml:space="preserve"> År 2017 disponerar Post- och telestyrelsen 140 miljoner kronor för detta ändamål.</w:t>
      </w:r>
    </w:p>
    <w:p w14:paraId="4352CDFE" w14:textId="77777777" w:rsidR="007A445C" w:rsidRDefault="007A445C" w:rsidP="007A445C">
      <w:pPr>
        <w:pStyle w:val="RKnormal"/>
      </w:pPr>
    </w:p>
    <w:p w14:paraId="4352CDFF" w14:textId="77777777" w:rsidR="007A445C" w:rsidRDefault="007A445C" w:rsidP="007A445C">
      <w:pPr>
        <w:pStyle w:val="RKnormal"/>
      </w:pPr>
    </w:p>
    <w:p w14:paraId="4352CE00" w14:textId="77777777" w:rsidR="007A445C" w:rsidRDefault="007A445C" w:rsidP="007A445C">
      <w:pPr>
        <w:pStyle w:val="RKnormal"/>
      </w:pPr>
    </w:p>
    <w:p w14:paraId="4352CE01" w14:textId="0EDEFEA7" w:rsidR="007A445C" w:rsidRDefault="007A445C" w:rsidP="007A445C">
      <w:pPr>
        <w:pStyle w:val="RKnormal"/>
      </w:pPr>
      <w:r>
        <w:t xml:space="preserve">Stockholm den </w:t>
      </w:r>
      <w:r w:rsidR="00314122">
        <w:t>30 oktober 2017</w:t>
      </w:r>
    </w:p>
    <w:p w14:paraId="4352CE02" w14:textId="77777777" w:rsidR="007A445C" w:rsidRDefault="007A445C" w:rsidP="007A445C">
      <w:pPr>
        <w:pStyle w:val="RKnormal"/>
      </w:pPr>
    </w:p>
    <w:p w14:paraId="4352CE03" w14:textId="77777777" w:rsidR="007A445C" w:rsidRDefault="007A445C" w:rsidP="007A445C">
      <w:pPr>
        <w:pStyle w:val="RKnormal"/>
      </w:pPr>
    </w:p>
    <w:p w14:paraId="4352CE04" w14:textId="77777777" w:rsidR="007A445C" w:rsidRDefault="007A445C" w:rsidP="007A445C">
      <w:pPr>
        <w:pStyle w:val="RKnormal"/>
      </w:pPr>
      <w:r>
        <w:t>Peter Eriksson</w:t>
      </w:r>
    </w:p>
    <w:sectPr w:rsidR="007A445C" w:rsidSect="007A445C">
      <w:headerReference w:type="even" r:id="rId16"/>
      <w:headerReference w:type="default" r:id="rId17"/>
      <w:headerReference w:type="first" r:id="rId1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2CE08" w14:textId="77777777" w:rsidR="001843F4" w:rsidRDefault="001843F4" w:rsidP="00A87A54">
      <w:pPr>
        <w:spacing w:line="240" w:lineRule="auto"/>
      </w:pPr>
      <w:r>
        <w:separator/>
      </w:r>
    </w:p>
  </w:endnote>
  <w:endnote w:type="continuationSeparator" w:id="0">
    <w:p w14:paraId="4352CE09" w14:textId="77777777" w:rsidR="001843F4" w:rsidRDefault="001843F4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2CE06" w14:textId="77777777" w:rsidR="001843F4" w:rsidRDefault="001843F4" w:rsidP="00A87A54">
      <w:pPr>
        <w:spacing w:line="240" w:lineRule="auto"/>
      </w:pPr>
      <w:r>
        <w:separator/>
      </w:r>
    </w:p>
  </w:footnote>
  <w:footnote w:type="continuationSeparator" w:id="0">
    <w:p w14:paraId="4352CE07" w14:textId="77777777" w:rsidR="001843F4" w:rsidRDefault="001843F4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2CE0A" w14:textId="77777777" w:rsidR="00E80146" w:rsidRDefault="006C102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52CE0E" w14:textId="77777777">
      <w:trPr>
        <w:cantSplit/>
      </w:trPr>
      <w:tc>
        <w:tcPr>
          <w:tcW w:w="3119" w:type="dxa"/>
        </w:tcPr>
        <w:p w14:paraId="4352CE0B" w14:textId="77777777" w:rsidR="00E80146" w:rsidRDefault="002E0CF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52CE0C" w14:textId="77777777" w:rsidR="00E80146" w:rsidRDefault="002E0CF2">
          <w:pPr>
            <w:pStyle w:val="Sidhuvud"/>
            <w:ind w:right="360"/>
          </w:pPr>
        </w:p>
      </w:tc>
      <w:tc>
        <w:tcPr>
          <w:tcW w:w="1525" w:type="dxa"/>
        </w:tcPr>
        <w:p w14:paraId="4352CE0D" w14:textId="77777777" w:rsidR="00E80146" w:rsidRDefault="002E0CF2">
          <w:pPr>
            <w:pStyle w:val="Sidhuvud"/>
            <w:ind w:right="360"/>
          </w:pPr>
        </w:p>
      </w:tc>
    </w:tr>
  </w:tbl>
  <w:p w14:paraId="4352CE0F" w14:textId="77777777" w:rsidR="00E80146" w:rsidRDefault="002E0CF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2CE10" w14:textId="77777777" w:rsidR="00E80146" w:rsidRDefault="006C102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E0CF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52CE14" w14:textId="77777777">
      <w:trPr>
        <w:cantSplit/>
      </w:trPr>
      <w:tc>
        <w:tcPr>
          <w:tcW w:w="3119" w:type="dxa"/>
        </w:tcPr>
        <w:p w14:paraId="4352CE11" w14:textId="77777777" w:rsidR="00E80146" w:rsidRDefault="002E0CF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52CE12" w14:textId="77777777" w:rsidR="00E80146" w:rsidRDefault="002E0CF2">
          <w:pPr>
            <w:pStyle w:val="Sidhuvud"/>
            <w:ind w:right="360"/>
          </w:pPr>
        </w:p>
      </w:tc>
      <w:tc>
        <w:tcPr>
          <w:tcW w:w="1525" w:type="dxa"/>
        </w:tcPr>
        <w:p w14:paraId="4352CE13" w14:textId="77777777" w:rsidR="00E80146" w:rsidRDefault="002E0CF2">
          <w:pPr>
            <w:pStyle w:val="Sidhuvud"/>
            <w:ind w:right="360"/>
          </w:pPr>
        </w:p>
      </w:tc>
    </w:tr>
  </w:tbl>
  <w:p w14:paraId="4352CE15" w14:textId="77777777" w:rsidR="00E80146" w:rsidRDefault="002E0CF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2CE16" w14:textId="77777777" w:rsidR="00E71C00" w:rsidRDefault="006C102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52CE1B" wp14:editId="4352CE1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2CE17" w14:textId="77777777" w:rsidR="00E80146" w:rsidRDefault="002E0CF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52CE18" w14:textId="77777777" w:rsidR="00E80146" w:rsidRDefault="002E0CF2">
    <w:pPr>
      <w:rPr>
        <w:rFonts w:ascii="TradeGothic" w:hAnsi="TradeGothic"/>
        <w:b/>
        <w:bCs/>
        <w:spacing w:val="12"/>
        <w:sz w:val="22"/>
      </w:rPr>
    </w:pPr>
  </w:p>
  <w:p w14:paraId="4352CE19" w14:textId="77777777" w:rsidR="00E80146" w:rsidRDefault="002E0CF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52CE1A" w14:textId="77777777" w:rsidR="00E80146" w:rsidRDefault="002E0CF2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0EF0B48"/>
    <w:multiLevelType w:val="hybridMultilevel"/>
    <w:tmpl w:val="18DE4B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C437A"/>
    <w:multiLevelType w:val="multilevel"/>
    <w:tmpl w:val="E2FEA49E"/>
    <w:numStyleLink w:val="RKNumreraderubriker"/>
  </w:abstractNum>
  <w:abstractNum w:abstractNumId="29">
    <w:nsid w:val="64780D1B"/>
    <w:multiLevelType w:val="multilevel"/>
    <w:tmpl w:val="1B563932"/>
    <w:numStyleLink w:val="RKNumreradlista"/>
  </w:abstractNum>
  <w:abstractNum w:abstractNumId="30">
    <w:nsid w:val="664239C2"/>
    <w:multiLevelType w:val="multilevel"/>
    <w:tmpl w:val="1A20A4CA"/>
    <w:numStyleLink w:val="RKPunktlista"/>
  </w:abstractNum>
  <w:abstractNum w:abstractNumId="31">
    <w:nsid w:val="6AA87A6A"/>
    <w:multiLevelType w:val="multilevel"/>
    <w:tmpl w:val="186C6512"/>
    <w:numStyleLink w:val="Strecklistan"/>
  </w:abstractNum>
  <w:abstractNum w:abstractNumId="32">
    <w:nsid w:val="6D8C68B4"/>
    <w:multiLevelType w:val="multilevel"/>
    <w:tmpl w:val="1B563932"/>
    <w:numStyleLink w:val="RKNumreradlista"/>
  </w:abstractNum>
  <w:abstractNum w:abstractNumId="33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66A28"/>
    <w:multiLevelType w:val="multilevel"/>
    <w:tmpl w:val="1A20A4CA"/>
    <w:numStyleLink w:val="RKPunktlista"/>
  </w:abstractNum>
  <w:abstractNum w:abstractNumId="35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3"/>
  </w:num>
  <w:num w:numId="13">
    <w:abstractNumId w:val="25"/>
  </w:num>
  <w:num w:numId="14">
    <w:abstractNumId w:val="9"/>
  </w:num>
  <w:num w:numId="15">
    <w:abstractNumId w:val="7"/>
  </w:num>
  <w:num w:numId="16">
    <w:abstractNumId w:val="30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4"/>
  </w:num>
  <w:num w:numId="26">
    <w:abstractNumId w:val="19"/>
  </w:num>
  <w:num w:numId="27">
    <w:abstractNumId w:val="31"/>
  </w:num>
  <w:num w:numId="28">
    <w:abstractNumId w:val="14"/>
  </w:num>
  <w:num w:numId="29">
    <w:abstractNumId w:val="12"/>
  </w:num>
  <w:num w:numId="30">
    <w:abstractNumId w:val="32"/>
  </w:num>
  <w:num w:numId="31">
    <w:abstractNumId w:val="11"/>
  </w:num>
  <w:num w:numId="32">
    <w:abstractNumId w:val="24"/>
  </w:num>
  <w:num w:numId="33">
    <w:abstractNumId w:val="29"/>
  </w:num>
  <w:num w:numId="34">
    <w:abstractNumId w:val="35"/>
  </w:num>
  <w:num w:numId="35">
    <w:abstractNumId w:val="2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5C"/>
    <w:rsid w:val="00004D5C"/>
    <w:rsid w:val="00005F68"/>
    <w:rsid w:val="00012B00"/>
    <w:rsid w:val="00017386"/>
    <w:rsid w:val="00026711"/>
    <w:rsid w:val="00041EDC"/>
    <w:rsid w:val="00057FE0"/>
    <w:rsid w:val="000757FC"/>
    <w:rsid w:val="00075C60"/>
    <w:rsid w:val="000862E0"/>
    <w:rsid w:val="00093408"/>
    <w:rsid w:val="0009435C"/>
    <w:rsid w:val="000C61D1"/>
    <w:rsid w:val="000D6917"/>
    <w:rsid w:val="000E12D9"/>
    <w:rsid w:val="000F00B8"/>
    <w:rsid w:val="00102707"/>
    <w:rsid w:val="00111809"/>
    <w:rsid w:val="00121002"/>
    <w:rsid w:val="00140E80"/>
    <w:rsid w:val="00170CE4"/>
    <w:rsid w:val="00173126"/>
    <w:rsid w:val="001843F4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A7FAC"/>
    <w:rsid w:val="002B39B1"/>
    <w:rsid w:val="002E0CF2"/>
    <w:rsid w:val="002E4D3F"/>
    <w:rsid w:val="002E7099"/>
    <w:rsid w:val="002F66A6"/>
    <w:rsid w:val="003050DB"/>
    <w:rsid w:val="00307E0B"/>
    <w:rsid w:val="00310561"/>
    <w:rsid w:val="003128E2"/>
    <w:rsid w:val="0031412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2197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2150F"/>
    <w:rsid w:val="005232E6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C4947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A7BC9"/>
    <w:rsid w:val="006B4A30"/>
    <w:rsid w:val="006B7569"/>
    <w:rsid w:val="006C1024"/>
    <w:rsid w:val="006D3188"/>
    <w:rsid w:val="006D59F9"/>
    <w:rsid w:val="006E08FC"/>
    <w:rsid w:val="006E3690"/>
    <w:rsid w:val="006F2588"/>
    <w:rsid w:val="00710A6C"/>
    <w:rsid w:val="00712266"/>
    <w:rsid w:val="00720907"/>
    <w:rsid w:val="00732C27"/>
    <w:rsid w:val="00750C93"/>
    <w:rsid w:val="00757B3B"/>
    <w:rsid w:val="00773075"/>
    <w:rsid w:val="00782B3F"/>
    <w:rsid w:val="0079641B"/>
    <w:rsid w:val="007A445C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44BD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E1D04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06FF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2C88"/>
    <w:rsid w:val="00D13D8A"/>
    <w:rsid w:val="00D279D8"/>
    <w:rsid w:val="00D27C8E"/>
    <w:rsid w:val="00D4141B"/>
    <w:rsid w:val="00D4145D"/>
    <w:rsid w:val="00D45543"/>
    <w:rsid w:val="00D52D6B"/>
    <w:rsid w:val="00D5467F"/>
    <w:rsid w:val="00D6730A"/>
    <w:rsid w:val="00D76068"/>
    <w:rsid w:val="00D76B01"/>
    <w:rsid w:val="00D84704"/>
    <w:rsid w:val="00D87FC5"/>
    <w:rsid w:val="00D95424"/>
    <w:rsid w:val="00DB714B"/>
    <w:rsid w:val="00DF5BFB"/>
    <w:rsid w:val="00E469E4"/>
    <w:rsid w:val="00E475C3"/>
    <w:rsid w:val="00E509B0"/>
    <w:rsid w:val="00E67293"/>
    <w:rsid w:val="00E7634A"/>
    <w:rsid w:val="00E82BA3"/>
    <w:rsid w:val="00EA1688"/>
    <w:rsid w:val="00ED592E"/>
    <w:rsid w:val="00ED6ABD"/>
    <w:rsid w:val="00EE3C0F"/>
    <w:rsid w:val="00EF2A7F"/>
    <w:rsid w:val="00F031EA"/>
    <w:rsid w:val="00F03EAC"/>
    <w:rsid w:val="00F14024"/>
    <w:rsid w:val="00F259D7"/>
    <w:rsid w:val="00F32D05"/>
    <w:rsid w:val="00F35263"/>
    <w:rsid w:val="00F53AEA"/>
    <w:rsid w:val="00F66093"/>
    <w:rsid w:val="00F77E22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52C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45C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line="240" w:lineRule="auto"/>
    </w:p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7A445C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7A445C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7A445C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4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445C"/>
    <w:rPr>
      <w:rFonts w:ascii="Tahoma" w:eastAsia="Times New Roman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A445C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87FC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87FC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87FC5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87FC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87FC5"/>
    <w:rPr>
      <w:rFonts w:ascii="OrigGarmnd BT" w:eastAsia="Times New Roman" w:hAnsi="OrigGarmnd BT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45C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line="240" w:lineRule="auto"/>
    </w:p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7A445C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7A445C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7A445C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4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445C"/>
    <w:rPr>
      <w:rFonts w:ascii="Tahoma" w:eastAsia="Times New Roman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A445C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87FC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87FC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87FC5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87FC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87FC5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b7dc266ca0014df11b101bac9d019c38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7fbdea4cfb6fbee3da9886ffddb8eac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bcdee7f2-2f43-48cd-bd98-33dde578525e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B2B1E-A21B-4662-BA11-2786FC4BF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A503DE-AA5A-490A-B970-41C3A571981E}">
  <ds:schemaRefs>
    <ds:schemaRef ds:uri="13ceef10-deb8-4807-ae55-f7be06c82a5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ae7a256b-f4d2-416a-9370-0215551caba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712B7B-14ED-4C90-941D-7172B4E1DFAE}"/>
</file>

<file path=customXml/itemProps4.xml><?xml version="1.0" encoding="utf-8"?>
<ds:datastoreItem xmlns:ds="http://schemas.openxmlformats.org/officeDocument/2006/customXml" ds:itemID="{50BE3E0C-4E5B-4B31-9676-C59C1D0934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2A03CC3-4D47-4AAD-91E5-957724609F6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C6FA772-589B-4859-9266-A68AF53D5A1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192071FA-B02D-420E-A252-C7E06206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Wennberg diGasper</dc:creator>
  <cp:lastModifiedBy>Ingrid Karlsson</cp:lastModifiedBy>
  <cp:revision>4</cp:revision>
  <cp:lastPrinted>2017-10-24T07:21:00Z</cp:lastPrinted>
  <dcterms:created xsi:type="dcterms:W3CDTF">2017-10-25T12:23:00Z</dcterms:created>
  <dcterms:modified xsi:type="dcterms:W3CDTF">2017-10-30T07:03:00Z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27f78fbb-24ad-449c-b32e-f13ed221c3fa</vt:lpwstr>
  </property>
</Properties>
</file>