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28EEBC6212C4D5C8FE8BA8194C05F04"/>
        </w:placeholder>
        <w:text/>
      </w:sdtPr>
      <w:sdtEndPr/>
      <w:sdtContent>
        <w:p w:rsidRPr="009B062B" w:rsidR="00AF30DD" w:rsidP="0061419C" w:rsidRDefault="00AF30DD" w14:paraId="67532ACA" w14:textId="77777777">
          <w:pPr>
            <w:pStyle w:val="Rubrik1"/>
            <w:spacing w:after="300"/>
          </w:pPr>
          <w:r w:rsidRPr="009B062B">
            <w:t>Förslag till riksdagsbeslut</w:t>
          </w:r>
        </w:p>
      </w:sdtContent>
    </w:sdt>
    <w:sdt>
      <w:sdtPr>
        <w:alias w:val="Yrkande 1"/>
        <w:tag w:val="7c1e56d1-8a62-4e7b-bc7b-302da930a0ea"/>
        <w:id w:val="828943127"/>
        <w:lock w:val="sdtLocked"/>
      </w:sdtPr>
      <w:sdtEndPr/>
      <w:sdtContent>
        <w:p w:rsidR="00BE075D" w:rsidRDefault="00190EE6" w14:paraId="67532ACB" w14:textId="77777777">
          <w:pPr>
            <w:pStyle w:val="Frslagstext"/>
            <w:numPr>
              <w:ilvl w:val="0"/>
              <w:numId w:val="0"/>
            </w:numPr>
          </w:pPr>
          <w:r>
            <w:t>Riksdagen ställer sig bakom det som anförs i motionen om att överväga behovet av ett mobilförbud i vallokalerna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DDB6D112534FBD9F7937DF53C72F28"/>
        </w:placeholder>
        <w:text/>
      </w:sdtPr>
      <w:sdtEndPr/>
      <w:sdtContent>
        <w:p w:rsidRPr="009B062B" w:rsidR="006D79C9" w:rsidP="00333E95" w:rsidRDefault="006D79C9" w14:paraId="67532ACC" w14:textId="77777777">
          <w:pPr>
            <w:pStyle w:val="Rubrik1"/>
          </w:pPr>
          <w:r>
            <w:t>Motivering</w:t>
          </w:r>
        </w:p>
      </w:sdtContent>
    </w:sdt>
    <w:p w:rsidR="00BB6339" w:rsidP="008E0FE2" w:rsidRDefault="00081063" w14:paraId="67532ACE" w14:textId="485852F4">
      <w:pPr>
        <w:pStyle w:val="Normalutanindragellerluft"/>
      </w:pPr>
      <w:r>
        <w:t>Att upprätthålla valhemligheten är grunden för fria val. Av det skälet måste du vara ensam när du går in i valbåset. Partner eller släktingar får inte följa med. En del länder har förbjudit mobiltelefoner i vallokalen. Detta för att till exempel försvåra att sälja röster eller utpressning för att lägga rösten på en vi</w:t>
      </w:r>
      <w:r w:rsidR="002958A4">
        <w:t>s</w:t>
      </w:r>
      <w:r>
        <w:t>s kandidat/</w:t>
      </w:r>
      <w:r w:rsidR="002958A4">
        <w:t xml:space="preserve">ett visst </w:t>
      </w:r>
      <w:r>
        <w:t xml:space="preserve">parti. Nu är inget av detta ett stort problem i Sverige. Men för att upprätthålla och stärka valhemligheten kan ett mobilförbud vara en väg att gå. Om det finns minsta tvivel </w:t>
      </w:r>
      <w:r w:rsidR="002958A4">
        <w:t xml:space="preserve">om </w:t>
      </w:r>
      <w:r>
        <w:t>att det föreligger en påverkan på en väljare att rösta på ett visst sätt, är ett foto från valbåset ett sätt att ”bevisa” hur man har röstat. Den möjligheten tycker vi ska övervägas att ta bort.</w:t>
      </w:r>
    </w:p>
    <w:sdt>
      <w:sdtPr>
        <w:rPr>
          <w:i/>
          <w:noProof/>
        </w:rPr>
        <w:alias w:val="CC_Underskrifter"/>
        <w:tag w:val="CC_Underskrifter"/>
        <w:id w:val="583496634"/>
        <w:lock w:val="sdtContentLocked"/>
        <w:placeholder>
          <w:docPart w:val="61C363C6D178443DA3A989A4111DF5B0"/>
        </w:placeholder>
      </w:sdtPr>
      <w:sdtEndPr>
        <w:rPr>
          <w:i w:val="0"/>
          <w:noProof w:val="0"/>
        </w:rPr>
      </w:sdtEndPr>
      <w:sdtContent>
        <w:p w:rsidR="0061419C" w:rsidP="004C43E9" w:rsidRDefault="0061419C" w14:paraId="67532ACF" w14:textId="77777777"/>
        <w:p w:rsidRPr="008E0FE2" w:rsidR="004801AC" w:rsidP="004C43E9" w:rsidRDefault="000E2ED4" w14:paraId="67532AD0" w14:textId="77777777"/>
      </w:sdtContent>
    </w:sdt>
    <w:tbl>
      <w:tblPr>
        <w:tblW w:w="5000" w:type="pct"/>
        <w:tblLook w:val="04A0" w:firstRow="1" w:lastRow="0" w:firstColumn="1" w:lastColumn="0" w:noHBand="0" w:noVBand="1"/>
        <w:tblCaption w:val="underskrifter"/>
      </w:tblPr>
      <w:tblGrid>
        <w:gridCol w:w="4252"/>
        <w:gridCol w:w="4252"/>
      </w:tblGrid>
      <w:tr w:rsidR="00C10859" w14:paraId="6D45F17A" w14:textId="77777777">
        <w:trPr>
          <w:cantSplit/>
        </w:trPr>
        <w:tc>
          <w:tcPr>
            <w:tcW w:w="50" w:type="pct"/>
            <w:vAlign w:val="bottom"/>
          </w:tcPr>
          <w:p w:rsidR="00C10859" w:rsidRDefault="002958A4" w14:paraId="71DE91A3" w14:textId="77777777">
            <w:pPr>
              <w:pStyle w:val="Underskrifter"/>
            </w:pPr>
            <w:r>
              <w:t>Joakim Sandell (S)</w:t>
            </w:r>
          </w:p>
        </w:tc>
        <w:tc>
          <w:tcPr>
            <w:tcW w:w="50" w:type="pct"/>
            <w:vAlign w:val="bottom"/>
          </w:tcPr>
          <w:p w:rsidR="00C10859" w:rsidRDefault="002958A4" w14:paraId="01C3D721" w14:textId="77777777">
            <w:pPr>
              <w:pStyle w:val="Underskrifter"/>
            </w:pPr>
            <w:r>
              <w:t>Jasenko Omanovic (S)</w:t>
            </w:r>
          </w:p>
        </w:tc>
      </w:tr>
    </w:tbl>
    <w:p w:rsidR="00020169" w:rsidRDefault="00020169" w14:paraId="67532AD4" w14:textId="77777777"/>
    <w:sectPr w:rsidR="000201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2AD6" w14:textId="77777777" w:rsidR="00081063" w:rsidRDefault="00081063" w:rsidP="000C1CAD">
      <w:pPr>
        <w:spacing w:line="240" w:lineRule="auto"/>
      </w:pPr>
      <w:r>
        <w:separator/>
      </w:r>
    </w:p>
  </w:endnote>
  <w:endnote w:type="continuationSeparator" w:id="0">
    <w:p w14:paraId="67532AD7" w14:textId="77777777" w:rsidR="00081063" w:rsidRDefault="00081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A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A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AE5" w14:textId="77777777" w:rsidR="00262EA3" w:rsidRPr="004C43E9" w:rsidRDefault="00262EA3" w:rsidP="004C4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2AD4" w14:textId="77777777" w:rsidR="00081063" w:rsidRDefault="00081063" w:rsidP="000C1CAD">
      <w:pPr>
        <w:spacing w:line="240" w:lineRule="auto"/>
      </w:pPr>
      <w:r>
        <w:separator/>
      </w:r>
    </w:p>
  </w:footnote>
  <w:footnote w:type="continuationSeparator" w:id="0">
    <w:p w14:paraId="67532AD5" w14:textId="77777777" w:rsidR="00081063" w:rsidRDefault="000810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A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532AE6" wp14:editId="67532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32AEA" w14:textId="77777777" w:rsidR="00262EA3" w:rsidRDefault="000E2ED4" w:rsidP="008103B5">
                          <w:pPr>
                            <w:jc w:val="right"/>
                          </w:pPr>
                          <w:sdt>
                            <w:sdtPr>
                              <w:alias w:val="CC_Noformat_Partikod"/>
                              <w:tag w:val="CC_Noformat_Partikod"/>
                              <w:id w:val="-53464382"/>
                              <w:placeholder>
                                <w:docPart w:val="34798358185641F986CD00E425ADE6D7"/>
                              </w:placeholder>
                              <w:text/>
                            </w:sdtPr>
                            <w:sdtEndPr/>
                            <w:sdtContent>
                              <w:r w:rsidR="00081063">
                                <w:t>S</w:t>
                              </w:r>
                            </w:sdtContent>
                          </w:sdt>
                          <w:sdt>
                            <w:sdtPr>
                              <w:alias w:val="CC_Noformat_Partinummer"/>
                              <w:tag w:val="CC_Noformat_Partinummer"/>
                              <w:id w:val="-1709555926"/>
                              <w:placeholder>
                                <w:docPart w:val="D2D589DF51BC401C91A7E853A638EAB6"/>
                              </w:placeholder>
                              <w:text/>
                            </w:sdtPr>
                            <w:sdtEndPr/>
                            <w:sdtContent>
                              <w:r w:rsidR="00081063">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32A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32AEA" w14:textId="77777777" w:rsidR="00262EA3" w:rsidRDefault="000E2ED4" w:rsidP="008103B5">
                    <w:pPr>
                      <w:jc w:val="right"/>
                    </w:pPr>
                    <w:sdt>
                      <w:sdtPr>
                        <w:alias w:val="CC_Noformat_Partikod"/>
                        <w:tag w:val="CC_Noformat_Partikod"/>
                        <w:id w:val="-53464382"/>
                        <w:placeholder>
                          <w:docPart w:val="34798358185641F986CD00E425ADE6D7"/>
                        </w:placeholder>
                        <w:text/>
                      </w:sdtPr>
                      <w:sdtEndPr/>
                      <w:sdtContent>
                        <w:r w:rsidR="00081063">
                          <w:t>S</w:t>
                        </w:r>
                      </w:sdtContent>
                    </w:sdt>
                    <w:sdt>
                      <w:sdtPr>
                        <w:alias w:val="CC_Noformat_Partinummer"/>
                        <w:tag w:val="CC_Noformat_Partinummer"/>
                        <w:id w:val="-1709555926"/>
                        <w:placeholder>
                          <w:docPart w:val="D2D589DF51BC401C91A7E853A638EAB6"/>
                        </w:placeholder>
                        <w:text/>
                      </w:sdtPr>
                      <w:sdtEndPr/>
                      <w:sdtContent>
                        <w:r w:rsidR="00081063">
                          <w:t>1405</w:t>
                        </w:r>
                      </w:sdtContent>
                    </w:sdt>
                  </w:p>
                </w:txbxContent>
              </v:textbox>
              <w10:wrap anchorx="page"/>
            </v:shape>
          </w:pict>
        </mc:Fallback>
      </mc:AlternateContent>
    </w:r>
  </w:p>
  <w:p w14:paraId="67532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ADA" w14:textId="77777777" w:rsidR="00262EA3" w:rsidRDefault="00262EA3" w:rsidP="008563AC">
    <w:pPr>
      <w:jc w:val="right"/>
    </w:pPr>
  </w:p>
  <w:p w14:paraId="67532A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ADE" w14:textId="77777777" w:rsidR="00262EA3" w:rsidRDefault="000E2E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32AE8" wp14:editId="67532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532ADF" w14:textId="77777777" w:rsidR="00262EA3" w:rsidRDefault="000E2ED4" w:rsidP="00A314CF">
    <w:pPr>
      <w:pStyle w:val="FSHNormal"/>
      <w:spacing w:before="40"/>
    </w:pPr>
    <w:sdt>
      <w:sdtPr>
        <w:alias w:val="CC_Noformat_Motionstyp"/>
        <w:tag w:val="CC_Noformat_Motionstyp"/>
        <w:id w:val="1162973129"/>
        <w:lock w:val="sdtContentLocked"/>
        <w15:appearance w15:val="hidden"/>
        <w:text/>
      </w:sdtPr>
      <w:sdtEndPr/>
      <w:sdtContent>
        <w:r w:rsidR="00363D89">
          <w:t>Enskild motion</w:t>
        </w:r>
      </w:sdtContent>
    </w:sdt>
    <w:r w:rsidR="00821B36">
      <w:t xml:space="preserve"> </w:t>
    </w:r>
    <w:sdt>
      <w:sdtPr>
        <w:alias w:val="CC_Noformat_Partikod"/>
        <w:tag w:val="CC_Noformat_Partikod"/>
        <w:id w:val="1471015553"/>
        <w:text/>
      </w:sdtPr>
      <w:sdtEndPr/>
      <w:sdtContent>
        <w:r w:rsidR="00081063">
          <w:t>S</w:t>
        </w:r>
      </w:sdtContent>
    </w:sdt>
    <w:sdt>
      <w:sdtPr>
        <w:alias w:val="CC_Noformat_Partinummer"/>
        <w:tag w:val="CC_Noformat_Partinummer"/>
        <w:id w:val="-2014525982"/>
        <w:text/>
      </w:sdtPr>
      <w:sdtEndPr/>
      <w:sdtContent>
        <w:r w:rsidR="00081063">
          <w:t>1405</w:t>
        </w:r>
      </w:sdtContent>
    </w:sdt>
  </w:p>
  <w:p w14:paraId="67532AE0" w14:textId="77777777" w:rsidR="00262EA3" w:rsidRPr="008227B3" w:rsidRDefault="000E2E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32AE1" w14:textId="77777777" w:rsidR="00262EA3" w:rsidRPr="008227B3" w:rsidRDefault="000E2E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D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3D89">
          <w:t>:3079</w:t>
        </w:r>
      </w:sdtContent>
    </w:sdt>
  </w:p>
  <w:p w14:paraId="67532AE2" w14:textId="77777777" w:rsidR="00262EA3" w:rsidRDefault="000E2ED4" w:rsidP="00E03A3D">
    <w:pPr>
      <w:pStyle w:val="Motionr"/>
    </w:pPr>
    <w:sdt>
      <w:sdtPr>
        <w:alias w:val="CC_Noformat_Avtext"/>
        <w:tag w:val="CC_Noformat_Avtext"/>
        <w:id w:val="-2020768203"/>
        <w:lock w:val="sdtContentLocked"/>
        <w15:appearance w15:val="hidden"/>
        <w:text/>
      </w:sdtPr>
      <w:sdtEndPr/>
      <w:sdtContent>
        <w:r w:rsidR="00363D89">
          <w:t>av Joakim Sandell och Jasenko Omanovic (båda S)</w:t>
        </w:r>
      </w:sdtContent>
    </w:sdt>
  </w:p>
  <w:sdt>
    <w:sdtPr>
      <w:alias w:val="CC_Noformat_Rubtext"/>
      <w:tag w:val="CC_Noformat_Rubtext"/>
      <w:id w:val="-218060500"/>
      <w:lock w:val="sdtLocked"/>
      <w:text/>
    </w:sdtPr>
    <w:sdtEndPr/>
    <w:sdtContent>
      <w:p w14:paraId="67532AE3" w14:textId="77777777" w:rsidR="00262EA3" w:rsidRDefault="00081063" w:rsidP="00283E0F">
        <w:pPr>
          <w:pStyle w:val="FSHRub2"/>
        </w:pPr>
        <w:r>
          <w:t>Mobilförbud i vallokalerna</w:t>
        </w:r>
      </w:p>
    </w:sdtContent>
  </w:sdt>
  <w:sdt>
    <w:sdtPr>
      <w:alias w:val="CC_Boilerplate_3"/>
      <w:tag w:val="CC_Boilerplate_3"/>
      <w:id w:val="1606463544"/>
      <w:lock w:val="sdtContentLocked"/>
      <w15:appearance w15:val="hidden"/>
      <w:text w:multiLine="1"/>
    </w:sdtPr>
    <w:sdtEndPr/>
    <w:sdtContent>
      <w:p w14:paraId="67532A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1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69"/>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6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D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128"/>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E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A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8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E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9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1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E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75D"/>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5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7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5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E3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532AC9"/>
  <w15:chartTrackingRefBased/>
  <w15:docId w15:val="{3846D1FE-3A1F-4036-B716-2F498FB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8EEBC6212C4D5C8FE8BA8194C05F04"/>
        <w:category>
          <w:name w:val="Allmänt"/>
          <w:gallery w:val="placeholder"/>
        </w:category>
        <w:types>
          <w:type w:val="bbPlcHdr"/>
        </w:types>
        <w:behaviors>
          <w:behavior w:val="content"/>
        </w:behaviors>
        <w:guid w:val="{C5D31ECC-9B46-4194-87F8-4DF61C03A0BB}"/>
      </w:docPartPr>
      <w:docPartBody>
        <w:p w:rsidR="00C17995" w:rsidRDefault="00C17995">
          <w:pPr>
            <w:pStyle w:val="028EEBC6212C4D5C8FE8BA8194C05F04"/>
          </w:pPr>
          <w:r w:rsidRPr="005A0A93">
            <w:rPr>
              <w:rStyle w:val="Platshllartext"/>
            </w:rPr>
            <w:t>Förslag till riksdagsbeslut</w:t>
          </w:r>
        </w:p>
      </w:docPartBody>
    </w:docPart>
    <w:docPart>
      <w:docPartPr>
        <w:name w:val="C8DDB6D112534FBD9F7937DF53C72F28"/>
        <w:category>
          <w:name w:val="Allmänt"/>
          <w:gallery w:val="placeholder"/>
        </w:category>
        <w:types>
          <w:type w:val="bbPlcHdr"/>
        </w:types>
        <w:behaviors>
          <w:behavior w:val="content"/>
        </w:behaviors>
        <w:guid w:val="{2415CFE4-8E2C-4BC8-B9A1-61E85F6F541B}"/>
      </w:docPartPr>
      <w:docPartBody>
        <w:p w:rsidR="00C17995" w:rsidRDefault="00C17995">
          <w:pPr>
            <w:pStyle w:val="C8DDB6D112534FBD9F7937DF53C72F28"/>
          </w:pPr>
          <w:r w:rsidRPr="005A0A93">
            <w:rPr>
              <w:rStyle w:val="Platshllartext"/>
            </w:rPr>
            <w:t>Motivering</w:t>
          </w:r>
        </w:p>
      </w:docPartBody>
    </w:docPart>
    <w:docPart>
      <w:docPartPr>
        <w:name w:val="34798358185641F986CD00E425ADE6D7"/>
        <w:category>
          <w:name w:val="Allmänt"/>
          <w:gallery w:val="placeholder"/>
        </w:category>
        <w:types>
          <w:type w:val="bbPlcHdr"/>
        </w:types>
        <w:behaviors>
          <w:behavior w:val="content"/>
        </w:behaviors>
        <w:guid w:val="{A87084FD-448A-4FB4-BF09-E049F0A394D0}"/>
      </w:docPartPr>
      <w:docPartBody>
        <w:p w:rsidR="00C17995" w:rsidRDefault="00C17995">
          <w:pPr>
            <w:pStyle w:val="34798358185641F986CD00E425ADE6D7"/>
          </w:pPr>
          <w:r>
            <w:rPr>
              <w:rStyle w:val="Platshllartext"/>
            </w:rPr>
            <w:t xml:space="preserve"> </w:t>
          </w:r>
        </w:p>
      </w:docPartBody>
    </w:docPart>
    <w:docPart>
      <w:docPartPr>
        <w:name w:val="D2D589DF51BC401C91A7E853A638EAB6"/>
        <w:category>
          <w:name w:val="Allmänt"/>
          <w:gallery w:val="placeholder"/>
        </w:category>
        <w:types>
          <w:type w:val="bbPlcHdr"/>
        </w:types>
        <w:behaviors>
          <w:behavior w:val="content"/>
        </w:behaviors>
        <w:guid w:val="{89BB88C9-761A-42C0-8F1F-47DA8EFABBBD}"/>
      </w:docPartPr>
      <w:docPartBody>
        <w:p w:rsidR="00C17995" w:rsidRDefault="00C17995">
          <w:pPr>
            <w:pStyle w:val="D2D589DF51BC401C91A7E853A638EAB6"/>
          </w:pPr>
          <w:r>
            <w:t xml:space="preserve"> </w:t>
          </w:r>
        </w:p>
      </w:docPartBody>
    </w:docPart>
    <w:docPart>
      <w:docPartPr>
        <w:name w:val="61C363C6D178443DA3A989A4111DF5B0"/>
        <w:category>
          <w:name w:val="Allmänt"/>
          <w:gallery w:val="placeholder"/>
        </w:category>
        <w:types>
          <w:type w:val="bbPlcHdr"/>
        </w:types>
        <w:behaviors>
          <w:behavior w:val="content"/>
        </w:behaviors>
        <w:guid w:val="{DF654CEF-9999-4B69-8FF8-C9C04A0CD5A8}"/>
      </w:docPartPr>
      <w:docPartBody>
        <w:p w:rsidR="00691E1B" w:rsidRDefault="00691E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95"/>
    <w:rsid w:val="00691E1B"/>
    <w:rsid w:val="00C17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8EEBC6212C4D5C8FE8BA8194C05F04">
    <w:name w:val="028EEBC6212C4D5C8FE8BA8194C05F04"/>
  </w:style>
  <w:style w:type="paragraph" w:customStyle="1" w:styleId="C8DDB6D112534FBD9F7937DF53C72F28">
    <w:name w:val="C8DDB6D112534FBD9F7937DF53C72F28"/>
  </w:style>
  <w:style w:type="paragraph" w:customStyle="1" w:styleId="34798358185641F986CD00E425ADE6D7">
    <w:name w:val="34798358185641F986CD00E425ADE6D7"/>
  </w:style>
  <w:style w:type="paragraph" w:customStyle="1" w:styleId="D2D589DF51BC401C91A7E853A638EAB6">
    <w:name w:val="D2D589DF51BC401C91A7E853A638E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2E6FC-B8FB-46EF-801E-A33CD5A2723B}"/>
</file>

<file path=customXml/itemProps2.xml><?xml version="1.0" encoding="utf-8"?>
<ds:datastoreItem xmlns:ds="http://schemas.openxmlformats.org/officeDocument/2006/customXml" ds:itemID="{F80CE3A7-5209-409F-85A1-FA274F0D7CEE}"/>
</file>

<file path=customXml/itemProps3.xml><?xml version="1.0" encoding="utf-8"?>
<ds:datastoreItem xmlns:ds="http://schemas.openxmlformats.org/officeDocument/2006/customXml" ds:itemID="{67482AD3-47C2-4C86-A50E-3C813D3A49A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797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S1405 Mobilförbud i vallokalerna</vt:lpstr>
      <vt:lpstr>
      </vt:lpstr>
    </vt:vector>
  </TitlesOfParts>
  <Company>Sveriges riksdag</Company>
  <LinksUpToDate>false</LinksUpToDate>
  <CharactersWithSpaces>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